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D53" w:rsidRPr="00316C1F" w:rsidRDefault="00601DD7" w:rsidP="00316C1F">
      <w:pPr>
        <w:snapToGrid w:val="0"/>
        <w:spacing w:line="320" w:lineRule="exact"/>
        <w:rPr>
          <w:rFonts w:ascii="メイリオ" w:eastAsia="メイリオ" w:hAnsi="メイリオ" w:cs="メイリオ"/>
          <w:b/>
        </w:rPr>
      </w:pPr>
      <w:r>
        <w:rPr>
          <w:rFonts w:ascii="メイリオ" w:eastAsia="メイリオ" w:hAnsi="メイリオ" w:cs="メイリオ"/>
          <w:b/>
          <w:noProof/>
          <w:sz w:val="24"/>
        </w:rPr>
        <mc:AlternateContent>
          <mc:Choice Requires="wps">
            <w:drawing>
              <wp:anchor distT="0" distB="0" distL="114300" distR="114300" simplePos="0" relativeHeight="251665920" behindDoc="0" locked="0" layoutInCell="1" allowOverlap="1">
                <wp:simplePos x="0" y="0"/>
                <wp:positionH relativeFrom="column">
                  <wp:posOffset>2950845</wp:posOffset>
                </wp:positionH>
                <wp:positionV relativeFrom="paragraph">
                  <wp:posOffset>362585</wp:posOffset>
                </wp:positionV>
                <wp:extent cx="2807970" cy="431800"/>
                <wp:effectExtent l="7620" t="10160" r="13335" b="5715"/>
                <wp:wrapNone/>
                <wp:docPr id="4"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7970" cy="431800"/>
                        </a:xfrm>
                        <a:prstGeom prst="rect">
                          <a:avLst/>
                        </a:prstGeom>
                        <a:solidFill>
                          <a:srgbClr val="FFFFFF"/>
                        </a:solidFill>
                        <a:ln w="9525">
                          <a:solidFill>
                            <a:schemeClr val="bg1">
                              <a:lumMod val="50000"/>
                              <a:lumOff val="0"/>
                            </a:schemeClr>
                          </a:solidFill>
                          <a:miter lim="800000"/>
                          <a:headEnd/>
                          <a:tailEnd/>
                        </a:ln>
                      </wps:spPr>
                      <wps:txbx>
                        <w:txbxContent>
                          <w:p w:rsidR="00B570EA" w:rsidRPr="008A280E" w:rsidRDefault="00B570EA" w:rsidP="00601DD7">
                            <w:pPr>
                              <w:spacing w:beforeLines="25" w:before="87" w:afterLines="25" w:after="87"/>
                              <w:rPr>
                                <w:rFonts w:asciiTheme="majorEastAsia" w:eastAsiaTheme="majorEastAsia" w:hAnsiTheme="majorEastAsia"/>
                                <w:sz w:val="21"/>
                              </w:rPr>
                            </w:pPr>
                            <w:r w:rsidRPr="008A280E">
                              <w:rPr>
                                <w:rFonts w:asciiTheme="majorEastAsia" w:eastAsiaTheme="majorEastAsia" w:hAnsiTheme="majorEastAsia" w:hint="eastAsia"/>
                                <w:sz w:val="21"/>
                              </w:rPr>
                              <w:t>氏名：</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9" o:spid="_x0000_s1026" type="#_x0000_t202" style="position:absolute;left:0;text-align:left;margin-left:232.35pt;margin-top:28.55pt;width:221.1pt;height:34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" strokecolor="#7f7f7f [1612]">
                <v:textbox>
                  <w:txbxContent>
                    <w:p w:rsidR="00B570EA" w:rsidRPr="008A280E" w:rsidRDefault="00B570EA" w:rsidP="00601DD7">
                      <w:pPr>
                        <w:spacing w:beforeLines="25" w:before="87" w:afterLines="25" w:after="87"/>
                        <w:rPr>
                          <w:rFonts w:asciiTheme="majorEastAsia" w:eastAsiaTheme="majorEastAsia" w:hAnsiTheme="majorEastAsia"/>
                          <w:sz w:val="21"/>
                        </w:rPr>
                      </w:pPr>
                      <w:r w:rsidRPr="008A280E">
                        <w:rPr>
                          <w:rFonts w:asciiTheme="majorEastAsia" w:eastAsiaTheme="majorEastAsia" w:hAnsiTheme="majorEastAsia" w:hint="eastAsia"/>
                          <w:sz w:val="21"/>
                        </w:rPr>
                        <w:t>氏名：</w:t>
                      </w:r>
                    </w:p>
                  </w:txbxContent>
                </v:textbox>
              </v:shape>
            </w:pict>
          </mc:Fallback>
        </mc:AlternateContent>
      </w:r>
      <w:r>
        <w:rPr>
          <w:rFonts w:ascii="メイリオ" w:eastAsia="メイリオ" w:hAnsi="メイリオ" w:cs="メイリオ"/>
          <w:b/>
          <w:noProof/>
          <w:sz w:val="24"/>
        </w:rPr>
        <mc:AlternateContent>
          <mc:Choice Requires="wps">
            <w:drawing>
              <wp:anchor distT="0" distB="0" distL="114300" distR="114300" simplePos="0" relativeHeight="251666944" behindDoc="0" locked="0" layoutInCell="1" allowOverlap="1">
                <wp:simplePos x="0" y="0"/>
                <wp:positionH relativeFrom="column">
                  <wp:posOffset>7620</wp:posOffset>
                </wp:positionH>
                <wp:positionV relativeFrom="paragraph">
                  <wp:posOffset>362585</wp:posOffset>
                </wp:positionV>
                <wp:extent cx="2807970" cy="431800"/>
                <wp:effectExtent l="7620" t="10160" r="13335" b="5715"/>
                <wp:wrapNone/>
                <wp:docPr id="3"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7970" cy="431800"/>
                        </a:xfrm>
                        <a:prstGeom prst="rect">
                          <a:avLst/>
                        </a:prstGeom>
                        <a:solidFill>
                          <a:srgbClr val="FFFFFF"/>
                        </a:solidFill>
                        <a:ln w="9525">
                          <a:solidFill>
                            <a:schemeClr val="bg1">
                              <a:lumMod val="50000"/>
                              <a:lumOff val="0"/>
                            </a:schemeClr>
                          </a:solidFill>
                          <a:miter lim="800000"/>
                          <a:headEnd/>
                          <a:tailEnd/>
                        </a:ln>
                      </wps:spPr>
                      <wps:txbx>
                        <w:txbxContent>
                          <w:p w:rsidR="00B570EA" w:rsidRPr="008A280E" w:rsidRDefault="00B570EA" w:rsidP="00601DD7">
                            <w:pPr>
                              <w:spacing w:beforeLines="25" w:before="87" w:afterLines="25" w:after="87"/>
                              <w:rPr>
                                <w:rFonts w:asciiTheme="majorEastAsia" w:eastAsiaTheme="majorEastAsia" w:hAnsiTheme="majorEastAsia"/>
                                <w:sz w:val="21"/>
                              </w:rPr>
                            </w:pPr>
                            <w:r w:rsidRPr="008A280E">
                              <w:rPr>
                                <w:rFonts w:asciiTheme="majorEastAsia" w:eastAsiaTheme="majorEastAsia" w:hAnsiTheme="majorEastAsia" w:hint="eastAsia"/>
                                <w:sz w:val="21"/>
                              </w:rPr>
                              <w:t>実施日：西暦　　　　　年　　　月　　　日</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0" o:spid="_x0000_s1028" type="#_x0000_t202" style="position:absolute;left:0;text-align:left;margin-left:.6pt;margin-top:28.55pt;width:221.1pt;height:3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" strokecolor="#7f7f7f [1612]">
                <v:textbox>
                  <w:txbxContent>
                    <w:p w:rsidR="00B570EA" w:rsidRPr="008A280E" w:rsidRDefault="00B570EA" w:rsidP="00601DD7">
                      <w:pPr>
                        <w:spacing w:beforeLines="25" w:before="87" w:afterLines="25" w:after="87"/>
                        <w:rPr>
                          <w:rFonts w:asciiTheme="majorEastAsia" w:eastAsiaTheme="majorEastAsia" w:hAnsiTheme="majorEastAsia"/>
                          <w:sz w:val="21"/>
                        </w:rPr>
                      </w:pPr>
                      <w:r w:rsidRPr="008A280E">
                        <w:rPr>
                          <w:rFonts w:asciiTheme="majorEastAsia" w:eastAsiaTheme="majorEastAsia" w:hAnsiTheme="majorEastAsia" w:hint="eastAsia"/>
                          <w:sz w:val="21"/>
                        </w:rPr>
                        <w:t>実施日：西暦　　　　　年　　　月　　　日</w:t>
                      </w:r>
                    </w:p>
                  </w:txbxContent>
                </v:textbox>
              </v:shape>
            </w:pict>
          </mc:Fallback>
        </mc:AlternateContent>
      </w:r>
      <w:bookmarkStart w:id="0" w:name="_Toc413155789"/>
      <w:r w:rsidR="00316C1F" w:rsidRPr="00316C1F">
        <w:rPr>
          <w:rFonts w:ascii="メイリオ" w:eastAsia="メイリオ" w:hAnsi="メイリオ" w:cs="メイリオ" w:hint="eastAsia"/>
          <w:b/>
        </w:rPr>
        <w:t xml:space="preserve">&lt; </w:t>
      </w:r>
      <w:r w:rsidR="001A52FF">
        <w:rPr>
          <w:rFonts w:ascii="メイリオ" w:eastAsia="メイリオ" w:hAnsi="メイリオ" w:cs="メイリオ" w:hint="eastAsia"/>
          <w:b/>
        </w:rPr>
        <w:t>従業者</w:t>
      </w:r>
      <w:r w:rsidR="00C75261">
        <w:rPr>
          <w:rFonts w:ascii="メイリオ" w:eastAsia="メイリオ" w:hAnsi="メイリオ" w:cs="メイリオ" w:hint="eastAsia"/>
          <w:b/>
        </w:rPr>
        <w:t>等</w:t>
      </w:r>
      <w:r w:rsidR="00B66752" w:rsidRPr="00316C1F">
        <w:rPr>
          <w:rFonts w:ascii="メイリオ" w:eastAsia="メイリオ" w:hAnsi="メイリオ" w:cs="メイリオ" w:hint="eastAsia"/>
          <w:b/>
        </w:rPr>
        <w:t>自己評価</w:t>
      </w:r>
      <w:bookmarkEnd w:id="0"/>
      <w:r w:rsidR="00316C1F" w:rsidRPr="00316C1F">
        <w:rPr>
          <w:rFonts w:ascii="メイリオ" w:eastAsia="メイリオ" w:hAnsi="メイリオ" w:cs="メイリオ" w:hint="eastAsia"/>
          <w:b/>
        </w:rPr>
        <w:t xml:space="preserve"> &gt;</w:t>
      </w:r>
    </w:p>
    <w:p w:rsidR="00FC32AE" w:rsidRPr="004E6D53" w:rsidRDefault="00FC32AE" w:rsidP="00FC32AE">
      <w:pPr>
        <w:pStyle w:val="a2"/>
      </w:pPr>
    </w:p>
    <w:p w:rsidR="00FC32AE" w:rsidRDefault="00FC32AE" w:rsidP="00FC32AE">
      <w:pPr>
        <w:pStyle w:val="a2"/>
      </w:pPr>
    </w:p>
    <w:p w:rsidR="00FC32AE" w:rsidRDefault="00FC32AE" w:rsidP="00FC32AE">
      <w:pPr>
        <w:pStyle w:val="a2"/>
      </w:pPr>
    </w:p>
    <w:p w:rsidR="00316C1F" w:rsidRDefault="00601DD7" w:rsidP="00FC32AE">
      <w:pPr>
        <w:pStyle w:val="a2"/>
      </w:pPr>
      <w:r>
        <w:rPr>
          <w:noProof/>
        </w:rPr>
        <mc:AlternateContent>
          <mc:Choice Requires="wps">
            <w:drawing>
              <wp:anchor distT="0" distB="0" distL="114300" distR="114300" simplePos="0" relativeHeight="251668992" behindDoc="0" locked="0" layoutInCell="1" allowOverlap="1">
                <wp:simplePos x="0" y="0"/>
                <wp:positionH relativeFrom="column">
                  <wp:posOffset>4570095</wp:posOffset>
                </wp:positionH>
                <wp:positionV relativeFrom="paragraph">
                  <wp:posOffset>60325</wp:posOffset>
                </wp:positionV>
                <wp:extent cx="4427855" cy="1403985"/>
                <wp:effectExtent l="7620" t="12700" r="12700" b="12065"/>
                <wp:wrapNone/>
                <wp:docPr id="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7855" cy="1403985"/>
                        </a:xfrm>
                        <a:prstGeom prst="rect">
                          <a:avLst/>
                        </a:prstGeom>
                        <a:solidFill>
                          <a:srgbClr val="FFFFFF"/>
                        </a:solidFill>
                        <a:ln w="9525">
                          <a:solidFill>
                            <a:schemeClr val="bg1">
                              <a:lumMod val="50000"/>
                              <a:lumOff val="0"/>
                            </a:schemeClr>
                          </a:solidFill>
                          <a:miter lim="800000"/>
                          <a:headEnd/>
                          <a:tailEnd/>
                        </a:ln>
                      </wps:spPr>
                      <wps:txbx>
                        <w:txbxContent>
                          <w:p w:rsidR="00B570EA" w:rsidRPr="008A280E" w:rsidRDefault="00B570EA" w:rsidP="00450081">
                            <w:pPr>
                              <w:rPr>
                                <w:rFonts w:asciiTheme="majorEastAsia" w:eastAsiaTheme="majorEastAsia" w:hAnsiTheme="majorEastAsia"/>
                                <w:sz w:val="20"/>
                                <w:szCs w:val="20"/>
                                <w:u w:val="single"/>
                              </w:rPr>
                            </w:pPr>
                            <w:r w:rsidRPr="008A280E">
                              <w:rPr>
                                <w:rFonts w:asciiTheme="majorEastAsia" w:eastAsiaTheme="majorEastAsia" w:hAnsiTheme="majorEastAsia" w:hint="eastAsia"/>
                                <w:sz w:val="20"/>
                                <w:szCs w:val="20"/>
                              </w:rPr>
                              <w:t>■ 評価の結果、「</w:t>
                            </w:r>
                            <w:r w:rsidRPr="008A280E">
                              <w:rPr>
                                <w:rFonts w:asciiTheme="majorEastAsia" w:eastAsiaTheme="majorEastAsia" w:hAnsiTheme="majorEastAsia" w:hint="eastAsia"/>
                                <w:sz w:val="20"/>
                                <w:szCs w:val="20"/>
                                <w:u w:val="single"/>
                              </w:rPr>
                              <w:t>できていない</w:t>
                            </w:r>
                            <w:r w:rsidRPr="008A280E">
                              <w:rPr>
                                <w:rFonts w:asciiTheme="majorEastAsia" w:eastAsiaTheme="majorEastAsia" w:hAnsiTheme="majorEastAsia" w:hint="eastAsia"/>
                                <w:sz w:val="20"/>
                                <w:szCs w:val="20"/>
                              </w:rPr>
                              <w:t>」と感じた点と、改善に向けた取組案</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2" o:spid="_x0000_s1029" type="#_x0000_t202" style="position:absolute;left:0;text-align:left;margin-left:359.85pt;margin-top:4.75pt;width:348.65pt;height:110.5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" strokecolor="#7f7f7f [1612]">
                <v:textbox>
                  <w:txbxContent>
                    <w:p w:rsidR="00B570EA" w:rsidRPr="008A280E" w:rsidRDefault="00B570EA" w:rsidP="00450081">
                      <w:pPr>
                        <w:rPr>
                          <w:rFonts w:asciiTheme="majorEastAsia" w:eastAsiaTheme="majorEastAsia" w:hAnsiTheme="majorEastAsia"/>
                          <w:sz w:val="20"/>
                          <w:szCs w:val="20"/>
                          <w:u w:val="single"/>
                        </w:rPr>
                      </w:pPr>
                      <w:r w:rsidRPr="008A280E">
                        <w:rPr>
                          <w:rFonts w:asciiTheme="majorEastAsia" w:eastAsiaTheme="majorEastAsia" w:hAnsiTheme="majorEastAsia" w:hint="eastAsia"/>
                          <w:sz w:val="20"/>
                          <w:szCs w:val="20"/>
                        </w:rPr>
                        <w:t>■ 評価の結果、「</w:t>
                      </w:r>
                      <w:r w:rsidRPr="008A280E">
                        <w:rPr>
                          <w:rFonts w:asciiTheme="majorEastAsia" w:eastAsiaTheme="majorEastAsia" w:hAnsiTheme="majorEastAsia" w:hint="eastAsia"/>
                          <w:sz w:val="20"/>
                          <w:szCs w:val="20"/>
                          <w:u w:val="single"/>
                        </w:rPr>
                        <w:t>できていない</w:t>
                      </w:r>
                      <w:r w:rsidRPr="008A280E">
                        <w:rPr>
                          <w:rFonts w:asciiTheme="majorEastAsia" w:eastAsiaTheme="majorEastAsia" w:hAnsiTheme="majorEastAsia" w:hint="eastAsia"/>
                          <w:sz w:val="20"/>
                          <w:szCs w:val="20"/>
                        </w:rPr>
                        <w:t>」と感じた点と、改善に向けた取組案</w:t>
                      </w:r>
                    </w:p>
                  </w:txbxContent>
                </v:textbox>
              </v:shape>
            </w:pict>
          </mc:Fallback>
        </mc:AlternateContent>
      </w:r>
      <w:r>
        <w:rPr>
          <w:noProof/>
        </w:rPr>
        <mc:AlternateContent>
          <mc:Choice Requires="wps">
            <w:drawing>
              <wp:anchor distT="0" distB="0" distL="114300" distR="114300" simplePos="0" relativeHeight="251667968" behindDoc="0" locked="0" layoutInCell="1" allowOverlap="1">
                <wp:simplePos x="0" y="0"/>
                <wp:positionH relativeFrom="column">
                  <wp:posOffset>7620</wp:posOffset>
                </wp:positionH>
                <wp:positionV relativeFrom="paragraph">
                  <wp:posOffset>60325</wp:posOffset>
                </wp:positionV>
                <wp:extent cx="4427855" cy="1403985"/>
                <wp:effectExtent l="7620" t="12700" r="12700" b="12065"/>
                <wp:wrapNone/>
                <wp:docPr id="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7855" cy="1403985"/>
                        </a:xfrm>
                        <a:prstGeom prst="rect">
                          <a:avLst/>
                        </a:prstGeom>
                        <a:solidFill>
                          <a:srgbClr val="FFFFFF"/>
                        </a:solidFill>
                        <a:ln w="9525">
                          <a:solidFill>
                            <a:schemeClr val="bg1">
                              <a:lumMod val="50000"/>
                              <a:lumOff val="0"/>
                            </a:schemeClr>
                          </a:solidFill>
                          <a:miter lim="800000"/>
                          <a:headEnd/>
                          <a:tailEnd/>
                        </a:ln>
                      </wps:spPr>
                      <wps:txbx>
                        <w:txbxContent>
                          <w:p w:rsidR="00B570EA" w:rsidRPr="008A280E" w:rsidRDefault="00B570EA" w:rsidP="00450081">
                            <w:pPr>
                              <w:rPr>
                                <w:rFonts w:asciiTheme="majorEastAsia" w:eastAsiaTheme="majorEastAsia" w:hAnsiTheme="majorEastAsia"/>
                                <w:sz w:val="20"/>
                                <w:szCs w:val="20"/>
                              </w:rPr>
                            </w:pPr>
                            <w:r w:rsidRPr="008A280E">
                              <w:rPr>
                                <w:rFonts w:asciiTheme="majorEastAsia" w:eastAsiaTheme="majorEastAsia" w:hAnsiTheme="majorEastAsia" w:hint="eastAsia"/>
                                <w:sz w:val="20"/>
                                <w:szCs w:val="20"/>
                              </w:rPr>
                              <w:t>■ 評価の結果「</w:t>
                            </w:r>
                            <w:r w:rsidRPr="008A280E">
                              <w:rPr>
                                <w:rFonts w:asciiTheme="majorEastAsia" w:eastAsiaTheme="majorEastAsia" w:hAnsiTheme="majorEastAsia" w:hint="eastAsia"/>
                                <w:sz w:val="20"/>
                                <w:szCs w:val="20"/>
                                <w:u w:val="single"/>
                              </w:rPr>
                              <w:t>できている</w:t>
                            </w:r>
                            <w:r w:rsidRPr="008A280E">
                              <w:rPr>
                                <w:rFonts w:asciiTheme="majorEastAsia" w:eastAsiaTheme="majorEastAsia" w:hAnsiTheme="majorEastAsia" w:hint="eastAsia"/>
                                <w:sz w:val="20"/>
                                <w:szCs w:val="20"/>
                              </w:rPr>
                              <w:t>」と感じた点</w:t>
                            </w:r>
                            <w:r>
                              <w:rPr>
                                <w:rFonts w:asciiTheme="majorEastAsia" w:eastAsiaTheme="majorEastAsia" w:hAnsiTheme="majorEastAsia" w:hint="eastAsia"/>
                                <w:sz w:val="20"/>
                                <w:szCs w:val="20"/>
                              </w:rPr>
                              <w:t>や、</w:t>
                            </w:r>
                            <w:r w:rsidRPr="008A280E">
                              <w:rPr>
                                <w:rFonts w:asciiTheme="majorEastAsia" w:eastAsiaTheme="majorEastAsia" w:hAnsiTheme="majorEastAsia" w:hint="eastAsia"/>
                                <w:sz w:val="20"/>
                                <w:szCs w:val="20"/>
                              </w:rPr>
                              <w:t>日頃から特に</w:t>
                            </w:r>
                            <w:bookmarkStart w:id="1" w:name="_GoBack"/>
                            <w:bookmarkEnd w:id="1"/>
                            <w:r w:rsidRPr="008A280E">
                              <w:rPr>
                                <w:rFonts w:asciiTheme="majorEastAsia" w:eastAsiaTheme="majorEastAsia" w:hAnsiTheme="majorEastAsia" w:hint="eastAsia"/>
                                <w:sz w:val="20"/>
                                <w:szCs w:val="20"/>
                              </w:rPr>
                              <w:t>力を入れている点</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1" o:spid="_x0000_s1030" type="#_x0000_t202" style="position:absolute;left:0;text-align:left;margin-left:.6pt;margin-top:4.75pt;width:348.65pt;height:110.5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" strokecolor="#7f7f7f [1612]">
                <v:textbox>
                  <w:txbxContent>
                    <w:p w:rsidR="00B570EA" w:rsidRPr="008A280E" w:rsidRDefault="00B570EA" w:rsidP="00450081">
                      <w:pPr>
                        <w:rPr>
                          <w:rFonts w:asciiTheme="majorEastAsia" w:eastAsiaTheme="majorEastAsia" w:hAnsiTheme="majorEastAsia"/>
                          <w:sz w:val="20"/>
                          <w:szCs w:val="20"/>
                        </w:rPr>
                      </w:pPr>
                      <w:r w:rsidRPr="008A280E">
                        <w:rPr>
                          <w:rFonts w:asciiTheme="majorEastAsia" w:eastAsiaTheme="majorEastAsia" w:hAnsiTheme="majorEastAsia" w:hint="eastAsia"/>
                          <w:sz w:val="20"/>
                          <w:szCs w:val="20"/>
                        </w:rPr>
                        <w:t>■ 評価の結果「</w:t>
                      </w:r>
                      <w:r w:rsidRPr="008A280E">
                        <w:rPr>
                          <w:rFonts w:asciiTheme="majorEastAsia" w:eastAsiaTheme="majorEastAsia" w:hAnsiTheme="majorEastAsia" w:hint="eastAsia"/>
                          <w:sz w:val="20"/>
                          <w:szCs w:val="20"/>
                          <w:u w:val="single"/>
                        </w:rPr>
                        <w:t>できている</w:t>
                      </w:r>
                      <w:r w:rsidRPr="008A280E">
                        <w:rPr>
                          <w:rFonts w:asciiTheme="majorEastAsia" w:eastAsiaTheme="majorEastAsia" w:hAnsiTheme="majorEastAsia" w:hint="eastAsia"/>
                          <w:sz w:val="20"/>
                          <w:szCs w:val="20"/>
                        </w:rPr>
                        <w:t>」と感じた点</w:t>
                      </w:r>
                      <w:r>
                        <w:rPr>
                          <w:rFonts w:asciiTheme="majorEastAsia" w:eastAsiaTheme="majorEastAsia" w:hAnsiTheme="majorEastAsia" w:hint="eastAsia"/>
                          <w:sz w:val="20"/>
                          <w:szCs w:val="20"/>
                        </w:rPr>
                        <w:t>や、</w:t>
                      </w:r>
                      <w:r w:rsidRPr="008A280E">
                        <w:rPr>
                          <w:rFonts w:asciiTheme="majorEastAsia" w:eastAsiaTheme="majorEastAsia" w:hAnsiTheme="majorEastAsia" w:hint="eastAsia"/>
                          <w:sz w:val="20"/>
                          <w:szCs w:val="20"/>
                        </w:rPr>
                        <w:t>日頃から特に力を入れている点</w:t>
                      </w:r>
                    </w:p>
                  </w:txbxContent>
                </v:textbox>
              </v:shape>
            </w:pict>
          </mc:Fallback>
        </mc:AlternateContent>
      </w:r>
    </w:p>
    <w:p w:rsidR="00450081" w:rsidRDefault="00450081" w:rsidP="00FC32AE">
      <w:pPr>
        <w:pStyle w:val="a2"/>
      </w:pPr>
    </w:p>
    <w:p w:rsidR="00FC32AE" w:rsidRDefault="00FC32AE" w:rsidP="00FC32AE">
      <w:pPr>
        <w:pStyle w:val="a2"/>
      </w:pPr>
    </w:p>
    <w:p w:rsidR="00316C1F" w:rsidRDefault="00316C1F" w:rsidP="00FC32AE">
      <w:pPr>
        <w:pStyle w:val="a2"/>
      </w:pPr>
    </w:p>
    <w:p w:rsidR="00450081" w:rsidRDefault="00450081" w:rsidP="00601DD7">
      <w:pPr>
        <w:pStyle w:val="a2"/>
        <w:spacing w:afterLines="50" w:after="175"/>
      </w:pPr>
    </w:p>
    <w:p w:rsidR="00FC32AE" w:rsidRDefault="00FC32AE" w:rsidP="004E6D53">
      <w:pPr>
        <w:pStyle w:val="a2"/>
        <w:jc w:val="center"/>
      </w:pPr>
    </w:p>
    <w:p w:rsidR="004E6D53" w:rsidRPr="004E6D53" w:rsidRDefault="004E6D53" w:rsidP="00601DD7">
      <w:pPr>
        <w:pStyle w:val="a2"/>
        <w:spacing w:afterLines="50" w:after="175"/>
        <w:rPr>
          <w:rFonts w:ascii="ＭＳ ゴシック" w:eastAsia="ＭＳ ゴシック" w:hAnsi="ＭＳ ゴシック"/>
          <w:sz w:val="21"/>
        </w:rPr>
      </w:pPr>
      <w:r w:rsidRPr="004E6D53">
        <w:rPr>
          <w:rFonts w:ascii="ＭＳ ゴシック" w:eastAsia="ＭＳ ゴシック" w:hAnsi="ＭＳ ゴシック" w:hint="eastAsia"/>
          <w:sz w:val="21"/>
        </w:rPr>
        <w:t>※</w:t>
      </w:r>
      <w:r w:rsidR="0072214D">
        <w:rPr>
          <w:rFonts w:ascii="ＭＳ ゴシック" w:eastAsia="ＭＳ ゴシック" w:hAnsi="ＭＳ ゴシック" w:hint="eastAsia"/>
          <w:sz w:val="21"/>
        </w:rPr>
        <w:t>上記</w:t>
      </w:r>
      <w:r w:rsidRPr="004E6D53">
        <w:rPr>
          <w:rFonts w:ascii="ＭＳ ゴシック" w:eastAsia="ＭＳ ゴシック" w:hAnsi="ＭＳ ゴシック" w:hint="eastAsia"/>
          <w:sz w:val="21"/>
        </w:rPr>
        <w:t>は、</w:t>
      </w:r>
      <w:r w:rsidR="001A52FF">
        <w:rPr>
          <w:rFonts w:ascii="ＭＳ ゴシック" w:eastAsia="ＭＳ ゴシック" w:hAnsi="ＭＳ ゴシック" w:hint="eastAsia"/>
          <w:sz w:val="21"/>
          <w:u w:val="single"/>
        </w:rPr>
        <w:t>従業者</w:t>
      </w:r>
      <w:r w:rsidR="00C75261">
        <w:rPr>
          <w:rFonts w:ascii="ＭＳ ゴシック" w:eastAsia="ＭＳ ゴシック" w:hAnsi="ＭＳ ゴシック" w:hint="eastAsia"/>
          <w:sz w:val="21"/>
          <w:u w:val="single"/>
        </w:rPr>
        <w:t>等</w:t>
      </w:r>
      <w:r w:rsidR="00B66752">
        <w:rPr>
          <w:rFonts w:ascii="ＭＳ ゴシック" w:eastAsia="ＭＳ ゴシック" w:hAnsi="ＭＳ ゴシック" w:hint="eastAsia"/>
          <w:sz w:val="21"/>
          <w:u w:val="single"/>
        </w:rPr>
        <w:t>自己評価</w:t>
      </w:r>
      <w:r w:rsidRPr="004E6D53">
        <w:rPr>
          <w:rFonts w:ascii="ＭＳ ゴシック" w:eastAsia="ＭＳ ゴシック" w:hAnsi="ＭＳ ゴシック" w:hint="eastAsia"/>
          <w:sz w:val="21"/>
          <w:u w:val="single"/>
        </w:rPr>
        <w:t>の後に</w:t>
      </w:r>
      <w:r w:rsidRPr="004E6D53">
        <w:rPr>
          <w:rFonts w:ascii="ＭＳ ゴシック" w:eastAsia="ＭＳ ゴシック" w:hAnsi="ＭＳ ゴシック" w:hint="eastAsia"/>
          <w:sz w:val="21"/>
        </w:rPr>
        <w:t>記入してください</w:t>
      </w:r>
    </w:p>
    <w:p w:rsidR="00FC32AE" w:rsidRPr="004E6D53" w:rsidRDefault="004E6D53" w:rsidP="00601DD7">
      <w:pPr>
        <w:pStyle w:val="a2"/>
        <w:spacing w:afterLines="25" w:after="87"/>
        <w:rPr>
          <w:rFonts w:asciiTheme="majorEastAsia" w:eastAsiaTheme="majorEastAsia" w:hAnsiTheme="majorEastAsia"/>
        </w:rPr>
      </w:pPr>
      <w:r w:rsidRPr="004E6D53">
        <w:rPr>
          <w:rFonts w:asciiTheme="majorEastAsia" w:eastAsiaTheme="majorEastAsia" w:hAnsiTheme="majorEastAsia" w:hint="eastAsia"/>
        </w:rPr>
        <w:t>■</w:t>
      </w:r>
      <w:r>
        <w:rPr>
          <w:rFonts w:asciiTheme="majorEastAsia" w:eastAsiaTheme="majorEastAsia" w:hAnsiTheme="majorEastAsia" w:hint="eastAsia"/>
        </w:rPr>
        <w:t xml:space="preserve"> </w:t>
      </w:r>
      <w:r w:rsidRPr="004E6D53">
        <w:rPr>
          <w:rFonts w:asciiTheme="majorEastAsia" w:eastAsiaTheme="majorEastAsia" w:hAnsiTheme="majorEastAsia" w:hint="eastAsia"/>
        </w:rPr>
        <w:t>評価表 [</w:t>
      </w:r>
      <w:r w:rsidR="001A52FF">
        <w:rPr>
          <w:rFonts w:asciiTheme="majorEastAsia" w:eastAsiaTheme="majorEastAsia" w:hAnsiTheme="majorEastAsia" w:hint="eastAsia"/>
        </w:rPr>
        <w:t>従業者</w:t>
      </w:r>
      <w:r w:rsidR="00C75261">
        <w:rPr>
          <w:rFonts w:asciiTheme="majorEastAsia" w:eastAsiaTheme="majorEastAsia" w:hAnsiTheme="majorEastAsia" w:hint="eastAsia"/>
        </w:rPr>
        <w:t>等</w:t>
      </w:r>
      <w:r w:rsidR="00B66752">
        <w:rPr>
          <w:rFonts w:asciiTheme="majorEastAsia" w:eastAsiaTheme="majorEastAsia" w:hAnsiTheme="majorEastAsia" w:hint="eastAsia"/>
        </w:rPr>
        <w:t>自己評価</w:t>
      </w:r>
      <w:r w:rsidRPr="004E6D53">
        <w:rPr>
          <w:rFonts w:asciiTheme="majorEastAsia" w:eastAsiaTheme="majorEastAsia" w:hAnsiTheme="majorEastAsia" w:hint="eastAsia"/>
        </w:rPr>
        <w:t>]</w:t>
      </w:r>
    </w:p>
    <w:tbl>
      <w:tblPr>
        <w:tblW w:w="4992" w:type="pct"/>
        <w:tblInd w:w="108" w:type="dxa"/>
        <w:tblBorders>
          <w:top w:val="single" w:sz="4" w:space="0" w:color="808080"/>
          <w:left w:val="single" w:sz="4" w:space="0" w:color="808080"/>
          <w:bottom w:val="single" w:sz="4" w:space="0" w:color="808080"/>
          <w:right w:val="single" w:sz="4" w:space="0" w:color="808080"/>
          <w:insideH w:val="single" w:sz="6" w:space="0" w:color="808080"/>
          <w:insideV w:val="single" w:sz="6" w:space="0" w:color="808080"/>
        </w:tblBorders>
        <w:tblLayout w:type="fixed"/>
        <w:tblLook w:val="00A0" w:firstRow="1" w:lastRow="0" w:firstColumn="1" w:lastColumn="0" w:noHBand="0" w:noVBand="0"/>
      </w:tblPr>
      <w:tblGrid>
        <w:gridCol w:w="488"/>
        <w:gridCol w:w="3058"/>
        <w:gridCol w:w="994"/>
        <w:gridCol w:w="26"/>
        <w:gridCol w:w="962"/>
        <w:gridCol w:w="17"/>
        <w:gridCol w:w="40"/>
        <w:gridCol w:w="928"/>
        <w:gridCol w:w="40"/>
        <w:gridCol w:w="51"/>
        <w:gridCol w:w="1022"/>
        <w:gridCol w:w="6569"/>
      </w:tblGrid>
      <w:tr w:rsidR="00A93C56" w:rsidRPr="005229BD" w:rsidTr="00F164E2">
        <w:trPr>
          <w:trHeight w:val="189"/>
          <w:tblHeader/>
        </w:trPr>
        <w:tc>
          <w:tcPr>
            <w:tcW w:w="172" w:type="pct"/>
            <w:vMerge w:val="restart"/>
            <w:tcBorders>
              <w:top w:val="single" w:sz="4" w:space="0" w:color="808080" w:themeColor="background1" w:themeShade="80"/>
              <w:right w:val="single" w:sz="4" w:space="0" w:color="808080"/>
            </w:tcBorders>
            <w:shd w:val="clear" w:color="auto" w:fill="F2F2F2" w:themeFill="background1" w:themeFillShade="F2"/>
            <w:textDirection w:val="tbRlV"/>
            <w:vAlign w:val="center"/>
          </w:tcPr>
          <w:p w:rsidR="00A93C56" w:rsidRPr="008154EF" w:rsidRDefault="00A93C56" w:rsidP="00007BBF">
            <w:pPr>
              <w:snapToGrid w:val="0"/>
              <w:ind w:left="113" w:right="113"/>
              <w:jc w:val="center"/>
              <w:rPr>
                <w:rFonts w:ascii="ＭＳ 明朝"/>
                <w:sz w:val="21"/>
              </w:rPr>
            </w:pPr>
            <w:r w:rsidRPr="008154EF">
              <w:rPr>
                <w:rFonts w:ascii="ＭＳ 明朝" w:hAnsi="ＭＳ 明朝" w:hint="eastAsia"/>
                <w:sz w:val="21"/>
              </w:rPr>
              <w:t>番号</w:t>
            </w:r>
          </w:p>
        </w:tc>
        <w:tc>
          <w:tcPr>
            <w:tcW w:w="1077" w:type="pct"/>
            <w:vMerge w:val="restart"/>
            <w:tcBorders>
              <w:top w:val="single" w:sz="4" w:space="0" w:color="808080" w:themeColor="background1" w:themeShade="80"/>
              <w:left w:val="single" w:sz="4" w:space="0" w:color="808080"/>
              <w:right w:val="single" w:sz="4" w:space="0" w:color="808080"/>
            </w:tcBorders>
            <w:shd w:val="clear" w:color="auto" w:fill="F2F2F2" w:themeFill="background1" w:themeFillShade="F2"/>
            <w:vAlign w:val="center"/>
          </w:tcPr>
          <w:p w:rsidR="00A93C56" w:rsidRPr="008154EF" w:rsidRDefault="00A93C56" w:rsidP="00007BBF">
            <w:pPr>
              <w:snapToGrid w:val="0"/>
              <w:jc w:val="center"/>
              <w:rPr>
                <w:rFonts w:ascii="ＭＳ 明朝"/>
                <w:sz w:val="21"/>
              </w:rPr>
            </w:pPr>
            <w:r w:rsidRPr="008154EF">
              <w:rPr>
                <w:rFonts w:ascii="ＭＳ 明朝" w:hAnsi="ＭＳ 明朝" w:hint="eastAsia"/>
                <w:sz w:val="21"/>
              </w:rPr>
              <w:t>評価項目</w:t>
            </w:r>
          </w:p>
        </w:tc>
        <w:tc>
          <w:tcPr>
            <w:tcW w:w="1437" w:type="pct"/>
            <w:gridSpan w:val="9"/>
            <w:tcBorders>
              <w:top w:val="single" w:sz="4" w:space="0" w:color="808080" w:themeColor="background1" w:themeShade="80"/>
              <w:left w:val="single" w:sz="4" w:space="0" w:color="808080"/>
              <w:bottom w:val="single" w:sz="4" w:space="0" w:color="808080"/>
              <w:right w:val="double" w:sz="4" w:space="0" w:color="auto"/>
            </w:tcBorders>
            <w:shd w:val="clear" w:color="auto" w:fill="F2F2F2" w:themeFill="background1" w:themeFillShade="F2"/>
            <w:vAlign w:val="center"/>
          </w:tcPr>
          <w:p w:rsidR="00A93C56" w:rsidRPr="008154EF" w:rsidRDefault="001A52FF" w:rsidP="00007BBF">
            <w:pPr>
              <w:snapToGrid w:val="0"/>
              <w:jc w:val="center"/>
              <w:rPr>
                <w:rFonts w:ascii="ＭＳ 明朝"/>
                <w:sz w:val="21"/>
              </w:rPr>
            </w:pPr>
            <w:r>
              <w:rPr>
                <w:rFonts w:ascii="ＭＳ 明朝" w:hAnsi="ＭＳ 明朝" w:hint="eastAsia"/>
                <w:sz w:val="21"/>
              </w:rPr>
              <w:t>従業者</w:t>
            </w:r>
            <w:r w:rsidR="00C75261">
              <w:rPr>
                <w:rFonts w:ascii="ＭＳ 明朝" w:hAnsi="ＭＳ 明朝" w:hint="eastAsia"/>
                <w:sz w:val="21"/>
              </w:rPr>
              <w:t>等</w:t>
            </w:r>
            <w:r w:rsidR="00B66752">
              <w:rPr>
                <w:rFonts w:ascii="ＭＳ 明朝" w:hAnsi="ＭＳ 明朝" w:hint="eastAsia"/>
                <w:sz w:val="21"/>
              </w:rPr>
              <w:t>自己評価</w:t>
            </w:r>
          </w:p>
        </w:tc>
        <w:tc>
          <w:tcPr>
            <w:tcW w:w="2314" w:type="pct"/>
            <w:vMerge w:val="restart"/>
            <w:tcBorders>
              <w:top w:val="single" w:sz="4" w:space="0" w:color="808080"/>
              <w:left w:val="double" w:sz="4" w:space="0" w:color="auto"/>
              <w:right w:val="single" w:sz="4" w:space="0" w:color="808080" w:themeColor="background1" w:themeShade="80"/>
            </w:tcBorders>
            <w:shd w:val="clear" w:color="auto" w:fill="F2F2F2" w:themeFill="background1" w:themeFillShade="F2"/>
            <w:vAlign w:val="center"/>
          </w:tcPr>
          <w:p w:rsidR="00A93C56" w:rsidRPr="008154EF" w:rsidRDefault="00A93C56" w:rsidP="00007BBF">
            <w:pPr>
              <w:widowControl/>
              <w:snapToGrid w:val="0"/>
              <w:jc w:val="center"/>
              <w:rPr>
                <w:rFonts w:ascii="ＭＳ 明朝"/>
                <w:sz w:val="21"/>
              </w:rPr>
            </w:pPr>
            <w:r w:rsidRPr="008154EF">
              <w:rPr>
                <w:rFonts w:ascii="ＭＳ 明朝" w:hint="eastAsia"/>
                <w:sz w:val="21"/>
              </w:rPr>
              <w:t>評価の視点・</w:t>
            </w:r>
          </w:p>
          <w:p w:rsidR="00A93C56" w:rsidRPr="008154EF" w:rsidRDefault="00A93C56" w:rsidP="00007BBF">
            <w:pPr>
              <w:widowControl/>
              <w:snapToGrid w:val="0"/>
              <w:jc w:val="center"/>
              <w:rPr>
                <w:rFonts w:ascii="ＭＳ 明朝"/>
                <w:sz w:val="21"/>
              </w:rPr>
            </w:pPr>
            <w:r w:rsidRPr="008154EF">
              <w:rPr>
                <w:rFonts w:ascii="ＭＳ 明朝" w:hint="eastAsia"/>
                <w:sz w:val="21"/>
              </w:rPr>
              <w:t>評価にあたっての補足</w:t>
            </w:r>
          </w:p>
        </w:tc>
      </w:tr>
      <w:tr w:rsidR="00A93C56" w:rsidRPr="005229BD" w:rsidTr="00F164E2">
        <w:trPr>
          <w:trHeight w:val="337"/>
          <w:tblHeader/>
        </w:trPr>
        <w:tc>
          <w:tcPr>
            <w:tcW w:w="172" w:type="pct"/>
            <w:vMerge/>
            <w:tcBorders>
              <w:right w:val="single" w:sz="4" w:space="0" w:color="808080"/>
            </w:tcBorders>
            <w:shd w:val="clear" w:color="auto" w:fill="F2F2F2" w:themeFill="background1" w:themeFillShade="F2"/>
            <w:vAlign w:val="center"/>
          </w:tcPr>
          <w:p w:rsidR="00A93C56" w:rsidRPr="00C520EC" w:rsidRDefault="00A93C56" w:rsidP="00007BBF">
            <w:pPr>
              <w:snapToGrid w:val="0"/>
              <w:jc w:val="center"/>
              <w:rPr>
                <w:rFonts w:ascii="ＭＳ 明朝"/>
                <w:sz w:val="18"/>
                <w:szCs w:val="18"/>
              </w:rPr>
            </w:pPr>
          </w:p>
        </w:tc>
        <w:tc>
          <w:tcPr>
            <w:tcW w:w="1077" w:type="pct"/>
            <w:vMerge/>
            <w:tcBorders>
              <w:left w:val="single" w:sz="4" w:space="0" w:color="808080"/>
              <w:right w:val="single" w:sz="4" w:space="0" w:color="808080"/>
            </w:tcBorders>
            <w:shd w:val="clear" w:color="auto" w:fill="F2F2F2" w:themeFill="background1" w:themeFillShade="F2"/>
            <w:vAlign w:val="center"/>
          </w:tcPr>
          <w:p w:rsidR="00A93C56" w:rsidRPr="00C520EC" w:rsidRDefault="00A93C56" w:rsidP="00007BBF">
            <w:pPr>
              <w:widowControl/>
              <w:snapToGrid w:val="0"/>
              <w:jc w:val="center"/>
              <w:rPr>
                <w:rFonts w:ascii="ＭＳ 明朝"/>
                <w:sz w:val="18"/>
                <w:szCs w:val="18"/>
              </w:rPr>
            </w:pPr>
          </w:p>
        </w:tc>
        <w:tc>
          <w:tcPr>
            <w:tcW w:w="350" w:type="pct"/>
            <w:tcBorders>
              <w:top w:val="single" w:sz="4" w:space="0" w:color="808080"/>
              <w:left w:val="single" w:sz="4" w:space="0" w:color="808080"/>
              <w:right w:val="single" w:sz="4" w:space="0" w:color="808080"/>
            </w:tcBorders>
            <w:shd w:val="clear" w:color="auto" w:fill="F2F2F2" w:themeFill="background1" w:themeFillShade="F2"/>
            <w:vAlign w:val="center"/>
          </w:tcPr>
          <w:p w:rsidR="00A93C56" w:rsidRPr="00986973" w:rsidRDefault="00A93C56" w:rsidP="00007BBF">
            <w:pPr>
              <w:snapToGrid w:val="0"/>
              <w:spacing w:line="240" w:lineRule="exact"/>
              <w:jc w:val="center"/>
              <w:rPr>
                <w:rFonts w:ascii="ＭＳ 明朝" w:hAnsi="ＭＳ 明朝"/>
                <w:sz w:val="18"/>
                <w:szCs w:val="18"/>
              </w:rPr>
            </w:pPr>
            <w:r>
              <w:rPr>
                <w:rFonts w:ascii="ＭＳ 明朝" w:hAnsi="ＭＳ 明朝" w:hint="eastAsia"/>
                <w:sz w:val="18"/>
                <w:szCs w:val="18"/>
              </w:rPr>
              <w:t>よく</w:t>
            </w:r>
            <w:r>
              <w:rPr>
                <w:rFonts w:ascii="ＭＳ 明朝" w:hAnsi="ＭＳ 明朝"/>
                <w:sz w:val="18"/>
                <w:szCs w:val="18"/>
              </w:rPr>
              <w:br/>
            </w:r>
            <w:r w:rsidRPr="00986973">
              <w:rPr>
                <w:rFonts w:ascii="ＭＳ 明朝" w:hAnsi="ＭＳ 明朝" w:hint="eastAsia"/>
                <w:sz w:val="18"/>
                <w:szCs w:val="18"/>
              </w:rPr>
              <w:t>できて</w:t>
            </w:r>
          </w:p>
          <w:p w:rsidR="00A93C56" w:rsidRPr="00986973" w:rsidRDefault="00A93C56" w:rsidP="00007BBF">
            <w:pPr>
              <w:snapToGrid w:val="0"/>
              <w:spacing w:line="240" w:lineRule="exact"/>
              <w:jc w:val="center"/>
              <w:rPr>
                <w:rFonts w:ascii="ＭＳ 明朝"/>
                <w:sz w:val="18"/>
                <w:szCs w:val="18"/>
              </w:rPr>
            </w:pPr>
            <w:r w:rsidRPr="00986973">
              <w:rPr>
                <w:rFonts w:ascii="ＭＳ 明朝" w:hAnsi="ＭＳ 明朝" w:hint="eastAsia"/>
                <w:sz w:val="18"/>
                <w:szCs w:val="18"/>
              </w:rPr>
              <w:t>いる</w:t>
            </w:r>
          </w:p>
        </w:tc>
        <w:tc>
          <w:tcPr>
            <w:tcW w:w="354" w:type="pct"/>
            <w:gridSpan w:val="3"/>
            <w:tcBorders>
              <w:top w:val="single" w:sz="4" w:space="0" w:color="808080"/>
              <w:left w:val="single" w:sz="4" w:space="0" w:color="808080"/>
              <w:right w:val="single" w:sz="4" w:space="0" w:color="808080"/>
            </w:tcBorders>
            <w:shd w:val="clear" w:color="auto" w:fill="F2F2F2" w:themeFill="background1" w:themeFillShade="F2"/>
            <w:vAlign w:val="center"/>
          </w:tcPr>
          <w:p w:rsidR="00A93C56" w:rsidRPr="00986973" w:rsidRDefault="00A93C56" w:rsidP="00007BBF">
            <w:pPr>
              <w:snapToGrid w:val="0"/>
              <w:spacing w:line="240" w:lineRule="exact"/>
              <w:jc w:val="center"/>
              <w:rPr>
                <w:rFonts w:ascii="ＭＳ 明朝"/>
                <w:sz w:val="18"/>
                <w:szCs w:val="18"/>
              </w:rPr>
            </w:pPr>
            <w:r>
              <w:rPr>
                <w:rFonts w:ascii="ＭＳ 明朝" w:hAnsi="ＭＳ 明朝" w:hint="eastAsia"/>
                <w:sz w:val="18"/>
                <w:szCs w:val="18"/>
              </w:rPr>
              <w:t>おおよそ</w:t>
            </w:r>
          </w:p>
          <w:p w:rsidR="00A93C56" w:rsidRPr="00986973" w:rsidRDefault="00A93C56" w:rsidP="00007BBF">
            <w:pPr>
              <w:snapToGrid w:val="0"/>
              <w:spacing w:line="240" w:lineRule="exact"/>
              <w:jc w:val="center"/>
              <w:rPr>
                <w:rFonts w:ascii="ＭＳ 明朝"/>
                <w:sz w:val="18"/>
                <w:szCs w:val="18"/>
              </w:rPr>
            </w:pPr>
            <w:r w:rsidRPr="00986973">
              <w:rPr>
                <w:rFonts w:ascii="ＭＳ 明朝" w:hAnsi="ＭＳ 明朝" w:hint="eastAsia"/>
                <w:sz w:val="18"/>
                <w:szCs w:val="18"/>
              </w:rPr>
              <w:t>できている</w:t>
            </w:r>
          </w:p>
        </w:tc>
        <w:tc>
          <w:tcPr>
            <w:tcW w:w="355" w:type="pct"/>
            <w:gridSpan w:val="3"/>
            <w:tcBorders>
              <w:top w:val="single" w:sz="4" w:space="0" w:color="808080"/>
              <w:left w:val="single" w:sz="4" w:space="0" w:color="808080"/>
              <w:right w:val="single" w:sz="4" w:space="0" w:color="808080"/>
            </w:tcBorders>
            <w:shd w:val="clear" w:color="auto" w:fill="F2F2F2" w:themeFill="background1" w:themeFillShade="F2"/>
            <w:vAlign w:val="center"/>
          </w:tcPr>
          <w:p w:rsidR="00A93C56" w:rsidRPr="00986973" w:rsidRDefault="00A93C56" w:rsidP="00007BBF">
            <w:pPr>
              <w:snapToGrid w:val="0"/>
              <w:spacing w:line="240" w:lineRule="exact"/>
              <w:jc w:val="center"/>
              <w:rPr>
                <w:rFonts w:ascii="ＭＳ 明朝"/>
                <w:sz w:val="18"/>
                <w:szCs w:val="18"/>
              </w:rPr>
            </w:pPr>
            <w:r>
              <w:rPr>
                <w:rFonts w:ascii="ＭＳ 明朝" w:hAnsi="ＭＳ 明朝" w:hint="eastAsia"/>
                <w:sz w:val="18"/>
                <w:szCs w:val="18"/>
              </w:rPr>
              <w:t>あまり</w:t>
            </w:r>
            <w:r w:rsidRPr="00986973">
              <w:rPr>
                <w:rFonts w:ascii="ＭＳ 明朝" w:hAnsi="ＭＳ 明朝" w:hint="eastAsia"/>
                <w:sz w:val="18"/>
                <w:szCs w:val="18"/>
              </w:rPr>
              <w:t>できていない</w:t>
            </w:r>
          </w:p>
        </w:tc>
        <w:tc>
          <w:tcPr>
            <w:tcW w:w="378" w:type="pct"/>
            <w:gridSpan w:val="2"/>
            <w:tcBorders>
              <w:top w:val="single" w:sz="4" w:space="0" w:color="808080"/>
              <w:left w:val="single" w:sz="4" w:space="0" w:color="808080"/>
              <w:right w:val="double" w:sz="4" w:space="0" w:color="auto"/>
            </w:tcBorders>
            <w:shd w:val="clear" w:color="auto" w:fill="F2F2F2" w:themeFill="background1" w:themeFillShade="F2"/>
            <w:vAlign w:val="center"/>
          </w:tcPr>
          <w:p w:rsidR="00A93C56" w:rsidRPr="00986973" w:rsidRDefault="00A93C56" w:rsidP="00007BBF">
            <w:pPr>
              <w:snapToGrid w:val="0"/>
              <w:spacing w:line="240" w:lineRule="exact"/>
              <w:jc w:val="center"/>
              <w:rPr>
                <w:rFonts w:ascii="ＭＳ 明朝"/>
                <w:sz w:val="18"/>
                <w:szCs w:val="18"/>
              </w:rPr>
            </w:pPr>
            <w:r w:rsidRPr="00986973">
              <w:rPr>
                <w:rFonts w:ascii="ＭＳ 明朝" w:hAnsi="ＭＳ 明朝" w:hint="eastAsia"/>
                <w:sz w:val="18"/>
                <w:szCs w:val="18"/>
              </w:rPr>
              <w:t>全く</w:t>
            </w:r>
          </w:p>
          <w:p w:rsidR="00A93C56" w:rsidRPr="00986973" w:rsidRDefault="00A93C56" w:rsidP="00007BBF">
            <w:pPr>
              <w:snapToGrid w:val="0"/>
              <w:spacing w:line="240" w:lineRule="exact"/>
              <w:jc w:val="center"/>
              <w:rPr>
                <w:rFonts w:ascii="ＭＳ 明朝"/>
                <w:sz w:val="18"/>
                <w:szCs w:val="18"/>
              </w:rPr>
            </w:pPr>
            <w:r w:rsidRPr="00986973">
              <w:rPr>
                <w:rFonts w:ascii="ＭＳ 明朝" w:hAnsi="ＭＳ 明朝" w:hint="eastAsia"/>
                <w:sz w:val="18"/>
                <w:szCs w:val="18"/>
              </w:rPr>
              <w:t>できていない</w:t>
            </w:r>
          </w:p>
        </w:tc>
        <w:tc>
          <w:tcPr>
            <w:tcW w:w="2314" w:type="pct"/>
            <w:vMerge/>
            <w:tcBorders>
              <w:left w:val="double" w:sz="4" w:space="0" w:color="auto"/>
              <w:right w:val="single" w:sz="4" w:space="0" w:color="808080" w:themeColor="background1" w:themeShade="80"/>
            </w:tcBorders>
            <w:shd w:val="clear" w:color="auto" w:fill="F2F2F2" w:themeFill="background1" w:themeFillShade="F2"/>
            <w:vAlign w:val="center"/>
          </w:tcPr>
          <w:p w:rsidR="00A93C56" w:rsidRPr="005229BD" w:rsidRDefault="00A93C56" w:rsidP="00007BBF">
            <w:pPr>
              <w:widowControl/>
              <w:snapToGrid w:val="0"/>
              <w:jc w:val="center"/>
              <w:rPr>
                <w:rFonts w:ascii="ＭＳ 明朝"/>
              </w:rPr>
            </w:pPr>
          </w:p>
        </w:tc>
      </w:tr>
      <w:tr w:rsidR="00A93C56" w:rsidRPr="005229BD" w:rsidTr="00F164E2">
        <w:tc>
          <w:tcPr>
            <w:tcW w:w="2686" w:type="pct"/>
            <w:gridSpan w:val="11"/>
            <w:tcBorders>
              <w:bottom w:val="single" w:sz="6" w:space="0" w:color="808080"/>
              <w:right w:val="double" w:sz="4" w:space="0" w:color="auto"/>
            </w:tcBorders>
            <w:shd w:val="clear" w:color="auto" w:fill="F2F2F2" w:themeFill="background1" w:themeFillShade="F2"/>
          </w:tcPr>
          <w:p w:rsidR="00A93C56" w:rsidRPr="005229BD" w:rsidRDefault="00A93C56" w:rsidP="00007BBF">
            <w:pPr>
              <w:rPr>
                <w:rFonts w:ascii="HGPｺﾞｼｯｸE" w:eastAsia="HGPｺﾞｼｯｸE"/>
              </w:rPr>
            </w:pPr>
            <w:r>
              <w:rPr>
                <w:rFonts w:ascii="HGPｺﾞｼｯｸE" w:eastAsia="HGPｺﾞｼｯｸE" w:hint="eastAsia"/>
              </w:rPr>
              <w:t>Ⅰ　事業運営の</w:t>
            </w:r>
            <w:r w:rsidRPr="005229BD">
              <w:rPr>
                <w:rFonts w:ascii="HGPｺﾞｼｯｸE" w:eastAsia="HGPｺﾞｼｯｸE" w:hint="eastAsia"/>
              </w:rPr>
              <w:t>評価　［適切な事業運営］</w:t>
            </w:r>
          </w:p>
        </w:tc>
        <w:tc>
          <w:tcPr>
            <w:tcW w:w="2314" w:type="pct"/>
            <w:tcBorders>
              <w:left w:val="double" w:sz="4" w:space="0" w:color="auto"/>
              <w:bottom w:val="single" w:sz="6" w:space="0" w:color="808080"/>
              <w:right w:val="single" w:sz="4" w:space="0" w:color="808080" w:themeColor="background1" w:themeShade="80"/>
            </w:tcBorders>
            <w:shd w:val="clear" w:color="auto" w:fill="F2F2F2" w:themeFill="background1" w:themeFillShade="F2"/>
          </w:tcPr>
          <w:p w:rsidR="00A93C56" w:rsidRPr="005229BD" w:rsidRDefault="00A93C56" w:rsidP="00007BBF">
            <w:pPr>
              <w:rPr>
                <w:rFonts w:ascii="HGPｺﾞｼｯｸE" w:eastAsia="HGPｺﾞｼｯｸE"/>
              </w:rPr>
            </w:pPr>
          </w:p>
        </w:tc>
      </w:tr>
      <w:tr w:rsidR="00A93C56" w:rsidRPr="005229BD" w:rsidTr="00F164E2">
        <w:tc>
          <w:tcPr>
            <w:tcW w:w="2686" w:type="pct"/>
            <w:gridSpan w:val="11"/>
            <w:tcBorders>
              <w:top w:val="single" w:sz="6" w:space="0" w:color="808080"/>
              <w:right w:val="double" w:sz="4" w:space="0" w:color="auto"/>
            </w:tcBorders>
          </w:tcPr>
          <w:p w:rsidR="00A93C56" w:rsidRPr="005229BD" w:rsidRDefault="00A93C56" w:rsidP="00007BBF">
            <w:r w:rsidRPr="005229BD">
              <w:rPr>
                <w:rFonts w:ascii="HGPｺﾞｼｯｸE" w:eastAsia="HGPｺﾞｼｯｸE" w:hint="eastAsia"/>
              </w:rPr>
              <w:t>（１）</w:t>
            </w:r>
            <w:r w:rsidRPr="005229BD">
              <w:rPr>
                <w:rFonts w:ascii="HGPｺﾞｼｯｸE" w:eastAsia="HGPｺﾞｼｯｸE"/>
              </w:rPr>
              <w:t xml:space="preserve"> </w:t>
            </w:r>
            <w:r w:rsidRPr="005229BD">
              <w:rPr>
                <w:rFonts w:ascii="HGPｺﾞｼｯｸE" w:eastAsia="HGPｺﾞｼｯｸE" w:hint="eastAsia"/>
              </w:rPr>
              <w:t>理念</w:t>
            </w:r>
            <w:r>
              <w:rPr>
                <w:rFonts w:ascii="HGPｺﾞｼｯｸE" w:eastAsia="HGPｺﾞｼｯｸE" w:hint="eastAsia"/>
              </w:rPr>
              <w:t>等</w:t>
            </w:r>
            <w:r w:rsidRPr="005229BD">
              <w:rPr>
                <w:rFonts w:ascii="HGPｺﾞｼｯｸE" w:eastAsia="HGPｺﾞｼｯｸE" w:hint="eastAsia"/>
              </w:rPr>
              <w:t>の明確化</w:t>
            </w:r>
          </w:p>
        </w:tc>
        <w:tc>
          <w:tcPr>
            <w:tcW w:w="2314" w:type="pct"/>
            <w:tcBorders>
              <w:top w:val="single" w:sz="6" w:space="0" w:color="808080"/>
              <w:left w:val="double" w:sz="4" w:space="0" w:color="auto"/>
              <w:right w:val="single" w:sz="4" w:space="0" w:color="808080" w:themeColor="background1" w:themeShade="80"/>
            </w:tcBorders>
          </w:tcPr>
          <w:p w:rsidR="00A93C56" w:rsidRPr="005229BD" w:rsidRDefault="00A93C56" w:rsidP="00007BBF"/>
        </w:tc>
      </w:tr>
      <w:tr w:rsidR="00A93C56" w:rsidRPr="005229BD" w:rsidTr="00007BBF">
        <w:tc>
          <w:tcPr>
            <w:tcW w:w="2686" w:type="pct"/>
            <w:gridSpan w:val="11"/>
            <w:tcBorders>
              <w:right w:val="double" w:sz="4" w:space="0" w:color="auto"/>
            </w:tcBorders>
            <w:vAlign w:val="center"/>
          </w:tcPr>
          <w:p w:rsidR="00A93C56" w:rsidRPr="000575E8" w:rsidRDefault="00A93C56" w:rsidP="00E23459">
            <w:pPr>
              <w:rPr>
                <w:rFonts w:ascii="ＭＳ 明朝" w:hAnsi="ＭＳ 明朝"/>
              </w:rPr>
            </w:pPr>
            <w:r w:rsidRPr="000575E8">
              <w:rPr>
                <w:rFonts w:ascii="ＭＳ 明朝" w:hAnsi="ＭＳ 明朝" w:hint="eastAsia"/>
              </w:rPr>
              <w:t>①</w:t>
            </w:r>
            <w:r>
              <w:rPr>
                <w:rFonts w:ascii="ＭＳ 明朝" w:hAnsi="ＭＳ 明朝" w:hint="eastAsia"/>
              </w:rPr>
              <w:t xml:space="preserve"> </w:t>
            </w:r>
            <w:r w:rsidR="006B01B6" w:rsidRPr="00E23459">
              <w:rPr>
                <w:rFonts w:ascii="ＭＳ 明朝" w:hAnsi="ＭＳ 明朝" w:hint="eastAsia"/>
                <w:kern w:val="0"/>
              </w:rPr>
              <w:t>看護小規模多機能型居宅介護</w:t>
            </w:r>
            <w:r w:rsidRPr="000575E8">
              <w:rPr>
                <w:rFonts w:ascii="ＭＳ 明朝" w:hAnsi="ＭＳ 明朝" w:hint="eastAsia"/>
              </w:rPr>
              <w:t>の特徴を踏まえた理念等の明確化とその実践</w:t>
            </w:r>
          </w:p>
        </w:tc>
        <w:tc>
          <w:tcPr>
            <w:tcW w:w="2314" w:type="pct"/>
            <w:tcBorders>
              <w:left w:val="double" w:sz="4" w:space="0" w:color="auto"/>
              <w:right w:val="single" w:sz="4" w:space="0" w:color="808080" w:themeColor="background1" w:themeShade="80"/>
            </w:tcBorders>
            <w:vAlign w:val="center"/>
          </w:tcPr>
          <w:p w:rsidR="00A93C56" w:rsidRPr="000575E8" w:rsidRDefault="00A93C56" w:rsidP="00007BBF">
            <w:pPr>
              <w:rPr>
                <w:rFonts w:ascii="ＭＳ 明朝" w:hAnsi="ＭＳ 明朝"/>
              </w:rPr>
            </w:pPr>
          </w:p>
        </w:tc>
      </w:tr>
      <w:tr w:rsidR="00A93C56" w:rsidRPr="005229BD" w:rsidTr="00007BBF">
        <w:trPr>
          <w:trHeight w:val="516"/>
        </w:trPr>
        <w:tc>
          <w:tcPr>
            <w:tcW w:w="172" w:type="pct"/>
            <w:vMerge w:val="restart"/>
            <w:tcBorders>
              <w:top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1</w:t>
            </w:r>
          </w:p>
        </w:tc>
        <w:tc>
          <w:tcPr>
            <w:tcW w:w="1077" w:type="pct"/>
            <w:vMerge w:val="restart"/>
            <w:tcBorders>
              <w:right w:val="single" w:sz="4" w:space="0" w:color="808080"/>
            </w:tcBorders>
          </w:tcPr>
          <w:p w:rsidR="00A93C56" w:rsidRPr="005229BD" w:rsidRDefault="00E23459" w:rsidP="00A93C56">
            <w:pPr>
              <w:pStyle w:val="aa"/>
              <w:numPr>
                <w:ilvl w:val="0"/>
                <w:numId w:val="10"/>
              </w:numPr>
              <w:ind w:leftChars="0"/>
            </w:pPr>
            <w:r>
              <w:rPr>
                <w:rFonts w:hint="eastAsia"/>
              </w:rPr>
              <w:t>サービスに求められる「①医療ニーズの高い利用者</w:t>
            </w:r>
            <w:r w:rsidR="00A93C56">
              <w:rPr>
                <w:rFonts w:hint="eastAsia"/>
              </w:rPr>
              <w:t>の在宅生活の継続支援」、「②在宅での看取りの支援」、「③生活機能の維持回復」、「④家族の負担軽減」、「⑤地域包括ケアへの貢献」を含む、独自の理念等を掲げている</w:t>
            </w:r>
          </w:p>
        </w:tc>
        <w:tc>
          <w:tcPr>
            <w:tcW w:w="350" w:type="pct"/>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4"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5"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78" w:type="pct"/>
            <w:gridSpan w:val="2"/>
            <w:tcBorders>
              <w:left w:val="single" w:sz="4" w:space="0" w:color="808080"/>
              <w:bottom w:val="single" w:sz="4" w:space="0" w:color="808080" w:themeColor="background1" w:themeShade="80"/>
              <w:right w:val="double" w:sz="4" w:space="0" w:color="auto"/>
            </w:tcBorders>
            <w:vAlign w:val="center"/>
          </w:tcPr>
          <w:p w:rsidR="00A93C56" w:rsidRDefault="00A93C56" w:rsidP="00007BBF">
            <w:pPr>
              <w:jc w:val="center"/>
            </w:pPr>
          </w:p>
          <w:p w:rsidR="00A93C56" w:rsidRPr="005229BD" w:rsidRDefault="00A93C56" w:rsidP="00007BBF">
            <w:pPr>
              <w:jc w:val="center"/>
            </w:pPr>
          </w:p>
        </w:tc>
        <w:tc>
          <w:tcPr>
            <w:tcW w:w="2314" w:type="pct"/>
            <w:vMerge w:val="restart"/>
            <w:tcBorders>
              <w:left w:val="double" w:sz="4" w:space="0" w:color="auto"/>
              <w:right w:val="single" w:sz="4" w:space="0" w:color="808080" w:themeColor="background1" w:themeShade="80"/>
            </w:tcBorders>
          </w:tcPr>
          <w:p w:rsidR="00A93C56" w:rsidRDefault="00A93C56" w:rsidP="00A93C56">
            <w:pPr>
              <w:pStyle w:val="aa"/>
              <w:numPr>
                <w:ilvl w:val="0"/>
                <w:numId w:val="12"/>
              </w:numPr>
              <w:ind w:leftChars="0"/>
            </w:pPr>
            <w:r>
              <w:rPr>
                <w:rFonts w:hint="eastAsia"/>
              </w:rPr>
              <w:t>①～⑤の全てを含む理念等がある場合は「よくできている」</w:t>
            </w:r>
          </w:p>
          <w:p w:rsidR="00A93C56" w:rsidRDefault="00A93C56" w:rsidP="00A93C56">
            <w:pPr>
              <w:pStyle w:val="aa"/>
              <w:numPr>
                <w:ilvl w:val="0"/>
                <w:numId w:val="12"/>
              </w:numPr>
              <w:ind w:leftChars="0"/>
            </w:pPr>
            <w:r>
              <w:rPr>
                <w:rFonts w:hint="eastAsia"/>
              </w:rPr>
              <w:t>①～⑤の一部を含む理念等が掲げられている場合は、「おおよそできている」もしくは「あまりできていない」</w:t>
            </w:r>
          </w:p>
          <w:p w:rsidR="00A93C56" w:rsidRPr="00A63758" w:rsidRDefault="00A93C56" w:rsidP="00A93C56">
            <w:pPr>
              <w:pStyle w:val="aa"/>
              <w:numPr>
                <w:ilvl w:val="0"/>
                <w:numId w:val="12"/>
              </w:numPr>
              <w:ind w:leftChars="0"/>
            </w:pPr>
            <w:r>
              <w:rPr>
                <w:rFonts w:hint="eastAsia"/>
              </w:rPr>
              <w:t>独自の理念等が明確化されていない場合は「全くできていない」</w:t>
            </w:r>
          </w:p>
          <w:p w:rsidR="00A93C56" w:rsidRDefault="00A93C56" w:rsidP="00007BBF"/>
          <w:p w:rsidR="00A93C56" w:rsidRDefault="00A93C56" w:rsidP="00007BBF"/>
          <w:p w:rsidR="00A93C56" w:rsidRDefault="00A93C56" w:rsidP="00007BBF"/>
          <w:p w:rsidR="00A93C56" w:rsidRPr="001F5F58" w:rsidRDefault="00A93C56" w:rsidP="00007BBF"/>
        </w:tc>
      </w:tr>
      <w:tr w:rsidR="00A93C56" w:rsidRPr="005229BD" w:rsidTr="00FC32AE">
        <w:trPr>
          <w:trHeight w:val="80"/>
        </w:trPr>
        <w:tc>
          <w:tcPr>
            <w:tcW w:w="172" w:type="pct"/>
            <w:vMerge/>
            <w:tcBorders>
              <w:bottom w:val="single" w:sz="4" w:space="0" w:color="808080" w:themeColor="background1" w:themeShade="80"/>
            </w:tcBorders>
          </w:tcPr>
          <w:p w:rsidR="00A93C56" w:rsidRPr="005229BD" w:rsidRDefault="00A93C56" w:rsidP="00007BBF">
            <w:pPr>
              <w:jc w:val="center"/>
            </w:pPr>
          </w:p>
        </w:tc>
        <w:tc>
          <w:tcPr>
            <w:tcW w:w="1077" w:type="pct"/>
            <w:vMerge/>
            <w:tcBorders>
              <w:bottom w:val="single" w:sz="4" w:space="0" w:color="808080" w:themeColor="background1" w:themeShade="80"/>
              <w:right w:val="single" w:sz="4" w:space="0" w:color="808080"/>
            </w:tcBorders>
          </w:tcPr>
          <w:p w:rsidR="00A93C56" w:rsidRPr="00632DB8" w:rsidRDefault="00A93C56" w:rsidP="00007BBF">
            <w:pPr>
              <w:rPr>
                <w:rFonts w:ascii="ＭＳ Ｐゴシック" w:eastAsia="ＭＳ Ｐゴシック" w:hAnsi="ＭＳ Ｐゴシック"/>
                <w:u w:val="single"/>
              </w:rPr>
            </w:pPr>
          </w:p>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Pr>
              <w:rPr>
                <w:rFonts w:asciiTheme="minorEastAsia" w:hAnsiTheme="minorEastAsia"/>
                <w:u w:val="single"/>
              </w:rPr>
            </w:pPr>
          </w:p>
          <w:p w:rsidR="00A93C56" w:rsidRDefault="00A93C56" w:rsidP="00007BBF">
            <w:pPr>
              <w:rPr>
                <w:rFonts w:asciiTheme="minorEastAsia" w:hAnsiTheme="minorEastAsia"/>
                <w:u w:val="single"/>
              </w:rPr>
            </w:pPr>
          </w:p>
          <w:p w:rsidR="00A93C56" w:rsidRDefault="00A93C56" w:rsidP="00007BBF">
            <w:pPr>
              <w:rPr>
                <w:rFonts w:asciiTheme="minorEastAsia" w:hAnsiTheme="minorEastAsia"/>
                <w:u w:val="single"/>
              </w:rPr>
            </w:pPr>
          </w:p>
          <w:p w:rsidR="00A93C56" w:rsidRDefault="00A93C56" w:rsidP="00007BBF">
            <w:pPr>
              <w:rPr>
                <w:rFonts w:asciiTheme="minorEastAsia" w:hAnsiTheme="minorEastAsia"/>
                <w:u w:val="single"/>
              </w:rPr>
            </w:pPr>
          </w:p>
          <w:p w:rsidR="00A93C56" w:rsidRPr="00687912" w:rsidRDefault="00A93C56" w:rsidP="00007BBF">
            <w:pPr>
              <w:rPr>
                <w:rFonts w:asciiTheme="minorEastAsia" w:hAnsiTheme="minorEastAsia"/>
                <w:u w:val="single"/>
              </w:rPr>
            </w:pPr>
          </w:p>
        </w:tc>
        <w:tc>
          <w:tcPr>
            <w:tcW w:w="2314" w:type="pct"/>
            <w:vMerge/>
            <w:tcBorders>
              <w:left w:val="double" w:sz="4" w:space="0" w:color="auto"/>
              <w:bottom w:val="single" w:sz="4" w:space="0" w:color="808080" w:themeColor="background1" w:themeShade="80"/>
              <w:right w:val="single" w:sz="4" w:space="0" w:color="808080" w:themeColor="background1" w:themeShade="80"/>
            </w:tcBorders>
          </w:tcPr>
          <w:p w:rsidR="00A93C56" w:rsidRPr="009F1B29" w:rsidRDefault="00A93C56" w:rsidP="00007BBF"/>
        </w:tc>
      </w:tr>
      <w:tr w:rsidR="00A93C56" w:rsidRPr="005229BD" w:rsidTr="00FC32AE">
        <w:trPr>
          <w:trHeight w:val="65"/>
        </w:trPr>
        <w:tc>
          <w:tcPr>
            <w:tcW w:w="172" w:type="pct"/>
            <w:vMerge w:val="restart"/>
            <w:tcBorders>
              <w:top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lastRenderedPageBreak/>
              <w:t>2</w:t>
            </w:r>
          </w:p>
        </w:tc>
        <w:tc>
          <w:tcPr>
            <w:tcW w:w="1077" w:type="pct"/>
            <w:vMerge w:val="restart"/>
            <w:tcBorders>
              <w:top w:val="single" w:sz="4" w:space="0" w:color="808080" w:themeColor="background1" w:themeShade="80"/>
              <w:right w:val="single" w:sz="4" w:space="0" w:color="808080"/>
            </w:tcBorders>
          </w:tcPr>
          <w:p w:rsidR="00A93C56" w:rsidRDefault="00A93C56" w:rsidP="00A93C56">
            <w:pPr>
              <w:pStyle w:val="aa"/>
              <w:numPr>
                <w:ilvl w:val="0"/>
                <w:numId w:val="19"/>
              </w:numPr>
              <w:ind w:leftChars="0"/>
            </w:pPr>
            <w:r>
              <w:rPr>
                <w:rFonts w:hint="eastAsia"/>
              </w:rPr>
              <w:t>サービスの特徴および事業所の理念等について、職員がその内容を理解し、実践している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4"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5" w:type="pct"/>
            <w:gridSpan w:val="3"/>
            <w:tcBorders>
              <w:top w:val="single" w:sz="4" w:space="0" w:color="808080" w:themeColor="background1" w:themeShade="80"/>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78" w:type="pct"/>
            <w:gridSpan w:val="2"/>
            <w:tcBorders>
              <w:top w:val="single" w:sz="4" w:space="0" w:color="808080" w:themeColor="background1" w:themeShade="80"/>
              <w:left w:val="single" w:sz="4" w:space="0" w:color="808080"/>
              <w:bottom w:val="single" w:sz="4" w:space="0" w:color="808080" w:themeColor="background1" w:themeShade="80"/>
              <w:right w:val="double" w:sz="4" w:space="0" w:color="auto"/>
            </w:tcBorders>
            <w:vAlign w:val="center"/>
          </w:tcPr>
          <w:p w:rsidR="00A93C56" w:rsidRDefault="00A93C56" w:rsidP="00007BBF">
            <w:pPr>
              <w:jc w:val="center"/>
            </w:pPr>
          </w:p>
          <w:p w:rsidR="00A93C56" w:rsidRPr="005229BD" w:rsidRDefault="00A93C56" w:rsidP="00007BBF">
            <w:pPr>
              <w:jc w:val="center"/>
            </w:pPr>
          </w:p>
        </w:tc>
        <w:tc>
          <w:tcPr>
            <w:tcW w:w="2314" w:type="pct"/>
            <w:vMerge w:val="restart"/>
            <w:tcBorders>
              <w:top w:val="single" w:sz="4" w:space="0" w:color="808080" w:themeColor="background1" w:themeShade="80"/>
              <w:left w:val="double" w:sz="4" w:space="0" w:color="auto"/>
              <w:right w:val="single" w:sz="4" w:space="0" w:color="808080" w:themeColor="background1" w:themeShade="80"/>
            </w:tcBorders>
          </w:tcPr>
          <w:p w:rsidR="00A93C56" w:rsidRDefault="00A93C56" w:rsidP="00A93C56">
            <w:pPr>
              <w:pStyle w:val="aa"/>
              <w:numPr>
                <w:ilvl w:val="0"/>
                <w:numId w:val="13"/>
              </w:numPr>
              <w:ind w:leftChars="0"/>
            </w:pPr>
            <w:r>
              <w:rPr>
                <w:rFonts w:hint="eastAsia"/>
              </w:rPr>
              <w:t>「サービスの特徴および理念等を踏まえた実践」の充足度を評価します</w:t>
            </w:r>
          </w:p>
          <w:p w:rsidR="00A93C56" w:rsidRPr="009F1B29" w:rsidRDefault="00A93C56" w:rsidP="00A93C56">
            <w:pPr>
              <w:pStyle w:val="aa"/>
              <w:numPr>
                <w:ilvl w:val="0"/>
                <w:numId w:val="13"/>
              </w:numPr>
              <w:ind w:leftChars="0"/>
            </w:pPr>
            <w:r>
              <w:rPr>
                <w:rFonts w:hint="eastAsia"/>
              </w:rPr>
              <w:t>独自の理念等が明確化されていない場合は「全くできていない」</w:t>
            </w:r>
          </w:p>
          <w:p w:rsidR="00A93C56" w:rsidRDefault="00A93C56" w:rsidP="00007BBF">
            <w:pPr>
              <w:widowControl/>
              <w:jc w:val="left"/>
            </w:pPr>
          </w:p>
          <w:p w:rsidR="00A93C56" w:rsidRDefault="00A93C56" w:rsidP="00007BBF">
            <w:pPr>
              <w:widowControl/>
              <w:jc w:val="left"/>
            </w:pPr>
          </w:p>
          <w:p w:rsidR="00A93C56" w:rsidRPr="009F1B29" w:rsidRDefault="00A93C56" w:rsidP="00007BBF"/>
        </w:tc>
      </w:tr>
      <w:tr w:rsidR="00A93C56" w:rsidRPr="005229BD" w:rsidTr="00007BBF">
        <w:trPr>
          <w:trHeight w:val="869"/>
        </w:trPr>
        <w:tc>
          <w:tcPr>
            <w:tcW w:w="172" w:type="pct"/>
            <w:vMerge/>
            <w:tcBorders>
              <w:top w:val="single" w:sz="4" w:space="0" w:color="808080" w:themeColor="background1" w:themeShade="80"/>
              <w:bottom w:val="single" w:sz="4" w:space="0" w:color="808080"/>
            </w:tcBorders>
          </w:tcPr>
          <w:p w:rsidR="00A93C56" w:rsidRDefault="00A93C56" w:rsidP="00007BBF">
            <w:pPr>
              <w:jc w:val="center"/>
            </w:pPr>
          </w:p>
        </w:tc>
        <w:tc>
          <w:tcPr>
            <w:tcW w:w="1077" w:type="pct"/>
            <w:vMerge/>
            <w:tcBorders>
              <w:top w:val="single" w:sz="4" w:space="0" w:color="808080" w:themeColor="background1" w:themeShade="80"/>
              <w:bottom w:val="single" w:sz="4" w:space="0" w:color="808080"/>
              <w:right w:val="single" w:sz="4" w:space="0" w:color="808080"/>
            </w:tcBorders>
          </w:tcPr>
          <w:p w:rsidR="00A93C56" w:rsidRDefault="00A93C56" w:rsidP="00A93C56">
            <w:pPr>
              <w:pStyle w:val="aa"/>
              <w:numPr>
                <w:ilvl w:val="0"/>
                <w:numId w:val="19"/>
              </w:numPr>
              <w:ind w:leftChars="0"/>
            </w:pPr>
          </w:p>
        </w:tc>
        <w:tc>
          <w:tcPr>
            <w:tcW w:w="1437" w:type="pct"/>
            <w:gridSpan w:val="9"/>
            <w:tcBorders>
              <w:top w:val="single" w:sz="4" w:space="0" w:color="808080" w:themeColor="background1" w:themeShade="80"/>
              <w:left w:val="single" w:sz="4" w:space="0" w:color="808080"/>
              <w:bottom w:val="single" w:sz="4" w:space="0" w:color="808080" w:themeColor="background1" w:themeShade="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Pr>
              <w:rPr>
                <w:rFonts w:ascii="ＭＳ Ｐゴシック" w:eastAsia="ＭＳ Ｐゴシック" w:hAnsi="ＭＳ Ｐゴシック"/>
                <w:u w:val="single"/>
              </w:rPr>
            </w:pPr>
          </w:p>
          <w:p w:rsidR="00A93C56" w:rsidRDefault="00A93C56" w:rsidP="00007BBF">
            <w:pPr>
              <w:rPr>
                <w:rFonts w:ascii="ＭＳ Ｐゴシック" w:eastAsia="ＭＳ Ｐゴシック" w:hAnsi="ＭＳ Ｐゴシック"/>
                <w:u w:val="single"/>
              </w:rPr>
            </w:pPr>
          </w:p>
          <w:p w:rsidR="004E6D53" w:rsidRDefault="004E6D53" w:rsidP="00007BBF">
            <w:pPr>
              <w:rPr>
                <w:rFonts w:ascii="ＭＳ Ｐゴシック" w:eastAsia="ＭＳ Ｐゴシック" w:hAnsi="ＭＳ Ｐゴシック"/>
                <w:u w:val="single"/>
              </w:rPr>
            </w:pPr>
          </w:p>
          <w:p w:rsidR="00A93C56" w:rsidRPr="00321421" w:rsidRDefault="00A93C56" w:rsidP="00007BBF">
            <w:pPr>
              <w:rPr>
                <w:rFonts w:ascii="ＭＳ Ｐゴシック" w:eastAsia="ＭＳ Ｐゴシック" w:hAnsi="ＭＳ Ｐゴシック"/>
                <w:u w:val="single"/>
              </w:rPr>
            </w:pPr>
          </w:p>
        </w:tc>
        <w:tc>
          <w:tcPr>
            <w:tcW w:w="2314" w:type="pct"/>
            <w:vMerge/>
            <w:tcBorders>
              <w:left w:val="double" w:sz="4" w:space="0" w:color="auto"/>
              <w:bottom w:val="single" w:sz="4" w:space="0" w:color="808080" w:themeColor="background1" w:themeShade="80"/>
              <w:right w:val="single" w:sz="4" w:space="0" w:color="808080" w:themeColor="background1" w:themeShade="80"/>
            </w:tcBorders>
          </w:tcPr>
          <w:p w:rsidR="00A93C56" w:rsidRDefault="00A93C56" w:rsidP="00007BBF">
            <w:pPr>
              <w:widowControl/>
              <w:jc w:val="left"/>
            </w:pPr>
          </w:p>
        </w:tc>
      </w:tr>
      <w:tr w:rsidR="00A93C56" w:rsidRPr="005229BD" w:rsidTr="00007BBF">
        <w:tc>
          <w:tcPr>
            <w:tcW w:w="2686" w:type="pct"/>
            <w:gridSpan w:val="11"/>
            <w:tcBorders>
              <w:right w:val="double" w:sz="4" w:space="0" w:color="auto"/>
            </w:tcBorders>
          </w:tcPr>
          <w:p w:rsidR="00A93C56" w:rsidRPr="005229BD" w:rsidRDefault="00A93C56" w:rsidP="00007BBF">
            <w:r w:rsidRPr="005229BD">
              <w:rPr>
                <w:rFonts w:ascii="HGPｺﾞｼｯｸE" w:eastAsia="HGPｺﾞｼｯｸE" w:hint="eastAsia"/>
              </w:rPr>
              <w:t>（２）</w:t>
            </w:r>
            <w:r w:rsidRPr="005229BD">
              <w:rPr>
                <w:rFonts w:ascii="HGPｺﾞｼｯｸE" w:eastAsia="HGPｺﾞｼｯｸE"/>
              </w:rPr>
              <w:t xml:space="preserve"> </w:t>
            </w:r>
            <w:r>
              <w:rPr>
                <w:rFonts w:ascii="HGPｺﾞｼｯｸE" w:eastAsia="HGPｺﾞｼｯｸE" w:hint="eastAsia"/>
              </w:rPr>
              <w:t>人材</w:t>
            </w:r>
            <w:r w:rsidRPr="005229BD">
              <w:rPr>
                <w:rFonts w:ascii="HGPｺﾞｼｯｸE" w:eastAsia="HGPｺﾞｼｯｸE" w:hint="eastAsia"/>
              </w:rPr>
              <w:t>の育成</w:t>
            </w:r>
          </w:p>
        </w:tc>
        <w:tc>
          <w:tcPr>
            <w:tcW w:w="2314" w:type="pct"/>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rPr>
          <w:trHeight w:val="80"/>
        </w:trPr>
        <w:tc>
          <w:tcPr>
            <w:tcW w:w="2686" w:type="pct"/>
            <w:gridSpan w:val="11"/>
            <w:tcBorders>
              <w:right w:val="double" w:sz="4" w:space="0" w:color="auto"/>
            </w:tcBorders>
            <w:vAlign w:val="center"/>
          </w:tcPr>
          <w:p w:rsidR="00A93C56" w:rsidRPr="000575E8" w:rsidRDefault="00A93C56" w:rsidP="00007BBF">
            <w:r>
              <w:rPr>
                <w:rFonts w:hint="eastAsia"/>
              </w:rPr>
              <w:t>①</w:t>
            </w:r>
            <w:r>
              <w:rPr>
                <w:rFonts w:hint="eastAsia"/>
              </w:rPr>
              <w:t xml:space="preserve"> </w:t>
            </w:r>
            <w:r w:rsidRPr="005229BD">
              <w:rPr>
                <w:rFonts w:hint="eastAsia"/>
              </w:rPr>
              <w:t>専門技術の向上のための</w:t>
            </w:r>
            <w:r>
              <w:rPr>
                <w:rFonts w:hint="eastAsia"/>
              </w:rPr>
              <w:t>取組</w:t>
            </w:r>
          </w:p>
        </w:tc>
        <w:tc>
          <w:tcPr>
            <w:tcW w:w="2314" w:type="pct"/>
            <w:tcBorders>
              <w:left w:val="double" w:sz="4" w:space="0" w:color="auto"/>
              <w:right w:val="single" w:sz="4" w:space="0" w:color="808080" w:themeColor="background1" w:themeShade="80"/>
            </w:tcBorders>
            <w:vAlign w:val="center"/>
          </w:tcPr>
          <w:p w:rsidR="00A93C56" w:rsidRPr="000575E8" w:rsidRDefault="00A93C56" w:rsidP="00007BBF"/>
        </w:tc>
      </w:tr>
      <w:tr w:rsidR="00A93C56" w:rsidRPr="005229BD" w:rsidTr="00007BBF">
        <w:trPr>
          <w:trHeight w:val="540"/>
        </w:trPr>
        <w:tc>
          <w:tcPr>
            <w:tcW w:w="172" w:type="pct"/>
            <w:vMerge w:val="restart"/>
            <w:tcBorders>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3</w:t>
            </w:r>
          </w:p>
        </w:tc>
        <w:tc>
          <w:tcPr>
            <w:tcW w:w="1077" w:type="pct"/>
            <w:vMerge w:val="restart"/>
            <w:tcBorders>
              <w:left w:val="single" w:sz="4" w:space="0" w:color="808080" w:themeColor="background1" w:themeShade="80"/>
              <w:right w:val="single" w:sz="4" w:space="0" w:color="808080"/>
            </w:tcBorders>
          </w:tcPr>
          <w:p w:rsidR="00A93C56" w:rsidRPr="005229BD" w:rsidRDefault="00A93C56" w:rsidP="00A93C56">
            <w:pPr>
              <w:pStyle w:val="aa"/>
              <w:numPr>
                <w:ilvl w:val="0"/>
                <w:numId w:val="11"/>
              </w:numPr>
              <w:ind w:leftChars="0"/>
            </w:pPr>
            <w:r>
              <w:rPr>
                <w:rFonts w:hint="eastAsia"/>
              </w:rPr>
              <w:t>職員との話し合いなどを通じて、各職員の中長期的な育成計画などを作成している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4"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5"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78" w:type="pct"/>
            <w:gridSpan w:val="2"/>
            <w:tcBorders>
              <w:left w:val="single" w:sz="4" w:space="0" w:color="808080"/>
              <w:bottom w:val="single" w:sz="4" w:space="0" w:color="808080" w:themeColor="background1" w:themeShade="80"/>
              <w:right w:val="double" w:sz="4" w:space="0" w:color="auto"/>
            </w:tcBorders>
            <w:vAlign w:val="center"/>
          </w:tcPr>
          <w:p w:rsidR="00A93C56" w:rsidRDefault="00A93C56" w:rsidP="00007BBF">
            <w:pPr>
              <w:jc w:val="center"/>
            </w:pPr>
          </w:p>
          <w:p w:rsidR="00A93C56" w:rsidRPr="005229BD" w:rsidRDefault="00A93C56" w:rsidP="00007BBF">
            <w:pPr>
              <w:jc w:val="center"/>
            </w:pPr>
          </w:p>
        </w:tc>
        <w:tc>
          <w:tcPr>
            <w:tcW w:w="2314" w:type="pct"/>
            <w:vMerge w:val="restart"/>
            <w:tcBorders>
              <w:left w:val="double" w:sz="4" w:space="0" w:color="auto"/>
              <w:right w:val="single" w:sz="4" w:space="0" w:color="808080" w:themeColor="background1" w:themeShade="80"/>
            </w:tcBorders>
          </w:tcPr>
          <w:p w:rsidR="00A93C56" w:rsidRDefault="00A93C56" w:rsidP="00A93C56">
            <w:pPr>
              <w:pStyle w:val="aa"/>
              <w:numPr>
                <w:ilvl w:val="0"/>
                <w:numId w:val="15"/>
              </w:numPr>
              <w:ind w:leftChars="0"/>
            </w:pPr>
            <w:r>
              <w:rPr>
                <w:rFonts w:hint="eastAsia"/>
              </w:rPr>
              <w:t>「育成計画の作成」の状況について、充足度を評価します</w:t>
            </w:r>
          </w:p>
          <w:p w:rsidR="00A93C56" w:rsidRDefault="00A93C56" w:rsidP="00A93C56">
            <w:pPr>
              <w:pStyle w:val="aa"/>
              <w:numPr>
                <w:ilvl w:val="0"/>
                <w:numId w:val="15"/>
              </w:numPr>
              <w:ind w:leftChars="0"/>
            </w:pPr>
            <w:r>
              <w:rPr>
                <w:rFonts w:hint="eastAsia"/>
              </w:rPr>
              <w:t>すべての職員について育成計画などを作成している場合は「よくできている」</w:t>
            </w:r>
          </w:p>
          <w:p w:rsidR="00A93C56" w:rsidRPr="005229BD" w:rsidRDefault="00A93C56" w:rsidP="00A93C56">
            <w:pPr>
              <w:pStyle w:val="aa"/>
              <w:numPr>
                <w:ilvl w:val="0"/>
                <w:numId w:val="15"/>
              </w:numPr>
              <w:ind w:leftChars="0"/>
            </w:pPr>
            <w:r>
              <w:rPr>
                <w:rFonts w:hint="eastAsia"/>
              </w:rPr>
              <w:t>育成計画などを作成していない場合は「全くできていない」</w:t>
            </w:r>
          </w:p>
        </w:tc>
      </w:tr>
      <w:tr w:rsidR="00A93C56" w:rsidRPr="005229BD" w:rsidTr="00007BBF">
        <w:trPr>
          <w:trHeight w:val="65"/>
        </w:trPr>
        <w:tc>
          <w:tcPr>
            <w:tcW w:w="172" w:type="pct"/>
            <w:vMerge/>
            <w:tcBorders>
              <w:bottom w:val="single" w:sz="4" w:space="0" w:color="808080" w:themeColor="background1" w:themeShade="80"/>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p>
        </w:tc>
        <w:tc>
          <w:tcPr>
            <w:tcW w:w="1077" w:type="pct"/>
            <w:vMerge/>
            <w:tcBorders>
              <w:left w:val="single" w:sz="4" w:space="0" w:color="808080" w:themeColor="background1" w:themeShade="80"/>
              <w:right w:val="single" w:sz="4" w:space="0" w:color="808080"/>
            </w:tcBorders>
          </w:tcPr>
          <w:p w:rsidR="00A93C56" w:rsidRPr="00321421" w:rsidRDefault="00A93C56" w:rsidP="00007BBF">
            <w:pPr>
              <w:rPr>
                <w:rFonts w:ascii="ＭＳ Ｐゴシック" w:eastAsia="ＭＳ Ｐゴシック" w:hAnsi="ＭＳ Ｐゴシック"/>
                <w:u w:val="single"/>
              </w:rPr>
            </w:pPr>
          </w:p>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A93C56" w:rsidRDefault="00A93C56" w:rsidP="00007BBF"/>
          <w:p w:rsidR="004E6D53" w:rsidRPr="006F0F72" w:rsidRDefault="004E6D53" w:rsidP="00007BBF"/>
        </w:tc>
        <w:tc>
          <w:tcPr>
            <w:tcW w:w="2314" w:type="pct"/>
            <w:vMerge/>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rPr>
          <w:trHeight w:val="80"/>
        </w:trPr>
        <w:tc>
          <w:tcPr>
            <w:tcW w:w="172" w:type="pct"/>
            <w:vMerge w:val="restart"/>
            <w:tcBorders>
              <w:top w:val="single" w:sz="4" w:space="0" w:color="808080" w:themeColor="background1" w:themeShade="80"/>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4</w:t>
            </w:r>
          </w:p>
        </w:tc>
        <w:tc>
          <w:tcPr>
            <w:tcW w:w="1077" w:type="pct"/>
            <w:vMerge w:val="restart"/>
            <w:tcBorders>
              <w:left w:val="single" w:sz="4" w:space="0" w:color="808080" w:themeColor="background1" w:themeShade="80"/>
              <w:right w:val="single" w:sz="4" w:space="0" w:color="808080"/>
            </w:tcBorders>
          </w:tcPr>
          <w:p w:rsidR="00A93C56" w:rsidRPr="00B04D47" w:rsidRDefault="00A93C56" w:rsidP="00A93C56">
            <w:pPr>
              <w:pStyle w:val="aa"/>
              <w:numPr>
                <w:ilvl w:val="0"/>
                <w:numId w:val="11"/>
              </w:numPr>
              <w:ind w:leftChars="0"/>
            </w:pPr>
            <w:r>
              <w:rPr>
                <w:rFonts w:hint="eastAsia"/>
              </w:rPr>
              <w:t>法人内外の研修を受ける機会を育成計画等に基づいて確保するなど、職員の専門技術の向上のための日常業務以外での機会を確保している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4"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5"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78" w:type="pct"/>
            <w:gridSpan w:val="2"/>
            <w:tcBorders>
              <w:left w:val="single" w:sz="4" w:space="0" w:color="808080"/>
              <w:bottom w:val="single" w:sz="4" w:space="0" w:color="808080" w:themeColor="background1" w:themeShade="80"/>
              <w:right w:val="double" w:sz="4" w:space="0" w:color="auto"/>
            </w:tcBorders>
            <w:vAlign w:val="center"/>
          </w:tcPr>
          <w:p w:rsidR="00A93C56" w:rsidRDefault="00A93C56" w:rsidP="00007BBF">
            <w:pPr>
              <w:jc w:val="center"/>
            </w:pPr>
          </w:p>
          <w:p w:rsidR="00A93C56" w:rsidRPr="005229BD" w:rsidRDefault="00A93C56" w:rsidP="00007BBF">
            <w:pPr>
              <w:jc w:val="center"/>
            </w:pPr>
          </w:p>
        </w:tc>
        <w:tc>
          <w:tcPr>
            <w:tcW w:w="2314" w:type="pct"/>
            <w:vMerge w:val="restart"/>
            <w:tcBorders>
              <w:left w:val="double" w:sz="4" w:space="0" w:color="auto"/>
              <w:right w:val="single" w:sz="4" w:space="0" w:color="808080"/>
            </w:tcBorders>
          </w:tcPr>
          <w:p w:rsidR="00A93C56" w:rsidRDefault="00A93C56" w:rsidP="00A93C56">
            <w:pPr>
              <w:pStyle w:val="aa"/>
              <w:numPr>
                <w:ilvl w:val="0"/>
                <w:numId w:val="14"/>
              </w:numPr>
              <w:ind w:leftChars="0"/>
            </w:pPr>
            <w:r>
              <w:rPr>
                <w:rFonts w:hint="eastAsia"/>
              </w:rPr>
              <w:t>「専門技術の向上のための日常業務以外での機会の確保」について、充足度を評価します</w:t>
            </w:r>
          </w:p>
          <w:p w:rsidR="00A93C56" w:rsidRPr="005229BD" w:rsidRDefault="00A93C56" w:rsidP="00007BBF"/>
        </w:tc>
      </w:tr>
      <w:tr w:rsidR="00A93C56" w:rsidRPr="005229BD" w:rsidTr="00007BBF">
        <w:trPr>
          <w:trHeight w:val="796"/>
        </w:trPr>
        <w:tc>
          <w:tcPr>
            <w:tcW w:w="172" w:type="pct"/>
            <w:vMerge/>
            <w:tcBorders>
              <w:right w:val="single" w:sz="4" w:space="0" w:color="808080" w:themeColor="background1" w:themeShade="80"/>
            </w:tcBorders>
          </w:tcPr>
          <w:p w:rsidR="00A93C56" w:rsidRPr="005229BD" w:rsidRDefault="00A93C56" w:rsidP="00007BBF">
            <w:pPr>
              <w:jc w:val="center"/>
            </w:pPr>
          </w:p>
        </w:tc>
        <w:tc>
          <w:tcPr>
            <w:tcW w:w="1077" w:type="pct"/>
            <w:vMerge/>
            <w:tcBorders>
              <w:left w:val="single" w:sz="4" w:space="0" w:color="808080" w:themeColor="background1" w:themeShade="80"/>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Pr="006F0F72" w:rsidRDefault="00A93C56" w:rsidP="00007BBF">
            <w:pPr>
              <w:rPr>
                <w:rFonts w:asciiTheme="minorEastAsia" w:hAnsiTheme="minorEastAsia"/>
              </w:rPr>
            </w:pPr>
          </w:p>
          <w:p w:rsidR="00A93C56" w:rsidRPr="006F0F72" w:rsidRDefault="00A93C56" w:rsidP="00007BBF">
            <w:pPr>
              <w:rPr>
                <w:rFonts w:asciiTheme="minorEastAsia" w:hAnsiTheme="minorEastAsia"/>
              </w:rPr>
            </w:pPr>
          </w:p>
          <w:p w:rsidR="00A93C56" w:rsidRDefault="00A93C56" w:rsidP="00007BBF"/>
          <w:p w:rsidR="004E6D53" w:rsidRDefault="004E6D53" w:rsidP="00007BBF"/>
          <w:p w:rsidR="00A93C56" w:rsidRPr="003C62DC" w:rsidRDefault="00A93C56" w:rsidP="00007BBF"/>
        </w:tc>
        <w:tc>
          <w:tcPr>
            <w:tcW w:w="2314" w:type="pct"/>
            <w:vMerge/>
            <w:tcBorders>
              <w:left w:val="double" w:sz="4" w:space="0" w:color="auto"/>
              <w:right w:val="single" w:sz="4" w:space="0" w:color="808080"/>
            </w:tcBorders>
          </w:tcPr>
          <w:p w:rsidR="00A93C56" w:rsidRPr="005229BD" w:rsidRDefault="00A93C56" w:rsidP="00007BBF"/>
        </w:tc>
      </w:tr>
      <w:tr w:rsidR="00A93C56" w:rsidRPr="005229BD" w:rsidTr="00007BBF">
        <w:trPr>
          <w:trHeight w:val="80"/>
        </w:trPr>
        <w:tc>
          <w:tcPr>
            <w:tcW w:w="2686" w:type="pct"/>
            <w:gridSpan w:val="11"/>
            <w:tcBorders>
              <w:right w:val="double" w:sz="4" w:space="0" w:color="auto"/>
            </w:tcBorders>
            <w:vAlign w:val="center"/>
          </w:tcPr>
          <w:p w:rsidR="00A93C56" w:rsidRPr="005229BD" w:rsidRDefault="00A93C56" w:rsidP="00007BBF">
            <w:r>
              <w:rPr>
                <w:rFonts w:hint="eastAsia"/>
              </w:rPr>
              <w:lastRenderedPageBreak/>
              <w:t>②</w:t>
            </w:r>
            <w:r>
              <w:rPr>
                <w:rFonts w:hint="eastAsia"/>
              </w:rPr>
              <w:t xml:space="preserve"> </w:t>
            </w:r>
            <w:r>
              <w:rPr>
                <w:rFonts w:hint="eastAsia"/>
              </w:rPr>
              <w:t>介護職・看護職間の相互理解を深めるための機会の確保</w:t>
            </w:r>
          </w:p>
        </w:tc>
        <w:tc>
          <w:tcPr>
            <w:tcW w:w="2314" w:type="pct"/>
            <w:tcBorders>
              <w:left w:val="double" w:sz="4" w:space="0" w:color="auto"/>
              <w:right w:val="single" w:sz="4" w:space="0" w:color="808080"/>
            </w:tcBorders>
            <w:vAlign w:val="center"/>
          </w:tcPr>
          <w:p w:rsidR="00A93C56" w:rsidRPr="005229BD" w:rsidRDefault="00A93C56" w:rsidP="00007BBF"/>
        </w:tc>
      </w:tr>
      <w:tr w:rsidR="00A93C56" w:rsidRPr="005229BD" w:rsidTr="00007BBF">
        <w:trPr>
          <w:trHeight w:val="80"/>
        </w:trPr>
        <w:tc>
          <w:tcPr>
            <w:tcW w:w="172" w:type="pct"/>
            <w:vMerge w:val="restart"/>
            <w:tcBorders>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5</w:t>
            </w:r>
          </w:p>
        </w:tc>
        <w:tc>
          <w:tcPr>
            <w:tcW w:w="1077" w:type="pct"/>
            <w:vMerge w:val="restart"/>
            <w:tcBorders>
              <w:left w:val="single" w:sz="4" w:space="0" w:color="808080" w:themeColor="background1" w:themeShade="80"/>
              <w:right w:val="single" w:sz="4" w:space="0" w:color="808080"/>
            </w:tcBorders>
          </w:tcPr>
          <w:p w:rsidR="00A93C56" w:rsidRPr="005229BD" w:rsidDel="0057565B" w:rsidRDefault="00A93C56" w:rsidP="00A93C56">
            <w:pPr>
              <w:pStyle w:val="aa"/>
              <w:numPr>
                <w:ilvl w:val="0"/>
                <w:numId w:val="10"/>
              </w:numPr>
              <w:ind w:leftChars="0"/>
            </w:pPr>
            <w:r>
              <w:rPr>
                <w:rFonts w:hint="eastAsia"/>
              </w:rPr>
              <w:t>介護職・看護職・</w:t>
            </w:r>
            <w:r w:rsidR="009E338F">
              <w:rPr>
                <w:rFonts w:hint="eastAsia"/>
              </w:rPr>
              <w:t>介護支援専門員</w:t>
            </w:r>
            <w:r>
              <w:rPr>
                <w:rFonts w:hint="eastAsia"/>
              </w:rPr>
              <w:t>の間で、職員が相互に情報を共有する機会が、確保されている</w:t>
            </w:r>
          </w:p>
        </w:tc>
        <w:tc>
          <w:tcPr>
            <w:tcW w:w="350" w:type="pct"/>
            <w:tcBorders>
              <w:left w:val="single" w:sz="4" w:space="0" w:color="808080"/>
              <w:bottom w:val="single" w:sz="4" w:space="0" w:color="808080" w:themeColor="background1" w:themeShade="80"/>
              <w:right w:val="single" w:sz="4" w:space="0" w:color="808080"/>
            </w:tcBorders>
            <w:vAlign w:val="center"/>
          </w:tcPr>
          <w:p w:rsidR="00A93C56" w:rsidRPr="00F56D84" w:rsidRDefault="00A93C56" w:rsidP="00007BBF">
            <w:pPr>
              <w:jc w:val="center"/>
            </w:pPr>
          </w:p>
        </w:tc>
        <w:tc>
          <w:tcPr>
            <w:tcW w:w="354"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5"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78" w:type="pct"/>
            <w:gridSpan w:val="2"/>
            <w:tcBorders>
              <w:left w:val="single" w:sz="4" w:space="0" w:color="808080"/>
              <w:bottom w:val="single" w:sz="4" w:space="0" w:color="808080" w:themeColor="background1" w:themeShade="80"/>
              <w:right w:val="double" w:sz="4" w:space="0" w:color="auto"/>
            </w:tcBorders>
            <w:vAlign w:val="center"/>
          </w:tcPr>
          <w:p w:rsidR="00A93C56" w:rsidRDefault="00A93C56" w:rsidP="00007BBF">
            <w:pPr>
              <w:jc w:val="center"/>
            </w:pPr>
          </w:p>
          <w:p w:rsidR="00A93C56" w:rsidRPr="005229BD" w:rsidRDefault="00A93C56" w:rsidP="00007BBF">
            <w:pPr>
              <w:jc w:val="center"/>
            </w:pPr>
          </w:p>
        </w:tc>
        <w:tc>
          <w:tcPr>
            <w:tcW w:w="2314" w:type="pct"/>
            <w:vMerge w:val="restart"/>
            <w:tcBorders>
              <w:left w:val="double" w:sz="4" w:space="0" w:color="auto"/>
              <w:right w:val="single" w:sz="4" w:space="0" w:color="808080" w:themeColor="background1" w:themeShade="80"/>
            </w:tcBorders>
          </w:tcPr>
          <w:p w:rsidR="00A93C56" w:rsidRDefault="00A93C56" w:rsidP="00A93C56">
            <w:pPr>
              <w:pStyle w:val="aa"/>
              <w:numPr>
                <w:ilvl w:val="0"/>
                <w:numId w:val="17"/>
              </w:numPr>
              <w:ind w:leftChars="0"/>
            </w:pPr>
            <w:r>
              <w:rPr>
                <w:rFonts w:hint="eastAsia"/>
              </w:rPr>
              <w:t>「情報を共有する機会」の充足度を評価します</w:t>
            </w:r>
          </w:p>
          <w:p w:rsidR="00A93C56" w:rsidRDefault="00A93C56" w:rsidP="00A93C56">
            <w:pPr>
              <w:pStyle w:val="aa"/>
              <w:numPr>
                <w:ilvl w:val="0"/>
                <w:numId w:val="17"/>
              </w:numPr>
              <w:ind w:leftChars="0"/>
            </w:pPr>
            <w:r>
              <w:rPr>
                <w:rFonts w:hint="eastAsia"/>
              </w:rPr>
              <w:t>例えば「利用者等の具体的なケースについて話し合うための、定期的なカンファレンスの開催」などが考えられます</w:t>
            </w:r>
          </w:p>
          <w:p w:rsidR="00A93C56" w:rsidRPr="005229BD" w:rsidRDefault="00A93C56" w:rsidP="00007BBF"/>
        </w:tc>
      </w:tr>
      <w:tr w:rsidR="00A93C56" w:rsidRPr="005229BD" w:rsidTr="00007BBF">
        <w:trPr>
          <w:trHeight w:val="1436"/>
        </w:trPr>
        <w:tc>
          <w:tcPr>
            <w:tcW w:w="172" w:type="pct"/>
            <w:vMerge/>
            <w:tcBorders>
              <w:right w:val="single" w:sz="4" w:space="0" w:color="808080" w:themeColor="background1" w:themeShade="80"/>
            </w:tcBorders>
          </w:tcPr>
          <w:p w:rsidR="00A93C56" w:rsidRPr="005229BD" w:rsidRDefault="00A93C56" w:rsidP="00007BBF">
            <w:pPr>
              <w:jc w:val="center"/>
            </w:pPr>
          </w:p>
        </w:tc>
        <w:tc>
          <w:tcPr>
            <w:tcW w:w="1077" w:type="pct"/>
            <w:vMerge/>
            <w:tcBorders>
              <w:left w:val="single" w:sz="4" w:space="0" w:color="808080" w:themeColor="background1" w:themeShade="80"/>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Pr="006F0F72" w:rsidRDefault="00A93C56" w:rsidP="00007BBF">
            <w:pPr>
              <w:rPr>
                <w:rFonts w:asciiTheme="minorEastAsia" w:hAnsiTheme="minorEastAsia"/>
              </w:rPr>
            </w:pPr>
          </w:p>
          <w:p w:rsidR="00A93C56" w:rsidRPr="006F0F72" w:rsidRDefault="00A93C56" w:rsidP="00007BBF">
            <w:pPr>
              <w:rPr>
                <w:rFonts w:asciiTheme="minorEastAsia" w:hAnsiTheme="minorEastAsia"/>
              </w:rPr>
            </w:pPr>
          </w:p>
          <w:p w:rsidR="00A93C56" w:rsidRDefault="00A93C56" w:rsidP="00007BBF"/>
          <w:p w:rsidR="004E6D53" w:rsidRDefault="004E6D53" w:rsidP="00007BBF"/>
          <w:p w:rsidR="004E6D53" w:rsidRDefault="004E6D53" w:rsidP="00007BBF"/>
          <w:p w:rsidR="004E6D53" w:rsidRDefault="004E6D53" w:rsidP="00007BBF"/>
          <w:p w:rsidR="004E6D53" w:rsidRDefault="004E6D53" w:rsidP="00007BBF"/>
          <w:p w:rsidR="00A93C56" w:rsidRPr="00D265D8" w:rsidRDefault="00A93C56" w:rsidP="00007BBF"/>
        </w:tc>
        <w:tc>
          <w:tcPr>
            <w:tcW w:w="2314" w:type="pct"/>
            <w:vMerge/>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rPr>
          <w:trHeight w:val="80"/>
        </w:trPr>
        <w:tc>
          <w:tcPr>
            <w:tcW w:w="2686" w:type="pct"/>
            <w:gridSpan w:val="11"/>
            <w:tcBorders>
              <w:right w:val="double" w:sz="4" w:space="0" w:color="auto"/>
            </w:tcBorders>
          </w:tcPr>
          <w:p w:rsidR="00A93C56" w:rsidRPr="005229BD" w:rsidRDefault="00A93C56" w:rsidP="00007BBF">
            <w:r>
              <w:rPr>
                <w:rFonts w:ascii="HGPｺﾞｼｯｸE" w:eastAsia="HGPｺﾞｼｯｸE" w:hint="eastAsia"/>
              </w:rPr>
              <w:t>（３</w:t>
            </w:r>
            <w:r w:rsidRPr="005229BD">
              <w:rPr>
                <w:rFonts w:ascii="HGPｺﾞｼｯｸE" w:eastAsia="HGPｺﾞｼｯｸE" w:hint="eastAsia"/>
              </w:rPr>
              <w:t>）</w:t>
            </w:r>
            <w:r w:rsidRPr="005229BD">
              <w:rPr>
                <w:rFonts w:ascii="HGPｺﾞｼｯｸE" w:eastAsia="HGPｺﾞｼｯｸE"/>
              </w:rPr>
              <w:t xml:space="preserve"> </w:t>
            </w:r>
            <w:r>
              <w:rPr>
                <w:rFonts w:ascii="HGPｺﾞｼｯｸE" w:eastAsia="HGPｺﾞｼｯｸE" w:hint="eastAsia"/>
              </w:rPr>
              <w:t>組織体制</w:t>
            </w:r>
            <w:r w:rsidRPr="005229BD">
              <w:rPr>
                <w:rFonts w:ascii="HGPｺﾞｼｯｸE" w:eastAsia="HGPｺﾞｼｯｸE" w:hint="eastAsia"/>
              </w:rPr>
              <w:t>の</w:t>
            </w:r>
            <w:r>
              <w:rPr>
                <w:rFonts w:ascii="HGPｺﾞｼｯｸE" w:eastAsia="HGPｺﾞｼｯｸE" w:hint="eastAsia"/>
              </w:rPr>
              <w:t>構築</w:t>
            </w:r>
          </w:p>
        </w:tc>
        <w:tc>
          <w:tcPr>
            <w:tcW w:w="2314" w:type="pct"/>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rPr>
          <w:trHeight w:val="80"/>
        </w:trPr>
        <w:tc>
          <w:tcPr>
            <w:tcW w:w="2686" w:type="pct"/>
            <w:gridSpan w:val="11"/>
            <w:tcBorders>
              <w:right w:val="double" w:sz="4" w:space="0" w:color="auto"/>
            </w:tcBorders>
            <w:vAlign w:val="center"/>
          </w:tcPr>
          <w:p w:rsidR="00A93C56" w:rsidRPr="005229BD" w:rsidRDefault="00A93C56" w:rsidP="00007BBF">
            <w:r>
              <w:rPr>
                <w:rFonts w:hint="eastAsia"/>
              </w:rPr>
              <w:t>①</w:t>
            </w:r>
            <w:r>
              <w:rPr>
                <w:rFonts w:hint="eastAsia"/>
              </w:rPr>
              <w:t xml:space="preserve"> </w:t>
            </w:r>
            <w:r>
              <w:rPr>
                <w:rFonts w:hint="eastAsia"/>
              </w:rPr>
              <w:t>運営</w:t>
            </w:r>
            <w:r w:rsidRPr="005229BD">
              <w:rPr>
                <w:rFonts w:hint="eastAsia"/>
              </w:rPr>
              <w:t>推進会議で得られた</w:t>
            </w:r>
            <w:r>
              <w:rPr>
                <w:rFonts w:hint="eastAsia"/>
              </w:rPr>
              <w:t>意見</w:t>
            </w:r>
            <w:r w:rsidRPr="005229BD">
              <w:rPr>
                <w:rFonts w:hint="eastAsia"/>
              </w:rPr>
              <w:t>等の反映</w:t>
            </w:r>
          </w:p>
        </w:tc>
        <w:tc>
          <w:tcPr>
            <w:tcW w:w="2314" w:type="pct"/>
            <w:tcBorders>
              <w:left w:val="double" w:sz="4" w:space="0" w:color="auto"/>
              <w:right w:val="single" w:sz="4" w:space="0" w:color="808080" w:themeColor="background1" w:themeShade="80"/>
            </w:tcBorders>
            <w:vAlign w:val="center"/>
          </w:tcPr>
          <w:p w:rsidR="00A93C56" w:rsidRPr="005229BD" w:rsidRDefault="00A93C56" w:rsidP="00007BBF"/>
        </w:tc>
      </w:tr>
      <w:tr w:rsidR="00A93C56" w:rsidRPr="005229BD" w:rsidTr="00007BBF">
        <w:trPr>
          <w:trHeight w:val="80"/>
        </w:trPr>
        <w:tc>
          <w:tcPr>
            <w:tcW w:w="172" w:type="pct"/>
            <w:vMerge w:val="restart"/>
            <w:tcBorders>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6</w:t>
            </w:r>
          </w:p>
        </w:tc>
        <w:tc>
          <w:tcPr>
            <w:tcW w:w="1077" w:type="pct"/>
            <w:vMerge w:val="restart"/>
            <w:tcBorders>
              <w:left w:val="single" w:sz="4" w:space="0" w:color="808080" w:themeColor="background1" w:themeShade="80"/>
              <w:right w:val="single" w:sz="4" w:space="0" w:color="808080"/>
            </w:tcBorders>
          </w:tcPr>
          <w:p w:rsidR="00A93C56" w:rsidRPr="005229BD" w:rsidRDefault="00A93C56" w:rsidP="00A93C56">
            <w:pPr>
              <w:pStyle w:val="aa"/>
              <w:numPr>
                <w:ilvl w:val="0"/>
                <w:numId w:val="16"/>
              </w:numPr>
              <w:ind w:leftChars="0"/>
            </w:pPr>
            <w:r>
              <w:rPr>
                <w:rFonts w:hint="eastAsia"/>
              </w:rPr>
              <w:t>運営推進会議で得られた要望、助言等を、サービスの提供等に反映させている</w:t>
            </w:r>
          </w:p>
        </w:tc>
        <w:tc>
          <w:tcPr>
            <w:tcW w:w="350" w:type="pct"/>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4"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5"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78" w:type="pct"/>
            <w:gridSpan w:val="2"/>
            <w:tcBorders>
              <w:left w:val="single" w:sz="4" w:space="0" w:color="808080"/>
              <w:bottom w:val="single" w:sz="4" w:space="0" w:color="808080" w:themeColor="background1" w:themeShade="80"/>
              <w:right w:val="double" w:sz="4" w:space="0" w:color="auto"/>
            </w:tcBorders>
            <w:vAlign w:val="center"/>
          </w:tcPr>
          <w:p w:rsidR="00A93C56" w:rsidRDefault="00A93C56" w:rsidP="00007BBF">
            <w:pPr>
              <w:jc w:val="center"/>
            </w:pPr>
          </w:p>
          <w:p w:rsidR="00A93C56" w:rsidRPr="005229BD" w:rsidRDefault="00A93C56" w:rsidP="00007BBF">
            <w:pPr>
              <w:jc w:val="center"/>
            </w:pPr>
          </w:p>
        </w:tc>
        <w:tc>
          <w:tcPr>
            <w:tcW w:w="2314" w:type="pct"/>
            <w:vMerge w:val="restart"/>
            <w:tcBorders>
              <w:left w:val="double" w:sz="4" w:space="0" w:color="auto"/>
              <w:right w:val="single" w:sz="4" w:space="0" w:color="808080"/>
            </w:tcBorders>
          </w:tcPr>
          <w:p w:rsidR="00A93C56" w:rsidRDefault="00A93C56" w:rsidP="00A93C56">
            <w:pPr>
              <w:pStyle w:val="aa"/>
              <w:numPr>
                <w:ilvl w:val="0"/>
                <w:numId w:val="18"/>
              </w:numPr>
              <w:ind w:leftChars="0"/>
            </w:pPr>
            <w:r>
              <w:rPr>
                <w:rFonts w:hint="eastAsia"/>
              </w:rPr>
              <w:t>「得られた要望・助言等のサービスへの反映」の視点から、充足度を評価します</w:t>
            </w:r>
          </w:p>
          <w:p w:rsidR="00A93C56" w:rsidRPr="005229BD" w:rsidRDefault="00A93C56" w:rsidP="00007BBF"/>
        </w:tc>
      </w:tr>
      <w:tr w:rsidR="00A93C56" w:rsidRPr="005229BD" w:rsidTr="00007BBF">
        <w:trPr>
          <w:trHeight w:val="1029"/>
        </w:trPr>
        <w:tc>
          <w:tcPr>
            <w:tcW w:w="172" w:type="pct"/>
            <w:vMerge/>
            <w:tcBorders>
              <w:right w:val="single" w:sz="4" w:space="0" w:color="808080" w:themeColor="background1" w:themeShade="80"/>
            </w:tcBorders>
          </w:tcPr>
          <w:p w:rsidR="00A93C56" w:rsidRPr="005229BD" w:rsidRDefault="00A93C56" w:rsidP="00007BBF">
            <w:pPr>
              <w:jc w:val="center"/>
            </w:pPr>
          </w:p>
        </w:tc>
        <w:tc>
          <w:tcPr>
            <w:tcW w:w="1077" w:type="pct"/>
            <w:vMerge/>
            <w:tcBorders>
              <w:left w:val="single" w:sz="4" w:space="0" w:color="808080" w:themeColor="background1" w:themeShade="80"/>
              <w:right w:val="single" w:sz="4" w:space="0" w:color="808080"/>
            </w:tcBorders>
          </w:tcPr>
          <w:p w:rsidR="00A93C56" w:rsidRPr="004F73F1" w:rsidRDefault="00A93C56" w:rsidP="00007BBF">
            <w:pPr>
              <w:rPr>
                <w:rFonts w:ascii="ＭＳ Ｐゴシック" w:eastAsia="ＭＳ Ｐゴシック" w:hAnsi="ＭＳ Ｐゴシック"/>
                <w:u w:val="single"/>
              </w:rPr>
            </w:pPr>
          </w:p>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4E6D53" w:rsidRDefault="004E6D53" w:rsidP="00007BBF"/>
          <w:p w:rsidR="004E6D53" w:rsidRDefault="004E6D53" w:rsidP="00007BBF"/>
          <w:p w:rsidR="004E6D53" w:rsidRDefault="004E6D53" w:rsidP="00007BBF"/>
          <w:p w:rsidR="00A93C56" w:rsidRPr="00344514" w:rsidRDefault="00A93C56" w:rsidP="00007BBF"/>
          <w:p w:rsidR="00A93C56" w:rsidRPr="005229BD" w:rsidRDefault="00A93C56" w:rsidP="00007BBF"/>
        </w:tc>
        <w:tc>
          <w:tcPr>
            <w:tcW w:w="2314" w:type="pct"/>
            <w:vMerge/>
            <w:tcBorders>
              <w:left w:val="double" w:sz="4" w:space="0" w:color="auto"/>
              <w:right w:val="single" w:sz="4" w:space="0" w:color="808080"/>
            </w:tcBorders>
          </w:tcPr>
          <w:p w:rsidR="00A93C56" w:rsidRPr="005229BD" w:rsidRDefault="00A93C56" w:rsidP="00007BBF"/>
        </w:tc>
      </w:tr>
      <w:tr w:rsidR="00A93C56" w:rsidRPr="005229BD" w:rsidTr="00007BBF">
        <w:trPr>
          <w:trHeight w:val="80"/>
        </w:trPr>
        <w:tc>
          <w:tcPr>
            <w:tcW w:w="2686" w:type="pct"/>
            <w:gridSpan w:val="11"/>
            <w:tcBorders>
              <w:right w:val="double" w:sz="4" w:space="0" w:color="auto"/>
            </w:tcBorders>
            <w:vAlign w:val="center"/>
          </w:tcPr>
          <w:p w:rsidR="00A93C56" w:rsidRPr="005229BD" w:rsidRDefault="00A93C56" w:rsidP="00007BBF">
            <w:r>
              <w:rPr>
                <w:rFonts w:hint="eastAsia"/>
              </w:rPr>
              <w:lastRenderedPageBreak/>
              <w:t>②</w:t>
            </w:r>
            <w:r>
              <w:rPr>
                <w:rFonts w:hint="eastAsia"/>
              </w:rPr>
              <w:t xml:space="preserve"> </w:t>
            </w:r>
            <w:r>
              <w:rPr>
                <w:rFonts w:hint="eastAsia"/>
              </w:rPr>
              <w:t>職員が安心して働くことができる就業環境の整備</w:t>
            </w:r>
          </w:p>
        </w:tc>
        <w:tc>
          <w:tcPr>
            <w:tcW w:w="2314" w:type="pct"/>
            <w:tcBorders>
              <w:left w:val="double" w:sz="4" w:space="0" w:color="auto"/>
              <w:right w:val="single" w:sz="4" w:space="0" w:color="808080"/>
            </w:tcBorders>
            <w:vAlign w:val="center"/>
          </w:tcPr>
          <w:p w:rsidR="00A93C56" w:rsidRPr="005229BD" w:rsidRDefault="00A93C56" w:rsidP="00007BBF"/>
        </w:tc>
      </w:tr>
      <w:tr w:rsidR="00A93C56" w:rsidRPr="005229BD" w:rsidTr="00007BBF">
        <w:trPr>
          <w:trHeight w:val="80"/>
        </w:trPr>
        <w:tc>
          <w:tcPr>
            <w:tcW w:w="172" w:type="pct"/>
            <w:vMerge w:val="restart"/>
            <w:tcBorders>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7</w:t>
            </w:r>
          </w:p>
        </w:tc>
        <w:tc>
          <w:tcPr>
            <w:tcW w:w="1077" w:type="pct"/>
            <w:vMerge w:val="restart"/>
            <w:tcBorders>
              <w:left w:val="single" w:sz="4" w:space="0" w:color="808080" w:themeColor="background1" w:themeShade="80"/>
              <w:right w:val="single" w:sz="4" w:space="0" w:color="808080"/>
            </w:tcBorders>
          </w:tcPr>
          <w:p w:rsidR="00A93C56" w:rsidRPr="005229BD" w:rsidRDefault="00A93C56" w:rsidP="00A93C56">
            <w:pPr>
              <w:pStyle w:val="aa"/>
              <w:numPr>
                <w:ilvl w:val="0"/>
                <w:numId w:val="16"/>
              </w:numPr>
              <w:ind w:leftChars="0"/>
            </w:pPr>
            <w:r>
              <w:rPr>
                <w:rFonts w:hint="eastAsia"/>
              </w:rPr>
              <w:t>職員が、安心して働くことができる就業環境の整備に努めている</w:t>
            </w:r>
          </w:p>
        </w:tc>
        <w:tc>
          <w:tcPr>
            <w:tcW w:w="350" w:type="pct"/>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4"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5"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78" w:type="pct"/>
            <w:gridSpan w:val="2"/>
            <w:tcBorders>
              <w:left w:val="single" w:sz="4" w:space="0" w:color="808080"/>
              <w:bottom w:val="single" w:sz="4" w:space="0" w:color="808080" w:themeColor="background1" w:themeShade="80"/>
              <w:right w:val="double" w:sz="4" w:space="0" w:color="auto"/>
            </w:tcBorders>
            <w:vAlign w:val="center"/>
          </w:tcPr>
          <w:p w:rsidR="00A93C56" w:rsidRDefault="00A93C56" w:rsidP="00007BBF">
            <w:pPr>
              <w:jc w:val="center"/>
            </w:pPr>
          </w:p>
          <w:p w:rsidR="00A93C56" w:rsidRPr="005229BD" w:rsidRDefault="00A93C56" w:rsidP="00007BBF">
            <w:pPr>
              <w:jc w:val="center"/>
            </w:pPr>
          </w:p>
        </w:tc>
        <w:tc>
          <w:tcPr>
            <w:tcW w:w="2314" w:type="pct"/>
            <w:vMerge w:val="restart"/>
            <w:tcBorders>
              <w:left w:val="double" w:sz="4" w:space="0" w:color="auto"/>
              <w:right w:val="single" w:sz="4" w:space="0" w:color="808080"/>
            </w:tcBorders>
          </w:tcPr>
          <w:p w:rsidR="00A93C56" w:rsidRDefault="00A93C56" w:rsidP="00A93C56">
            <w:pPr>
              <w:pStyle w:val="aa"/>
              <w:numPr>
                <w:ilvl w:val="0"/>
                <w:numId w:val="20"/>
              </w:numPr>
              <w:ind w:leftChars="0"/>
            </w:pPr>
            <w:r>
              <w:rPr>
                <w:rFonts w:hint="eastAsia"/>
              </w:rPr>
              <w:t>「職員が、安心して働くことのできる就業環境」の充足度を評価します</w:t>
            </w:r>
          </w:p>
          <w:p w:rsidR="00A93C56" w:rsidRDefault="00A93C56" w:rsidP="00A93C56">
            <w:pPr>
              <w:pStyle w:val="aa"/>
              <w:numPr>
                <w:ilvl w:val="0"/>
                <w:numId w:val="20"/>
              </w:numPr>
              <w:ind w:leftChars="0"/>
            </w:pPr>
            <w:r>
              <w:rPr>
                <w:rFonts w:hint="eastAsia"/>
              </w:rPr>
              <w:t>例えば、「職員の能力向上の支援」、「精神的な負担の軽減のための支援」、「労働時間への配慮」などが考えられます</w:t>
            </w:r>
          </w:p>
          <w:p w:rsidR="00A93C56" w:rsidRPr="005229BD" w:rsidRDefault="00A93C56" w:rsidP="00007BBF"/>
        </w:tc>
      </w:tr>
      <w:tr w:rsidR="00A93C56" w:rsidRPr="005229BD" w:rsidTr="00007BBF">
        <w:trPr>
          <w:trHeight w:val="991"/>
        </w:trPr>
        <w:tc>
          <w:tcPr>
            <w:tcW w:w="172" w:type="pct"/>
            <w:vMerge/>
            <w:tcBorders>
              <w:right w:val="single" w:sz="4" w:space="0" w:color="808080" w:themeColor="background1" w:themeShade="80"/>
            </w:tcBorders>
          </w:tcPr>
          <w:p w:rsidR="00A93C56" w:rsidRDefault="00A93C56" w:rsidP="00007BBF">
            <w:pPr>
              <w:jc w:val="center"/>
            </w:pPr>
          </w:p>
        </w:tc>
        <w:tc>
          <w:tcPr>
            <w:tcW w:w="1077" w:type="pct"/>
            <w:vMerge/>
            <w:tcBorders>
              <w:left w:val="single" w:sz="4" w:space="0" w:color="808080" w:themeColor="background1" w:themeShade="80"/>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4E6D53" w:rsidRDefault="004E6D53" w:rsidP="00007BBF"/>
          <w:p w:rsidR="004E6D53" w:rsidRDefault="004E6D53" w:rsidP="00007BBF"/>
          <w:p w:rsidR="004E6D53" w:rsidRDefault="004E6D53" w:rsidP="00007BBF"/>
          <w:p w:rsidR="004E6D53" w:rsidRPr="00344514" w:rsidRDefault="004E6D53" w:rsidP="00007BBF"/>
          <w:p w:rsidR="00A93C56" w:rsidRDefault="00A93C56" w:rsidP="00007BBF"/>
          <w:p w:rsidR="00A93C56" w:rsidRPr="005229BD" w:rsidRDefault="00A93C56" w:rsidP="00007BBF"/>
        </w:tc>
        <w:tc>
          <w:tcPr>
            <w:tcW w:w="2314" w:type="pct"/>
            <w:vMerge/>
            <w:tcBorders>
              <w:left w:val="double" w:sz="4" w:space="0" w:color="auto"/>
              <w:right w:val="single" w:sz="4" w:space="0" w:color="808080"/>
            </w:tcBorders>
          </w:tcPr>
          <w:p w:rsidR="00A93C56" w:rsidRPr="005229BD" w:rsidRDefault="00A93C56" w:rsidP="00007BBF"/>
        </w:tc>
      </w:tr>
      <w:tr w:rsidR="00A93C56" w:rsidRPr="005229BD" w:rsidTr="00007BBF">
        <w:tc>
          <w:tcPr>
            <w:tcW w:w="2686" w:type="pct"/>
            <w:gridSpan w:val="11"/>
            <w:tcBorders>
              <w:right w:val="double" w:sz="4" w:space="0" w:color="auto"/>
            </w:tcBorders>
          </w:tcPr>
          <w:p w:rsidR="00A93C56" w:rsidRPr="005229BD" w:rsidRDefault="00A93C56" w:rsidP="00007BBF">
            <w:r w:rsidRPr="005229BD">
              <w:rPr>
                <w:rFonts w:ascii="HGPｺﾞｼｯｸE" w:eastAsia="HGPｺﾞｼｯｸE" w:hint="eastAsia"/>
              </w:rPr>
              <w:t>（４）</w:t>
            </w:r>
            <w:r w:rsidRPr="005229BD">
              <w:rPr>
                <w:rFonts w:ascii="HGPｺﾞｼｯｸE" w:eastAsia="HGPｺﾞｼｯｸE"/>
              </w:rPr>
              <w:t xml:space="preserve"> </w:t>
            </w:r>
            <w:r w:rsidRPr="005229BD">
              <w:rPr>
                <w:rFonts w:ascii="HGPｺﾞｼｯｸE" w:eastAsia="HGPｺﾞｼｯｸE" w:hint="eastAsia"/>
              </w:rPr>
              <w:t>情報提供・共有のための基盤整備</w:t>
            </w:r>
          </w:p>
        </w:tc>
        <w:tc>
          <w:tcPr>
            <w:tcW w:w="2314" w:type="pct"/>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c>
          <w:tcPr>
            <w:tcW w:w="2686" w:type="pct"/>
            <w:gridSpan w:val="11"/>
            <w:tcBorders>
              <w:right w:val="double" w:sz="4" w:space="0" w:color="auto"/>
            </w:tcBorders>
            <w:vAlign w:val="center"/>
          </w:tcPr>
          <w:p w:rsidR="00A93C56" w:rsidRPr="000575E8" w:rsidRDefault="00A93C56" w:rsidP="00007BBF">
            <w:pPr>
              <w:rPr>
                <w:rFonts w:ascii="ＭＳ 明朝" w:hAnsi="ＭＳ 明朝"/>
              </w:rPr>
            </w:pPr>
            <w:r w:rsidRPr="000575E8">
              <w:rPr>
                <w:rFonts w:ascii="ＭＳ 明朝" w:hAnsi="ＭＳ 明朝" w:hint="eastAsia"/>
              </w:rPr>
              <w:t>①</w:t>
            </w:r>
            <w:r>
              <w:rPr>
                <w:rFonts w:ascii="ＭＳ 明朝" w:hAnsi="ＭＳ 明朝" w:hint="eastAsia"/>
              </w:rPr>
              <w:t xml:space="preserve"> </w:t>
            </w:r>
            <w:r w:rsidRPr="000575E8">
              <w:rPr>
                <w:rFonts w:ascii="ＭＳ 明朝" w:hAnsi="ＭＳ 明朝" w:hint="eastAsia"/>
              </w:rPr>
              <w:t>利用者等の状況に係る情報の随時更新・共有のための環境整備</w:t>
            </w:r>
          </w:p>
        </w:tc>
        <w:tc>
          <w:tcPr>
            <w:tcW w:w="2314" w:type="pct"/>
            <w:tcBorders>
              <w:left w:val="double" w:sz="4" w:space="0" w:color="auto"/>
              <w:right w:val="single" w:sz="4" w:space="0" w:color="808080" w:themeColor="background1" w:themeShade="80"/>
            </w:tcBorders>
            <w:vAlign w:val="center"/>
          </w:tcPr>
          <w:p w:rsidR="00A93C56" w:rsidRPr="000575E8" w:rsidRDefault="00A93C56" w:rsidP="00007BBF">
            <w:pPr>
              <w:rPr>
                <w:rFonts w:ascii="ＭＳ 明朝" w:hAnsi="ＭＳ 明朝"/>
              </w:rPr>
            </w:pPr>
          </w:p>
        </w:tc>
      </w:tr>
      <w:tr w:rsidR="00A93C56" w:rsidRPr="005229BD" w:rsidTr="00A93C56">
        <w:trPr>
          <w:trHeight w:val="80"/>
        </w:trPr>
        <w:tc>
          <w:tcPr>
            <w:tcW w:w="172" w:type="pct"/>
            <w:vMerge w:val="restart"/>
            <w:tcBorders>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8</w:t>
            </w:r>
          </w:p>
        </w:tc>
        <w:tc>
          <w:tcPr>
            <w:tcW w:w="1077" w:type="pct"/>
            <w:vMerge w:val="restart"/>
            <w:tcBorders>
              <w:left w:val="single" w:sz="4" w:space="0" w:color="808080" w:themeColor="background1" w:themeShade="80"/>
              <w:right w:val="single" w:sz="4" w:space="0" w:color="808080"/>
            </w:tcBorders>
          </w:tcPr>
          <w:p w:rsidR="00A93C56" w:rsidRPr="005229BD" w:rsidRDefault="00A93C56" w:rsidP="00A93C56">
            <w:pPr>
              <w:pStyle w:val="aa"/>
              <w:numPr>
                <w:ilvl w:val="0"/>
                <w:numId w:val="10"/>
              </w:numPr>
              <w:ind w:leftChars="0"/>
            </w:pPr>
            <w:r>
              <w:rPr>
                <w:rFonts w:hint="eastAsia"/>
              </w:rPr>
              <w:t>利用者等の情報について、随時更新を行うとともに、必要に応じて職員間で迅速に共有できるよう工夫されている</w:t>
            </w:r>
          </w:p>
          <w:p w:rsidR="00A93C56" w:rsidRDefault="00A93C56" w:rsidP="00007BBF"/>
          <w:p w:rsidR="00A93C56" w:rsidRPr="005229BD" w:rsidRDefault="00A93C56" w:rsidP="00007BBF"/>
        </w:tc>
        <w:tc>
          <w:tcPr>
            <w:tcW w:w="350" w:type="pct"/>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4"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5"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78" w:type="pct"/>
            <w:gridSpan w:val="2"/>
            <w:tcBorders>
              <w:left w:val="single" w:sz="4" w:space="0" w:color="808080"/>
              <w:bottom w:val="single" w:sz="4" w:space="0" w:color="808080" w:themeColor="background1" w:themeShade="80"/>
              <w:right w:val="double" w:sz="4" w:space="0" w:color="auto"/>
            </w:tcBorders>
            <w:vAlign w:val="center"/>
          </w:tcPr>
          <w:p w:rsidR="00A93C56" w:rsidRDefault="00A93C56" w:rsidP="00007BBF">
            <w:pPr>
              <w:jc w:val="center"/>
            </w:pPr>
          </w:p>
          <w:p w:rsidR="00A93C56" w:rsidRPr="005229BD" w:rsidRDefault="00A93C56" w:rsidP="00007BBF">
            <w:pPr>
              <w:jc w:val="center"/>
            </w:pPr>
          </w:p>
        </w:tc>
        <w:tc>
          <w:tcPr>
            <w:tcW w:w="2314" w:type="pct"/>
            <w:vMerge w:val="restart"/>
            <w:tcBorders>
              <w:left w:val="double" w:sz="4" w:space="0" w:color="auto"/>
              <w:right w:val="single" w:sz="4" w:space="0" w:color="808080" w:themeColor="background1" w:themeShade="80"/>
            </w:tcBorders>
          </w:tcPr>
          <w:p w:rsidR="00A93C56" w:rsidRDefault="00A93C56" w:rsidP="00A93C56">
            <w:pPr>
              <w:pStyle w:val="aa"/>
              <w:numPr>
                <w:ilvl w:val="0"/>
                <w:numId w:val="21"/>
              </w:numPr>
              <w:ind w:leftChars="0"/>
            </w:pPr>
            <w:r>
              <w:rPr>
                <w:rFonts w:hint="eastAsia"/>
              </w:rPr>
              <w:t>「情報の随時の更新」と「職員間で迅速に共有するための工夫」の２つの視点から、充足度を評価します</w:t>
            </w:r>
          </w:p>
          <w:p w:rsidR="00A93C56" w:rsidRPr="005229BD" w:rsidRDefault="00A93C56" w:rsidP="00007BBF"/>
        </w:tc>
      </w:tr>
      <w:tr w:rsidR="00A93C56" w:rsidRPr="005229BD" w:rsidTr="00007BBF">
        <w:trPr>
          <w:trHeight w:val="898"/>
        </w:trPr>
        <w:tc>
          <w:tcPr>
            <w:tcW w:w="172" w:type="pct"/>
            <w:vMerge/>
            <w:tcBorders>
              <w:right w:val="single" w:sz="4" w:space="0" w:color="808080" w:themeColor="background1" w:themeShade="80"/>
            </w:tcBorders>
          </w:tcPr>
          <w:p w:rsidR="00A93C56" w:rsidRPr="005229BD" w:rsidRDefault="00A93C56" w:rsidP="00007BBF">
            <w:pPr>
              <w:jc w:val="center"/>
            </w:pPr>
          </w:p>
        </w:tc>
        <w:tc>
          <w:tcPr>
            <w:tcW w:w="1077" w:type="pct"/>
            <w:vMerge/>
            <w:tcBorders>
              <w:left w:val="single" w:sz="4" w:space="0" w:color="808080" w:themeColor="background1" w:themeShade="80"/>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Pr="00344514" w:rsidRDefault="00A93C56" w:rsidP="00007BBF"/>
          <w:p w:rsidR="00A93C56" w:rsidRDefault="00A93C56" w:rsidP="00007BBF"/>
          <w:p w:rsidR="00A93C56" w:rsidRDefault="00A93C56" w:rsidP="00007BBF"/>
          <w:p w:rsidR="004E6D53" w:rsidRDefault="004E6D53" w:rsidP="00007BBF"/>
          <w:p w:rsidR="004E6D53" w:rsidRDefault="004E6D53" w:rsidP="00007BBF"/>
          <w:p w:rsidR="004E6D53" w:rsidRDefault="004E6D53" w:rsidP="00007BBF"/>
          <w:p w:rsidR="004E6D53" w:rsidRDefault="004E6D53" w:rsidP="00007BBF"/>
          <w:p w:rsidR="004E6D53" w:rsidRPr="009E29A1" w:rsidRDefault="004E6D53" w:rsidP="00007BBF"/>
        </w:tc>
        <w:tc>
          <w:tcPr>
            <w:tcW w:w="2314" w:type="pct"/>
            <w:vMerge/>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c>
          <w:tcPr>
            <w:tcW w:w="2686" w:type="pct"/>
            <w:gridSpan w:val="11"/>
            <w:tcBorders>
              <w:right w:val="double" w:sz="4" w:space="0" w:color="auto"/>
            </w:tcBorders>
          </w:tcPr>
          <w:p w:rsidR="00A93C56" w:rsidRPr="005229BD" w:rsidRDefault="00A93C56" w:rsidP="00007BBF">
            <w:r>
              <w:rPr>
                <w:rFonts w:ascii="HGPｺﾞｼｯｸE" w:eastAsia="HGPｺﾞｼｯｸE" w:hint="eastAsia"/>
              </w:rPr>
              <w:lastRenderedPageBreak/>
              <w:t>（５</w:t>
            </w:r>
            <w:r w:rsidRPr="005229BD">
              <w:rPr>
                <w:rFonts w:ascii="HGPｺﾞｼｯｸE" w:eastAsia="HGPｺﾞｼｯｸE" w:hint="eastAsia"/>
              </w:rPr>
              <w:t>）</w:t>
            </w:r>
            <w:r>
              <w:rPr>
                <w:rFonts w:ascii="HGPｺﾞｼｯｸE" w:eastAsia="HGPｺﾞｼｯｸE" w:hint="eastAsia"/>
              </w:rPr>
              <w:t xml:space="preserve"> 安全管理の徹底</w:t>
            </w:r>
          </w:p>
        </w:tc>
        <w:tc>
          <w:tcPr>
            <w:tcW w:w="2314" w:type="pct"/>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c>
          <w:tcPr>
            <w:tcW w:w="2686" w:type="pct"/>
            <w:gridSpan w:val="11"/>
            <w:tcBorders>
              <w:right w:val="double" w:sz="4" w:space="0" w:color="auto"/>
            </w:tcBorders>
            <w:vAlign w:val="center"/>
          </w:tcPr>
          <w:p w:rsidR="00A93C56" w:rsidRDefault="00A93C56" w:rsidP="00007BBF">
            <w:pPr>
              <w:rPr>
                <w:rFonts w:ascii="HGPｺﾞｼｯｸE" w:eastAsia="HGPｺﾞｼｯｸE"/>
              </w:rPr>
            </w:pPr>
            <w:r>
              <w:rPr>
                <w:rFonts w:hint="eastAsia"/>
              </w:rPr>
              <w:t>①</w:t>
            </w:r>
            <w:r>
              <w:rPr>
                <w:rFonts w:hint="eastAsia"/>
              </w:rPr>
              <w:t xml:space="preserve"> </w:t>
            </w:r>
            <w:r>
              <w:rPr>
                <w:rFonts w:hint="eastAsia"/>
              </w:rPr>
              <w:t>各種の事故に対する安全管理</w:t>
            </w:r>
          </w:p>
        </w:tc>
        <w:tc>
          <w:tcPr>
            <w:tcW w:w="2314" w:type="pct"/>
            <w:tcBorders>
              <w:left w:val="double" w:sz="4" w:space="0" w:color="auto"/>
              <w:right w:val="single" w:sz="4" w:space="0" w:color="808080" w:themeColor="background1" w:themeShade="80"/>
            </w:tcBorders>
            <w:vAlign w:val="center"/>
          </w:tcPr>
          <w:p w:rsidR="00A93C56" w:rsidRDefault="00A93C56" w:rsidP="00007BBF">
            <w:pPr>
              <w:rPr>
                <w:rFonts w:ascii="HGPｺﾞｼｯｸE" w:eastAsia="HGPｺﾞｼｯｸE"/>
              </w:rPr>
            </w:pPr>
          </w:p>
        </w:tc>
      </w:tr>
      <w:tr w:rsidR="00A93C56" w:rsidRPr="007068DC" w:rsidTr="00007BBF">
        <w:trPr>
          <w:trHeight w:val="251"/>
        </w:trPr>
        <w:tc>
          <w:tcPr>
            <w:tcW w:w="172" w:type="pct"/>
            <w:vMerge w:val="restart"/>
            <w:tcBorders>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9</w:t>
            </w:r>
          </w:p>
        </w:tc>
        <w:tc>
          <w:tcPr>
            <w:tcW w:w="1077" w:type="pct"/>
            <w:vMerge w:val="restart"/>
            <w:tcBorders>
              <w:left w:val="single" w:sz="4" w:space="0" w:color="808080" w:themeColor="background1" w:themeShade="80"/>
              <w:right w:val="single" w:sz="4" w:space="0" w:color="808080"/>
            </w:tcBorders>
          </w:tcPr>
          <w:p w:rsidR="00A93C56" w:rsidRPr="005229BD" w:rsidRDefault="00A93C56" w:rsidP="00A93C56">
            <w:pPr>
              <w:pStyle w:val="aa"/>
              <w:numPr>
                <w:ilvl w:val="0"/>
                <w:numId w:val="10"/>
              </w:numPr>
              <w:ind w:leftChars="0"/>
            </w:pPr>
            <w:r>
              <w:rPr>
                <w:rFonts w:hint="eastAsia"/>
              </w:rPr>
              <w:t>サービス提供に係る利用者等および職員の安全確保のため、事業所においてその具体的な対策が講じられている</w:t>
            </w:r>
          </w:p>
        </w:tc>
        <w:tc>
          <w:tcPr>
            <w:tcW w:w="350" w:type="pct"/>
            <w:tcBorders>
              <w:left w:val="single" w:sz="4" w:space="0" w:color="808080"/>
              <w:bottom w:val="single" w:sz="4" w:space="0" w:color="808080" w:themeColor="background1" w:themeShade="80"/>
              <w:right w:val="single" w:sz="4" w:space="0" w:color="808080"/>
            </w:tcBorders>
            <w:vAlign w:val="center"/>
          </w:tcPr>
          <w:p w:rsidR="00A93C56" w:rsidRPr="003A31DF" w:rsidRDefault="00A93C56" w:rsidP="00007BBF">
            <w:pPr>
              <w:jc w:val="center"/>
            </w:pPr>
          </w:p>
        </w:tc>
        <w:tc>
          <w:tcPr>
            <w:tcW w:w="354"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5"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78" w:type="pct"/>
            <w:gridSpan w:val="2"/>
            <w:tcBorders>
              <w:left w:val="single" w:sz="4" w:space="0" w:color="808080"/>
              <w:bottom w:val="single" w:sz="4" w:space="0" w:color="808080" w:themeColor="background1" w:themeShade="80"/>
              <w:right w:val="double" w:sz="4" w:space="0" w:color="auto"/>
            </w:tcBorders>
            <w:vAlign w:val="center"/>
          </w:tcPr>
          <w:p w:rsidR="00A93C56" w:rsidRDefault="00A93C56" w:rsidP="00007BBF">
            <w:pPr>
              <w:jc w:val="center"/>
            </w:pPr>
          </w:p>
          <w:p w:rsidR="00A93C56" w:rsidRPr="005229BD" w:rsidRDefault="00A93C56" w:rsidP="00007BBF">
            <w:pPr>
              <w:jc w:val="center"/>
            </w:pPr>
          </w:p>
        </w:tc>
        <w:tc>
          <w:tcPr>
            <w:tcW w:w="2314" w:type="pct"/>
            <w:vMerge w:val="restart"/>
            <w:tcBorders>
              <w:left w:val="double" w:sz="4" w:space="0" w:color="auto"/>
              <w:right w:val="single" w:sz="4" w:space="0" w:color="808080" w:themeColor="background1" w:themeShade="80"/>
            </w:tcBorders>
          </w:tcPr>
          <w:p w:rsidR="00A93C56" w:rsidRPr="004A393E" w:rsidRDefault="00A93C56" w:rsidP="00A93C56">
            <w:pPr>
              <w:pStyle w:val="aa"/>
              <w:numPr>
                <w:ilvl w:val="0"/>
                <w:numId w:val="22"/>
              </w:numPr>
              <w:ind w:leftChars="0"/>
            </w:pPr>
            <w:r w:rsidRPr="004A393E">
              <w:rPr>
                <w:rFonts w:hint="eastAsia"/>
              </w:rPr>
              <w:t>「各種の事故に対する予防・対策」の充足度を評価します</w:t>
            </w:r>
          </w:p>
          <w:p w:rsidR="00A93C56" w:rsidRPr="005229BD" w:rsidRDefault="00A93C56" w:rsidP="00A93C56">
            <w:pPr>
              <w:ind w:leftChars="100" w:left="212"/>
            </w:pPr>
            <w:r w:rsidRPr="004A393E">
              <w:rPr>
                <w:rFonts w:hint="eastAsia"/>
                <w:sz w:val="21"/>
              </w:rPr>
              <w:t>対策が求められる事項としては、例えば「医療・ケア事故の予防・対策」、「交通安全」、「夜間訪問時の防犯対策」、「個人情報保護」などが考えられます</w:t>
            </w:r>
          </w:p>
        </w:tc>
      </w:tr>
      <w:tr w:rsidR="00A93C56" w:rsidRPr="007068DC" w:rsidTr="00007BBF">
        <w:trPr>
          <w:trHeight w:val="1328"/>
        </w:trPr>
        <w:tc>
          <w:tcPr>
            <w:tcW w:w="172" w:type="pct"/>
            <w:vMerge/>
            <w:tcBorders>
              <w:right w:val="single" w:sz="4" w:space="0" w:color="808080" w:themeColor="background1" w:themeShade="80"/>
            </w:tcBorders>
          </w:tcPr>
          <w:p w:rsidR="00A93C56" w:rsidRPr="005229BD" w:rsidRDefault="00A93C56" w:rsidP="00007BBF">
            <w:pPr>
              <w:jc w:val="center"/>
            </w:pPr>
          </w:p>
        </w:tc>
        <w:tc>
          <w:tcPr>
            <w:tcW w:w="1077" w:type="pct"/>
            <w:vMerge/>
            <w:tcBorders>
              <w:left w:val="single" w:sz="4" w:space="0" w:color="808080" w:themeColor="background1" w:themeShade="80"/>
              <w:right w:val="single" w:sz="4" w:space="0" w:color="808080"/>
            </w:tcBorders>
          </w:tcPr>
          <w:p w:rsidR="00A93C56" w:rsidRPr="0009063E" w:rsidRDefault="00A93C56" w:rsidP="00007BBF">
            <w:pPr>
              <w:rPr>
                <w:rFonts w:ascii="ＭＳ Ｐゴシック" w:eastAsia="ＭＳ Ｐゴシック" w:hAnsi="ＭＳ Ｐゴシック"/>
                <w:u w:val="single"/>
              </w:rPr>
            </w:pPr>
          </w:p>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4E6D53" w:rsidRDefault="004E6D53" w:rsidP="00007BBF"/>
          <w:p w:rsidR="004E6D53" w:rsidRDefault="004E6D53" w:rsidP="00007BBF"/>
          <w:p w:rsidR="004E6D53" w:rsidRDefault="004E6D53" w:rsidP="00007BBF"/>
          <w:p w:rsidR="004E6D53" w:rsidRDefault="004E6D53" w:rsidP="00007BBF"/>
          <w:p w:rsidR="004E6D53" w:rsidRPr="008657A9" w:rsidRDefault="004E6D53" w:rsidP="00007BBF"/>
        </w:tc>
        <w:tc>
          <w:tcPr>
            <w:tcW w:w="2314" w:type="pct"/>
            <w:vMerge/>
            <w:tcBorders>
              <w:left w:val="double" w:sz="4" w:space="0" w:color="auto"/>
              <w:right w:val="single" w:sz="4" w:space="0" w:color="808080" w:themeColor="background1" w:themeShade="80"/>
            </w:tcBorders>
          </w:tcPr>
          <w:p w:rsidR="00A93C56" w:rsidRPr="005229BD" w:rsidRDefault="00A93C56" w:rsidP="00007BBF"/>
        </w:tc>
      </w:tr>
      <w:tr w:rsidR="00A93C56" w:rsidRPr="007068DC" w:rsidTr="00007BBF">
        <w:trPr>
          <w:trHeight w:val="80"/>
        </w:trPr>
        <w:tc>
          <w:tcPr>
            <w:tcW w:w="2686" w:type="pct"/>
            <w:gridSpan w:val="11"/>
            <w:tcBorders>
              <w:right w:val="double" w:sz="4" w:space="0" w:color="auto"/>
            </w:tcBorders>
            <w:vAlign w:val="center"/>
          </w:tcPr>
          <w:p w:rsidR="00A93C56" w:rsidRPr="005229BD" w:rsidRDefault="00A93C56" w:rsidP="00007BBF">
            <w:r>
              <w:rPr>
                <w:rFonts w:hint="eastAsia"/>
              </w:rPr>
              <w:t>②</w:t>
            </w:r>
            <w:r>
              <w:rPr>
                <w:rFonts w:hint="eastAsia"/>
              </w:rPr>
              <w:t xml:space="preserve"> </w:t>
            </w:r>
            <w:r>
              <w:rPr>
                <w:rFonts w:hint="eastAsia"/>
              </w:rPr>
              <w:t>災害等の緊急時の体制の構築</w:t>
            </w:r>
          </w:p>
        </w:tc>
        <w:tc>
          <w:tcPr>
            <w:tcW w:w="2314" w:type="pct"/>
            <w:tcBorders>
              <w:left w:val="double" w:sz="4" w:space="0" w:color="auto"/>
              <w:right w:val="single" w:sz="4" w:space="0" w:color="808080" w:themeColor="background1" w:themeShade="80"/>
            </w:tcBorders>
            <w:vAlign w:val="center"/>
          </w:tcPr>
          <w:p w:rsidR="00A93C56" w:rsidRPr="005229BD" w:rsidRDefault="00A93C56" w:rsidP="00007BBF"/>
        </w:tc>
      </w:tr>
      <w:tr w:rsidR="00A93C56" w:rsidRPr="005229BD" w:rsidTr="00007BBF">
        <w:trPr>
          <w:trHeight w:val="468"/>
        </w:trPr>
        <w:tc>
          <w:tcPr>
            <w:tcW w:w="172" w:type="pct"/>
            <w:vMerge w:val="restart"/>
            <w:tcBorders>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10</w:t>
            </w:r>
          </w:p>
          <w:p w:rsidR="00A93C56" w:rsidRPr="00C60CF4" w:rsidRDefault="00A93C56" w:rsidP="00007BBF">
            <w:pPr>
              <w:jc w:val="center"/>
              <w:rPr>
                <w:rFonts w:ascii="ＭＳ ゴシック" w:eastAsia="ＭＳ ゴシック" w:hAnsi="ＭＳ ゴシック"/>
              </w:rPr>
            </w:pPr>
          </w:p>
          <w:p w:rsidR="00A93C56" w:rsidRPr="00C60CF4" w:rsidRDefault="00A93C56" w:rsidP="00007BBF">
            <w:pPr>
              <w:jc w:val="center"/>
              <w:rPr>
                <w:rFonts w:ascii="ＭＳ ゴシック" w:eastAsia="ＭＳ ゴシック" w:hAnsi="ＭＳ ゴシック"/>
              </w:rPr>
            </w:pPr>
          </w:p>
        </w:tc>
        <w:tc>
          <w:tcPr>
            <w:tcW w:w="1077" w:type="pct"/>
            <w:vMerge w:val="restart"/>
            <w:tcBorders>
              <w:top w:val="single" w:sz="4" w:space="0" w:color="808080" w:themeColor="background1" w:themeShade="80"/>
              <w:left w:val="single" w:sz="4" w:space="0" w:color="808080" w:themeColor="background1" w:themeShade="80"/>
              <w:right w:val="single" w:sz="4" w:space="0" w:color="808080"/>
            </w:tcBorders>
          </w:tcPr>
          <w:p w:rsidR="00A93C56" w:rsidRPr="003A31DF" w:rsidRDefault="00A93C56" w:rsidP="00A93C56">
            <w:pPr>
              <w:pStyle w:val="aa"/>
              <w:numPr>
                <w:ilvl w:val="0"/>
                <w:numId w:val="10"/>
              </w:numPr>
              <w:ind w:leftChars="0"/>
            </w:pPr>
            <w:r>
              <w:rPr>
                <w:rFonts w:hint="eastAsia"/>
              </w:rPr>
              <w:t>災害</w:t>
            </w:r>
            <w:r w:rsidRPr="004C356C">
              <w:rPr>
                <w:rFonts w:hint="eastAsia"/>
              </w:rPr>
              <w:t>などの緊急</w:t>
            </w:r>
            <w:r>
              <w:rPr>
                <w:rFonts w:hint="eastAsia"/>
              </w:rPr>
              <w:t>時</w:t>
            </w:r>
            <w:r w:rsidRPr="004C356C">
              <w:rPr>
                <w:rFonts w:hint="eastAsia"/>
              </w:rPr>
              <w:t>においても、サービス提供が継続できるよう、職員、利用者、関係機関の間で、具体的な対応方針が</w:t>
            </w:r>
            <w:r>
              <w:rPr>
                <w:rFonts w:hint="eastAsia"/>
              </w:rPr>
              <w:t>共有されている</w:t>
            </w:r>
          </w:p>
        </w:tc>
        <w:tc>
          <w:tcPr>
            <w:tcW w:w="350" w:type="pct"/>
            <w:tcBorders>
              <w:left w:val="single" w:sz="4" w:space="0" w:color="808080"/>
              <w:bottom w:val="dashSmallGap" w:sz="4" w:space="0" w:color="808080" w:themeColor="background1" w:themeShade="80"/>
              <w:right w:val="single" w:sz="4" w:space="0" w:color="808080"/>
            </w:tcBorders>
            <w:vAlign w:val="center"/>
          </w:tcPr>
          <w:p w:rsidR="00A93C56" w:rsidRPr="005229BD" w:rsidRDefault="00A93C56" w:rsidP="00007BBF">
            <w:pPr>
              <w:jc w:val="center"/>
            </w:pPr>
          </w:p>
        </w:tc>
        <w:tc>
          <w:tcPr>
            <w:tcW w:w="354" w:type="pct"/>
            <w:gridSpan w:val="3"/>
            <w:tcBorders>
              <w:left w:val="single" w:sz="4" w:space="0" w:color="808080"/>
              <w:bottom w:val="dashSmallGap" w:sz="4" w:space="0" w:color="808080" w:themeColor="background1" w:themeShade="80"/>
              <w:right w:val="single" w:sz="4" w:space="0" w:color="808080"/>
            </w:tcBorders>
            <w:vAlign w:val="center"/>
          </w:tcPr>
          <w:p w:rsidR="00A93C56" w:rsidRPr="005229BD" w:rsidRDefault="00A93C56" w:rsidP="00007BBF">
            <w:pPr>
              <w:jc w:val="center"/>
            </w:pPr>
          </w:p>
        </w:tc>
        <w:tc>
          <w:tcPr>
            <w:tcW w:w="355" w:type="pct"/>
            <w:gridSpan w:val="3"/>
            <w:tcBorders>
              <w:left w:val="single" w:sz="4" w:space="0" w:color="808080"/>
              <w:bottom w:val="dashSmallGap" w:sz="4" w:space="0" w:color="808080" w:themeColor="background1" w:themeShade="80"/>
              <w:right w:val="single" w:sz="4" w:space="0" w:color="808080"/>
            </w:tcBorders>
            <w:vAlign w:val="center"/>
          </w:tcPr>
          <w:p w:rsidR="00A93C56" w:rsidRPr="005229BD" w:rsidRDefault="00A93C56" w:rsidP="00007BBF">
            <w:pPr>
              <w:jc w:val="center"/>
            </w:pPr>
          </w:p>
        </w:tc>
        <w:tc>
          <w:tcPr>
            <w:tcW w:w="378" w:type="pct"/>
            <w:gridSpan w:val="2"/>
            <w:tcBorders>
              <w:left w:val="single" w:sz="4" w:space="0" w:color="808080"/>
              <w:bottom w:val="dashSmallGap" w:sz="4" w:space="0" w:color="808080" w:themeColor="background1" w:themeShade="80"/>
              <w:right w:val="double" w:sz="4" w:space="0" w:color="auto"/>
            </w:tcBorders>
            <w:vAlign w:val="center"/>
          </w:tcPr>
          <w:p w:rsidR="00A93C56" w:rsidRDefault="00A93C56" w:rsidP="00007BBF">
            <w:pPr>
              <w:jc w:val="center"/>
            </w:pPr>
          </w:p>
          <w:p w:rsidR="00A93C56" w:rsidRPr="005229BD" w:rsidRDefault="00A93C56" w:rsidP="00007BBF">
            <w:pPr>
              <w:jc w:val="center"/>
            </w:pPr>
          </w:p>
        </w:tc>
        <w:tc>
          <w:tcPr>
            <w:tcW w:w="2314" w:type="pct"/>
            <w:vMerge w:val="restart"/>
            <w:tcBorders>
              <w:left w:val="double" w:sz="4" w:space="0" w:color="auto"/>
              <w:right w:val="single" w:sz="4" w:space="0" w:color="808080"/>
            </w:tcBorders>
          </w:tcPr>
          <w:p w:rsidR="00A93C56" w:rsidRDefault="00A93C56" w:rsidP="00A93C56">
            <w:pPr>
              <w:pStyle w:val="aa"/>
              <w:numPr>
                <w:ilvl w:val="0"/>
                <w:numId w:val="23"/>
              </w:numPr>
              <w:ind w:leftChars="0"/>
            </w:pPr>
            <w:r>
              <w:rPr>
                <w:rFonts w:hint="eastAsia"/>
              </w:rPr>
              <w:t>「緊急時におけるサービス提供のための備え」について、充足度を評価します</w:t>
            </w:r>
          </w:p>
          <w:p w:rsidR="00A93C56" w:rsidRDefault="00A93C56" w:rsidP="00A93C56">
            <w:pPr>
              <w:pStyle w:val="aa"/>
              <w:numPr>
                <w:ilvl w:val="0"/>
                <w:numId w:val="23"/>
              </w:numPr>
              <w:ind w:leftChars="0"/>
            </w:pPr>
            <w:r>
              <w:rPr>
                <w:rFonts w:hint="eastAsia"/>
              </w:rPr>
              <w:t>例えば、「安否確認方法の明確化」、「連絡先リストの作成」、「医療材料などの確保」、「災害時ケアのマニュアル化」などが考えられます</w:t>
            </w:r>
          </w:p>
          <w:p w:rsidR="00A93C56" w:rsidRPr="005229BD" w:rsidRDefault="00A93C56" w:rsidP="00007BBF"/>
        </w:tc>
      </w:tr>
      <w:tr w:rsidR="00A93C56" w:rsidRPr="005229BD" w:rsidTr="00007BBF">
        <w:trPr>
          <w:trHeight w:val="1197"/>
        </w:trPr>
        <w:tc>
          <w:tcPr>
            <w:tcW w:w="172" w:type="pct"/>
            <w:vMerge/>
            <w:tcBorders>
              <w:right w:val="single" w:sz="4" w:space="0" w:color="808080" w:themeColor="background1" w:themeShade="80"/>
            </w:tcBorders>
          </w:tcPr>
          <w:p w:rsidR="00A93C56" w:rsidRDefault="00A93C56" w:rsidP="00007BBF">
            <w:pPr>
              <w:jc w:val="center"/>
            </w:pPr>
          </w:p>
        </w:tc>
        <w:tc>
          <w:tcPr>
            <w:tcW w:w="1077" w:type="pct"/>
            <w:vMerge/>
            <w:tcBorders>
              <w:left w:val="single" w:sz="4" w:space="0" w:color="808080" w:themeColor="background1" w:themeShade="80"/>
              <w:right w:val="single" w:sz="4" w:space="0" w:color="808080"/>
            </w:tcBorders>
          </w:tcPr>
          <w:p w:rsidR="00A93C56" w:rsidRPr="00B66216" w:rsidRDefault="00A93C56" w:rsidP="00007BBF">
            <w:pPr>
              <w:rPr>
                <w:rFonts w:ascii="ＭＳ Ｐゴシック" w:eastAsia="ＭＳ Ｐゴシック" w:hAnsi="ＭＳ Ｐゴシック"/>
                <w:u w:val="single"/>
              </w:rPr>
            </w:pPr>
          </w:p>
        </w:tc>
        <w:tc>
          <w:tcPr>
            <w:tcW w:w="1437" w:type="pct"/>
            <w:gridSpan w:val="9"/>
            <w:tcBorders>
              <w:top w:val="dashSmallGap"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Pr="00344514" w:rsidRDefault="00A93C56" w:rsidP="00007BBF"/>
          <w:p w:rsidR="00A93C56" w:rsidRDefault="00A93C56" w:rsidP="00007BBF"/>
          <w:p w:rsidR="00A93C56" w:rsidRDefault="00A93C56" w:rsidP="00007BBF"/>
          <w:p w:rsidR="00A93C56" w:rsidRDefault="00A93C56" w:rsidP="00007BBF"/>
          <w:p w:rsidR="004E6D53" w:rsidRDefault="004E6D53" w:rsidP="00007BBF"/>
          <w:p w:rsidR="00A93C56" w:rsidRDefault="00A93C56" w:rsidP="00007BBF"/>
          <w:p w:rsidR="00A93C56" w:rsidRDefault="00A93C56" w:rsidP="00007BBF"/>
          <w:p w:rsidR="00A93C56" w:rsidRPr="009C4A1B" w:rsidRDefault="00A93C56" w:rsidP="00007BBF"/>
        </w:tc>
        <w:tc>
          <w:tcPr>
            <w:tcW w:w="2314" w:type="pct"/>
            <w:vMerge/>
            <w:tcBorders>
              <w:left w:val="double" w:sz="4" w:space="0" w:color="auto"/>
              <w:right w:val="single" w:sz="4" w:space="0" w:color="808080"/>
            </w:tcBorders>
          </w:tcPr>
          <w:p w:rsidR="00A93C56" w:rsidRPr="005229BD" w:rsidRDefault="00A93C56" w:rsidP="00007BBF"/>
        </w:tc>
      </w:tr>
      <w:tr w:rsidR="00A93C56" w:rsidRPr="005229BD" w:rsidTr="00F164E2">
        <w:tc>
          <w:tcPr>
            <w:tcW w:w="2686" w:type="pct"/>
            <w:gridSpan w:val="11"/>
            <w:tcBorders>
              <w:right w:val="double" w:sz="4" w:space="0" w:color="auto"/>
            </w:tcBorders>
            <w:shd w:val="clear" w:color="auto" w:fill="F2F2F2" w:themeFill="background1" w:themeFillShade="F2"/>
          </w:tcPr>
          <w:p w:rsidR="00A93C56" w:rsidRPr="005229BD" w:rsidRDefault="00A93C56" w:rsidP="00007BBF">
            <w:pPr>
              <w:rPr>
                <w:rFonts w:ascii="HGPｺﾞｼｯｸE" w:eastAsia="HGPｺﾞｼｯｸE"/>
              </w:rPr>
            </w:pPr>
            <w:r>
              <w:rPr>
                <w:rFonts w:ascii="HGPｺﾞｼｯｸE" w:eastAsia="HGPｺﾞｼｯｸE" w:hint="eastAsia"/>
              </w:rPr>
              <w:lastRenderedPageBreak/>
              <w:t>Ⅱ　サービス提供等の</w:t>
            </w:r>
            <w:r w:rsidRPr="005229BD">
              <w:rPr>
                <w:rFonts w:ascii="HGPｺﾞｼｯｸE" w:eastAsia="HGPｺﾞｼｯｸE" w:hint="eastAsia"/>
              </w:rPr>
              <w:t>評価</w:t>
            </w:r>
          </w:p>
        </w:tc>
        <w:tc>
          <w:tcPr>
            <w:tcW w:w="2314" w:type="pct"/>
            <w:tcBorders>
              <w:left w:val="double" w:sz="4" w:space="0" w:color="auto"/>
              <w:right w:val="single" w:sz="4" w:space="0" w:color="808080" w:themeColor="background1" w:themeShade="80"/>
            </w:tcBorders>
            <w:shd w:val="clear" w:color="auto" w:fill="F2F2F2" w:themeFill="background1" w:themeFillShade="F2"/>
          </w:tcPr>
          <w:p w:rsidR="00A93C56" w:rsidRPr="005229BD" w:rsidRDefault="00A93C56" w:rsidP="00007BBF">
            <w:pPr>
              <w:rPr>
                <w:rFonts w:ascii="HGPｺﾞｼｯｸE" w:eastAsia="HGPｺﾞｼｯｸE"/>
              </w:rPr>
            </w:pPr>
          </w:p>
        </w:tc>
      </w:tr>
      <w:tr w:rsidR="00A93C56" w:rsidRPr="005229BD" w:rsidTr="00F164E2">
        <w:tc>
          <w:tcPr>
            <w:tcW w:w="2686" w:type="pct"/>
            <w:gridSpan w:val="11"/>
            <w:tcBorders>
              <w:bottom w:val="single" w:sz="6" w:space="0" w:color="808080"/>
              <w:right w:val="double" w:sz="4" w:space="0" w:color="auto"/>
            </w:tcBorders>
            <w:shd w:val="clear" w:color="auto" w:fill="F2F2F2" w:themeFill="background1" w:themeFillShade="F2"/>
          </w:tcPr>
          <w:p w:rsidR="00A93C56" w:rsidRPr="005229BD" w:rsidRDefault="00A93C56" w:rsidP="00007BBF">
            <w:pPr>
              <w:rPr>
                <w:rFonts w:ascii="HGPｺﾞｼｯｸE" w:eastAsia="HGPｺﾞｼｯｸE"/>
              </w:rPr>
            </w:pPr>
            <w:r w:rsidRPr="005229BD">
              <w:rPr>
                <w:rFonts w:ascii="HGPｺﾞｼｯｸE" w:eastAsia="HGPｺﾞｼｯｸE" w:hint="eastAsia"/>
              </w:rPr>
              <w:t>１．利用者等の特性・変化に応じた専門的なサービス提供</w:t>
            </w:r>
          </w:p>
        </w:tc>
        <w:tc>
          <w:tcPr>
            <w:tcW w:w="2314" w:type="pct"/>
            <w:tcBorders>
              <w:left w:val="double" w:sz="4" w:space="0" w:color="auto"/>
              <w:bottom w:val="single" w:sz="6" w:space="0" w:color="808080"/>
              <w:right w:val="single" w:sz="4" w:space="0" w:color="808080" w:themeColor="background1" w:themeShade="80"/>
            </w:tcBorders>
            <w:shd w:val="clear" w:color="auto" w:fill="F2F2F2" w:themeFill="background1" w:themeFillShade="F2"/>
          </w:tcPr>
          <w:p w:rsidR="00A93C56" w:rsidRPr="005229BD" w:rsidRDefault="00A93C56" w:rsidP="00007BBF">
            <w:pPr>
              <w:rPr>
                <w:rFonts w:ascii="HGPｺﾞｼｯｸE" w:eastAsia="HGPｺﾞｼｯｸE"/>
              </w:rPr>
            </w:pPr>
          </w:p>
        </w:tc>
      </w:tr>
      <w:tr w:rsidR="00A93C56" w:rsidRPr="005229BD" w:rsidTr="00F164E2">
        <w:tc>
          <w:tcPr>
            <w:tcW w:w="2686" w:type="pct"/>
            <w:gridSpan w:val="11"/>
            <w:tcBorders>
              <w:top w:val="single" w:sz="6" w:space="0" w:color="808080"/>
              <w:right w:val="double" w:sz="4" w:space="0" w:color="auto"/>
            </w:tcBorders>
          </w:tcPr>
          <w:p w:rsidR="00A93C56" w:rsidRPr="005229BD" w:rsidRDefault="00A93C56" w:rsidP="00007BBF">
            <w:pPr>
              <w:rPr>
                <w:rFonts w:ascii="HGPｺﾞｼｯｸE" w:eastAsia="HGPｺﾞｼｯｸE"/>
              </w:rPr>
            </w:pPr>
            <w:r w:rsidRPr="005229BD">
              <w:rPr>
                <w:rFonts w:ascii="HGPｺﾞｼｯｸE" w:eastAsia="HGPｺﾞｼｯｸE" w:hint="eastAsia"/>
              </w:rPr>
              <w:t>（１）</w:t>
            </w:r>
            <w:r w:rsidRPr="005229BD">
              <w:rPr>
                <w:rFonts w:ascii="HGPｺﾞｼｯｸE" w:eastAsia="HGPｺﾞｼｯｸE"/>
              </w:rPr>
              <w:t xml:space="preserve"> </w:t>
            </w:r>
            <w:r w:rsidRPr="005229BD">
              <w:rPr>
                <w:rFonts w:ascii="HGPｺﾞｼｯｸE" w:eastAsia="HGPｺﾞｼｯｸE" w:hint="eastAsia"/>
              </w:rPr>
              <w:t>利用者等の状況把握及びアセスメントに基づく計画の作成</w:t>
            </w:r>
          </w:p>
        </w:tc>
        <w:tc>
          <w:tcPr>
            <w:tcW w:w="2314" w:type="pct"/>
            <w:tcBorders>
              <w:top w:val="single" w:sz="6" w:space="0" w:color="808080"/>
              <w:left w:val="double" w:sz="4" w:space="0" w:color="auto"/>
              <w:right w:val="single" w:sz="4" w:space="0" w:color="808080" w:themeColor="background1" w:themeShade="80"/>
            </w:tcBorders>
          </w:tcPr>
          <w:p w:rsidR="00A93C56" w:rsidRPr="005229BD" w:rsidRDefault="00A93C56" w:rsidP="00007BBF">
            <w:pPr>
              <w:rPr>
                <w:rFonts w:ascii="HGPｺﾞｼｯｸE" w:eastAsia="HGPｺﾞｼｯｸE"/>
              </w:rPr>
            </w:pPr>
          </w:p>
        </w:tc>
      </w:tr>
      <w:tr w:rsidR="00A93C56" w:rsidRPr="005229BD" w:rsidTr="00007BBF">
        <w:tc>
          <w:tcPr>
            <w:tcW w:w="2686" w:type="pct"/>
            <w:gridSpan w:val="11"/>
            <w:tcBorders>
              <w:right w:val="double" w:sz="4" w:space="0" w:color="auto"/>
            </w:tcBorders>
            <w:vAlign w:val="center"/>
          </w:tcPr>
          <w:p w:rsidR="00A93C56" w:rsidRPr="005229BD" w:rsidRDefault="00A93C56" w:rsidP="00007BBF">
            <w:pPr>
              <w:rPr>
                <w:rFonts w:ascii="HGPｺﾞｼｯｸE" w:eastAsia="HGPｺﾞｼｯｸE"/>
              </w:rPr>
            </w:pPr>
            <w:r w:rsidRPr="009F7A9D">
              <w:rPr>
                <w:rFonts w:hint="eastAsia"/>
                <w:w w:val="70"/>
                <w:kern w:val="0"/>
                <w:fitText w:val="7008" w:id="837618177"/>
              </w:rPr>
              <w:t>①</w:t>
            </w:r>
            <w:r w:rsidRPr="009F7A9D">
              <w:rPr>
                <w:w w:val="70"/>
                <w:kern w:val="0"/>
                <w:fitText w:val="7008" w:id="837618177"/>
              </w:rPr>
              <w:t xml:space="preserve"> </w:t>
            </w:r>
            <w:r w:rsidRPr="009F7A9D">
              <w:rPr>
                <w:rFonts w:hint="eastAsia"/>
                <w:w w:val="70"/>
                <w:kern w:val="0"/>
                <w:fitText w:val="7008" w:id="837618177"/>
              </w:rPr>
              <w:t>利用者等の</w:t>
            </w:r>
            <w:r w:rsidR="006B01B6" w:rsidRPr="009F7A9D">
              <w:rPr>
                <w:w w:val="70"/>
                <w:kern w:val="0"/>
                <w:fitText w:val="7008" w:id="837618177"/>
              </w:rPr>
              <w:t>24</w:t>
            </w:r>
            <w:r w:rsidR="006B01B6" w:rsidRPr="009F7A9D">
              <w:rPr>
                <w:rFonts w:hint="eastAsia"/>
                <w:w w:val="70"/>
                <w:kern w:val="0"/>
                <w:fitText w:val="7008" w:id="837618177"/>
              </w:rPr>
              <w:t>時間の暮らし全体に着目した、介護・看護両面からの一体的なアセスメントの実</w:t>
            </w:r>
            <w:r w:rsidRPr="009F7A9D">
              <w:rPr>
                <w:rFonts w:hint="eastAsia"/>
                <w:spacing w:val="135"/>
                <w:w w:val="70"/>
                <w:kern w:val="0"/>
                <w:fitText w:val="7008" w:id="837618177"/>
              </w:rPr>
              <w:t>施</w:t>
            </w:r>
          </w:p>
        </w:tc>
        <w:tc>
          <w:tcPr>
            <w:tcW w:w="2314" w:type="pct"/>
            <w:tcBorders>
              <w:left w:val="double" w:sz="4" w:space="0" w:color="auto"/>
              <w:right w:val="single" w:sz="4" w:space="0" w:color="808080" w:themeColor="background1" w:themeShade="80"/>
            </w:tcBorders>
            <w:vAlign w:val="center"/>
          </w:tcPr>
          <w:p w:rsidR="00A93C56" w:rsidRPr="005229BD" w:rsidRDefault="00A93C56" w:rsidP="00007BBF">
            <w:pPr>
              <w:rPr>
                <w:rFonts w:ascii="HGPｺﾞｼｯｸE" w:eastAsia="HGPｺﾞｼｯｸE"/>
              </w:rPr>
            </w:pPr>
          </w:p>
        </w:tc>
      </w:tr>
      <w:tr w:rsidR="00A93C56" w:rsidRPr="005229BD" w:rsidTr="00007BBF">
        <w:trPr>
          <w:trHeight w:val="80"/>
        </w:trPr>
        <w:tc>
          <w:tcPr>
            <w:tcW w:w="172" w:type="pct"/>
            <w:vMerge w:val="restart"/>
            <w:tcBorders>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11</w:t>
            </w:r>
          </w:p>
        </w:tc>
        <w:tc>
          <w:tcPr>
            <w:tcW w:w="1077" w:type="pct"/>
            <w:vMerge w:val="restart"/>
            <w:tcBorders>
              <w:left w:val="single" w:sz="4" w:space="0" w:color="808080" w:themeColor="background1" w:themeShade="80"/>
              <w:right w:val="single" w:sz="4" w:space="0" w:color="808080"/>
            </w:tcBorders>
          </w:tcPr>
          <w:p w:rsidR="00A93C56" w:rsidRPr="006B08DB" w:rsidRDefault="00A93C56" w:rsidP="00A93C56">
            <w:pPr>
              <w:pStyle w:val="aa"/>
              <w:numPr>
                <w:ilvl w:val="0"/>
                <w:numId w:val="10"/>
              </w:numPr>
              <w:ind w:leftChars="0"/>
            </w:pPr>
            <w:r>
              <w:rPr>
                <w:rFonts w:hint="eastAsia"/>
              </w:rPr>
              <w:t>在宅時の利用者の生活状況や家族等介護者の状況等を含む、利用者等の</w:t>
            </w:r>
            <w:r>
              <w:rPr>
                <w:rFonts w:hint="eastAsia"/>
              </w:rPr>
              <w:t>24</w:t>
            </w:r>
            <w:r>
              <w:rPr>
                <w:rFonts w:hint="eastAsia"/>
              </w:rPr>
              <w:t>時間の暮らし全体に着目したアセスメントが行われている</w:t>
            </w:r>
          </w:p>
        </w:tc>
        <w:tc>
          <w:tcPr>
            <w:tcW w:w="350" w:type="pct"/>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4"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5" w:type="pct"/>
            <w:gridSpan w:val="3"/>
            <w:tcBorders>
              <w:top w:val="single" w:sz="4" w:space="0" w:color="808080"/>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78" w:type="pct"/>
            <w:gridSpan w:val="2"/>
            <w:tcBorders>
              <w:top w:val="single" w:sz="4" w:space="0" w:color="808080"/>
              <w:left w:val="single" w:sz="4" w:space="0" w:color="808080"/>
              <w:bottom w:val="single" w:sz="4" w:space="0" w:color="808080" w:themeColor="background1" w:themeShade="80"/>
              <w:right w:val="double" w:sz="4" w:space="0" w:color="auto"/>
            </w:tcBorders>
            <w:vAlign w:val="center"/>
          </w:tcPr>
          <w:p w:rsidR="00A93C56" w:rsidRDefault="00A93C56" w:rsidP="00007BBF">
            <w:pPr>
              <w:jc w:val="center"/>
            </w:pPr>
          </w:p>
          <w:p w:rsidR="00A93C56" w:rsidRPr="005229BD" w:rsidRDefault="00A93C56" w:rsidP="00007BBF">
            <w:pPr>
              <w:jc w:val="center"/>
            </w:pPr>
          </w:p>
        </w:tc>
        <w:tc>
          <w:tcPr>
            <w:tcW w:w="2314" w:type="pct"/>
            <w:vMerge w:val="restart"/>
            <w:tcBorders>
              <w:left w:val="double" w:sz="4" w:space="0" w:color="auto"/>
              <w:right w:val="single" w:sz="4" w:space="0" w:color="808080" w:themeColor="background1" w:themeShade="80"/>
            </w:tcBorders>
          </w:tcPr>
          <w:p w:rsidR="00A93C56" w:rsidRDefault="00A93C56" w:rsidP="00A93C56">
            <w:pPr>
              <w:pStyle w:val="aa"/>
              <w:numPr>
                <w:ilvl w:val="0"/>
                <w:numId w:val="24"/>
              </w:numPr>
              <w:ind w:leftChars="0"/>
            </w:pPr>
            <w:r>
              <w:rPr>
                <w:rFonts w:hint="eastAsia"/>
              </w:rPr>
              <w:t>「家族等も含めた</w:t>
            </w:r>
            <w:r>
              <w:rPr>
                <w:rFonts w:hint="eastAsia"/>
              </w:rPr>
              <w:t>24</w:t>
            </w:r>
            <w:r>
              <w:rPr>
                <w:rFonts w:hint="eastAsia"/>
              </w:rPr>
              <w:t>時間の暮らし全体に着目したアセスメント」の充足度を評価します</w:t>
            </w:r>
          </w:p>
          <w:p w:rsidR="00A93C56" w:rsidRPr="005229BD" w:rsidRDefault="00A93C56" w:rsidP="00E23459">
            <w:pPr>
              <w:pStyle w:val="aa"/>
              <w:numPr>
                <w:ilvl w:val="0"/>
                <w:numId w:val="24"/>
              </w:numPr>
              <w:ind w:leftChars="0"/>
            </w:pPr>
            <w:r>
              <w:rPr>
                <w:rFonts w:hint="eastAsia"/>
              </w:rPr>
              <w:t>ケアが包括的に提供される看護小規模多機能型居宅介護においては、家族等を含めた</w:t>
            </w:r>
            <w:r>
              <w:rPr>
                <w:rFonts w:hint="eastAsia"/>
              </w:rPr>
              <w:t>24</w:t>
            </w:r>
            <w:r>
              <w:rPr>
                <w:rFonts w:hint="eastAsia"/>
              </w:rPr>
              <w:t>時間の暮らし全体に着目したアセスメントが必要となります</w:t>
            </w:r>
          </w:p>
        </w:tc>
      </w:tr>
      <w:tr w:rsidR="00A93C56" w:rsidRPr="005229BD" w:rsidTr="00007BBF">
        <w:trPr>
          <w:trHeight w:val="80"/>
        </w:trPr>
        <w:tc>
          <w:tcPr>
            <w:tcW w:w="172" w:type="pct"/>
            <w:vMerge/>
            <w:tcBorders>
              <w:bottom w:val="single" w:sz="4" w:space="0" w:color="808080" w:themeColor="background1" w:themeShade="80"/>
              <w:right w:val="single" w:sz="4" w:space="0" w:color="808080" w:themeColor="background1" w:themeShade="80"/>
            </w:tcBorders>
          </w:tcPr>
          <w:p w:rsidR="00A93C56" w:rsidRPr="005229BD" w:rsidRDefault="00A93C56" w:rsidP="00007BBF">
            <w:pPr>
              <w:jc w:val="center"/>
            </w:pPr>
          </w:p>
        </w:tc>
        <w:tc>
          <w:tcPr>
            <w:tcW w:w="1077" w:type="pct"/>
            <w:vMerge/>
            <w:tcBorders>
              <w:left w:val="single" w:sz="4" w:space="0" w:color="808080" w:themeColor="background1" w:themeShade="80"/>
              <w:bottom w:val="single" w:sz="4" w:space="0" w:color="808080" w:themeColor="background1" w:themeShade="80"/>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bottom w:val="single" w:sz="4" w:space="0" w:color="808080" w:themeColor="background1" w:themeShade="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Pr="00344514" w:rsidRDefault="00A93C56" w:rsidP="00007BBF"/>
          <w:p w:rsidR="00A93C56" w:rsidRPr="00CF0332" w:rsidRDefault="00A93C56" w:rsidP="00007BBF"/>
          <w:p w:rsidR="00A93C56" w:rsidRDefault="00A93C56" w:rsidP="00007BBF"/>
          <w:p w:rsidR="00A93C56" w:rsidRDefault="00A93C56" w:rsidP="00007BBF"/>
          <w:p w:rsidR="00A93C56" w:rsidRDefault="00A93C56" w:rsidP="00007BBF"/>
          <w:p w:rsidR="004E6D53" w:rsidRDefault="004E6D53" w:rsidP="00007BBF"/>
          <w:p w:rsidR="00A93C56" w:rsidRPr="005229BD" w:rsidRDefault="00A93C56" w:rsidP="00007BBF"/>
        </w:tc>
        <w:tc>
          <w:tcPr>
            <w:tcW w:w="2314" w:type="pct"/>
            <w:vMerge/>
            <w:tcBorders>
              <w:left w:val="double" w:sz="4" w:space="0" w:color="auto"/>
              <w:bottom w:val="single" w:sz="4" w:space="0" w:color="808080" w:themeColor="background1" w:themeShade="80"/>
              <w:right w:val="single" w:sz="4" w:space="0" w:color="808080" w:themeColor="background1" w:themeShade="80"/>
            </w:tcBorders>
          </w:tcPr>
          <w:p w:rsidR="00A93C56" w:rsidRPr="005229BD" w:rsidRDefault="00A93C56" w:rsidP="00007BBF"/>
        </w:tc>
      </w:tr>
      <w:tr w:rsidR="00A93C56" w:rsidRPr="005229BD" w:rsidTr="00007BBF">
        <w:trPr>
          <w:trHeight w:val="80"/>
        </w:trPr>
        <w:tc>
          <w:tcPr>
            <w:tcW w:w="172" w:type="pct"/>
            <w:vMerge w:val="restart"/>
            <w:tcBorders>
              <w:top w:val="single" w:sz="4" w:space="0" w:color="808080" w:themeColor="background1" w:themeShade="80"/>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12</w:t>
            </w:r>
          </w:p>
        </w:tc>
        <w:tc>
          <w:tcPr>
            <w:tcW w:w="1077" w:type="pct"/>
            <w:vMerge w:val="restart"/>
            <w:tcBorders>
              <w:top w:val="single" w:sz="4" w:space="0" w:color="808080" w:themeColor="background1" w:themeShade="80"/>
              <w:left w:val="single" w:sz="4" w:space="0" w:color="808080" w:themeColor="background1" w:themeShade="80"/>
              <w:right w:val="single" w:sz="4" w:space="0" w:color="808080"/>
            </w:tcBorders>
          </w:tcPr>
          <w:p w:rsidR="00A93C56" w:rsidRDefault="00A93C56" w:rsidP="00A93C56">
            <w:pPr>
              <w:pStyle w:val="aa"/>
              <w:numPr>
                <w:ilvl w:val="0"/>
                <w:numId w:val="16"/>
              </w:numPr>
              <w:ind w:leftChars="0"/>
            </w:pPr>
            <w:r>
              <w:rPr>
                <w:rFonts w:hint="eastAsia"/>
              </w:rPr>
              <w:t>介護職と看護職がそれぞれの視点から実施したアセスメントの結果が、両職種の間で共有されている</w:t>
            </w:r>
          </w:p>
        </w:tc>
        <w:tc>
          <w:tcPr>
            <w:tcW w:w="350" w:type="pct"/>
            <w:tcBorders>
              <w:top w:val="single" w:sz="4" w:space="0" w:color="808080" w:themeColor="background1" w:themeShade="80"/>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4" w:type="pct"/>
            <w:gridSpan w:val="3"/>
            <w:tcBorders>
              <w:top w:val="single" w:sz="4" w:space="0" w:color="808080" w:themeColor="background1" w:themeShade="80"/>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5" w:type="pct"/>
            <w:gridSpan w:val="3"/>
            <w:tcBorders>
              <w:top w:val="single" w:sz="4" w:space="0" w:color="808080" w:themeColor="background1" w:themeShade="80"/>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78" w:type="pct"/>
            <w:gridSpan w:val="2"/>
            <w:tcBorders>
              <w:top w:val="single" w:sz="4" w:space="0" w:color="808080" w:themeColor="background1" w:themeShade="80"/>
              <w:left w:val="single" w:sz="4" w:space="0" w:color="808080"/>
              <w:bottom w:val="single" w:sz="4" w:space="0" w:color="808080" w:themeColor="background1" w:themeShade="80"/>
              <w:right w:val="double" w:sz="4" w:space="0" w:color="auto"/>
            </w:tcBorders>
            <w:vAlign w:val="center"/>
          </w:tcPr>
          <w:p w:rsidR="00A93C56" w:rsidRDefault="00A93C56" w:rsidP="00007BBF">
            <w:pPr>
              <w:jc w:val="center"/>
            </w:pPr>
          </w:p>
          <w:p w:rsidR="00A93C56" w:rsidRPr="005229BD" w:rsidRDefault="00A93C56" w:rsidP="00007BBF">
            <w:pPr>
              <w:jc w:val="center"/>
            </w:pPr>
          </w:p>
        </w:tc>
        <w:tc>
          <w:tcPr>
            <w:tcW w:w="2314" w:type="pct"/>
            <w:vMerge w:val="restart"/>
            <w:tcBorders>
              <w:top w:val="single" w:sz="4" w:space="0" w:color="808080" w:themeColor="background1" w:themeShade="80"/>
              <w:left w:val="double" w:sz="4" w:space="0" w:color="auto"/>
              <w:right w:val="single" w:sz="4" w:space="0" w:color="808080"/>
            </w:tcBorders>
          </w:tcPr>
          <w:p w:rsidR="00A93C56" w:rsidRDefault="00A93C56" w:rsidP="00A93C56">
            <w:pPr>
              <w:pStyle w:val="aa"/>
              <w:numPr>
                <w:ilvl w:val="0"/>
                <w:numId w:val="25"/>
              </w:numPr>
              <w:ind w:leftChars="0"/>
            </w:pPr>
            <w:r>
              <w:rPr>
                <w:rFonts w:hint="eastAsia"/>
              </w:rPr>
              <w:t>「介護職と看護職間でのアセスメント結果の共有」について、充足度を評価します</w:t>
            </w:r>
          </w:p>
          <w:p w:rsidR="00A93C56" w:rsidRDefault="00A93C56" w:rsidP="00A93C56">
            <w:pPr>
              <w:pStyle w:val="aa"/>
              <w:numPr>
                <w:ilvl w:val="0"/>
                <w:numId w:val="25"/>
              </w:numPr>
              <w:ind w:leftChars="0"/>
            </w:pPr>
            <w:r>
              <w:rPr>
                <w:rFonts w:hint="eastAsia"/>
              </w:rPr>
              <w:t>介護・看護の両面から行われたアセスメントの結果は、その後のつき合わせなどを通じて、両職種で共有されることが望ましいといえます</w:t>
            </w:r>
          </w:p>
          <w:p w:rsidR="00A93C56" w:rsidRPr="005229BD" w:rsidRDefault="00A93C56" w:rsidP="00007BBF"/>
        </w:tc>
      </w:tr>
      <w:tr w:rsidR="00A93C56" w:rsidRPr="005229BD" w:rsidTr="00007BBF">
        <w:trPr>
          <w:trHeight w:val="782"/>
        </w:trPr>
        <w:tc>
          <w:tcPr>
            <w:tcW w:w="172" w:type="pct"/>
            <w:vMerge/>
            <w:tcBorders>
              <w:right w:val="single" w:sz="4" w:space="0" w:color="808080" w:themeColor="background1" w:themeShade="80"/>
            </w:tcBorders>
          </w:tcPr>
          <w:p w:rsidR="00A93C56" w:rsidRPr="005229BD" w:rsidRDefault="00A93C56" w:rsidP="00007BBF">
            <w:pPr>
              <w:jc w:val="center"/>
            </w:pPr>
          </w:p>
        </w:tc>
        <w:tc>
          <w:tcPr>
            <w:tcW w:w="1077" w:type="pct"/>
            <w:vMerge/>
            <w:tcBorders>
              <w:left w:val="single" w:sz="4" w:space="0" w:color="808080" w:themeColor="background1" w:themeShade="80"/>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A93C56" w:rsidRDefault="00A93C56" w:rsidP="00007BBF"/>
          <w:p w:rsidR="004E6D53" w:rsidRDefault="004E6D53" w:rsidP="00007BBF"/>
          <w:p w:rsidR="004E6D53" w:rsidRDefault="004E6D53" w:rsidP="00007BBF"/>
          <w:p w:rsidR="00A93C56" w:rsidRPr="005142C7" w:rsidRDefault="00A93C56" w:rsidP="00601DD7">
            <w:pPr>
              <w:spacing w:afterLines="75" w:after="262"/>
            </w:pPr>
          </w:p>
        </w:tc>
        <w:tc>
          <w:tcPr>
            <w:tcW w:w="2314" w:type="pct"/>
            <w:vMerge/>
            <w:tcBorders>
              <w:left w:val="double" w:sz="4" w:space="0" w:color="auto"/>
              <w:right w:val="single" w:sz="4" w:space="0" w:color="808080"/>
            </w:tcBorders>
          </w:tcPr>
          <w:p w:rsidR="00A93C56" w:rsidRPr="005229BD" w:rsidRDefault="00A93C56" w:rsidP="00007BBF"/>
        </w:tc>
      </w:tr>
      <w:tr w:rsidR="00A93C56" w:rsidRPr="005229BD" w:rsidTr="00007BBF">
        <w:trPr>
          <w:trHeight w:val="80"/>
        </w:trPr>
        <w:tc>
          <w:tcPr>
            <w:tcW w:w="2686" w:type="pct"/>
            <w:gridSpan w:val="11"/>
            <w:tcBorders>
              <w:right w:val="double" w:sz="4" w:space="0" w:color="auto"/>
            </w:tcBorders>
            <w:vAlign w:val="center"/>
          </w:tcPr>
          <w:p w:rsidR="00A93C56" w:rsidRPr="005229BD" w:rsidRDefault="00A93C56" w:rsidP="00007BBF">
            <w:r>
              <w:rPr>
                <w:rFonts w:hint="eastAsia"/>
              </w:rPr>
              <w:lastRenderedPageBreak/>
              <w:t>②</w:t>
            </w:r>
            <w:r>
              <w:rPr>
                <w:rFonts w:hint="eastAsia"/>
              </w:rPr>
              <w:t xml:space="preserve"> </w:t>
            </w:r>
            <w:r>
              <w:rPr>
                <w:rFonts w:hint="eastAsia"/>
              </w:rPr>
              <w:t>利用者等の「尊厳の保持と自己実現の達成」を重視した</w:t>
            </w:r>
            <w:r w:rsidRPr="005229BD">
              <w:rPr>
                <w:rFonts w:hint="eastAsia"/>
              </w:rPr>
              <w:t>計画の作成</w:t>
            </w:r>
          </w:p>
        </w:tc>
        <w:tc>
          <w:tcPr>
            <w:tcW w:w="2314" w:type="pct"/>
            <w:tcBorders>
              <w:left w:val="double" w:sz="4" w:space="0" w:color="auto"/>
              <w:right w:val="single" w:sz="4" w:space="0" w:color="808080"/>
            </w:tcBorders>
            <w:vAlign w:val="center"/>
          </w:tcPr>
          <w:p w:rsidR="00A93C56" w:rsidRPr="005229BD" w:rsidRDefault="00A93C56" w:rsidP="00007BBF"/>
        </w:tc>
      </w:tr>
      <w:tr w:rsidR="00A93C56" w:rsidRPr="005229BD" w:rsidTr="00007BBF">
        <w:trPr>
          <w:trHeight w:val="330"/>
        </w:trPr>
        <w:tc>
          <w:tcPr>
            <w:tcW w:w="172" w:type="pct"/>
            <w:vMerge w:val="restart"/>
            <w:tcBorders>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rPr>
              <w:t>1</w:t>
            </w:r>
            <w:r w:rsidRPr="00C60CF4">
              <w:rPr>
                <w:rFonts w:ascii="ＭＳ ゴシック" w:eastAsia="ＭＳ ゴシック" w:hAnsi="ＭＳ ゴシック" w:hint="eastAsia"/>
              </w:rPr>
              <w:t>3</w:t>
            </w:r>
          </w:p>
        </w:tc>
        <w:tc>
          <w:tcPr>
            <w:tcW w:w="1077" w:type="pct"/>
            <w:vMerge w:val="restart"/>
            <w:tcBorders>
              <w:left w:val="single" w:sz="4" w:space="0" w:color="808080" w:themeColor="background1" w:themeShade="80"/>
              <w:right w:val="single" w:sz="4" w:space="0" w:color="808080"/>
            </w:tcBorders>
          </w:tcPr>
          <w:p w:rsidR="00A93C56" w:rsidRPr="006B08DB" w:rsidRDefault="00A93C56" w:rsidP="00A93C56">
            <w:pPr>
              <w:pStyle w:val="aa"/>
              <w:numPr>
                <w:ilvl w:val="0"/>
                <w:numId w:val="10"/>
              </w:numPr>
              <w:ind w:leftChars="0"/>
            </w:pPr>
            <w:r>
              <w:rPr>
                <w:rFonts w:hint="eastAsia"/>
              </w:rPr>
              <w:t>家族を含む利用者等の考えを把握するとともに、その目標の達成に向けた計画が作成されている</w:t>
            </w:r>
          </w:p>
        </w:tc>
        <w:tc>
          <w:tcPr>
            <w:tcW w:w="350" w:type="pct"/>
            <w:tcBorders>
              <w:left w:val="single" w:sz="4" w:space="0" w:color="808080"/>
              <w:bottom w:val="single" w:sz="4" w:space="0" w:color="808080" w:themeColor="background1" w:themeShade="80"/>
              <w:right w:val="single" w:sz="4" w:space="0" w:color="808080"/>
            </w:tcBorders>
            <w:vAlign w:val="center"/>
          </w:tcPr>
          <w:p w:rsidR="00A93C56" w:rsidRPr="00ED6310" w:rsidRDefault="00A93C56" w:rsidP="00007BBF">
            <w:pPr>
              <w:jc w:val="center"/>
            </w:pPr>
          </w:p>
        </w:tc>
        <w:tc>
          <w:tcPr>
            <w:tcW w:w="354"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5"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78" w:type="pct"/>
            <w:gridSpan w:val="2"/>
            <w:tcBorders>
              <w:left w:val="single" w:sz="4" w:space="0" w:color="808080"/>
              <w:bottom w:val="single" w:sz="4" w:space="0" w:color="808080" w:themeColor="background1" w:themeShade="80"/>
              <w:right w:val="double" w:sz="4" w:space="0" w:color="auto"/>
            </w:tcBorders>
            <w:vAlign w:val="center"/>
          </w:tcPr>
          <w:p w:rsidR="00A93C56" w:rsidRDefault="00A93C56" w:rsidP="00007BBF">
            <w:pPr>
              <w:jc w:val="center"/>
            </w:pPr>
          </w:p>
          <w:p w:rsidR="00A93C56" w:rsidRPr="005229BD" w:rsidRDefault="00A93C56" w:rsidP="00007BBF">
            <w:pPr>
              <w:jc w:val="center"/>
            </w:pPr>
          </w:p>
        </w:tc>
        <w:tc>
          <w:tcPr>
            <w:tcW w:w="2314" w:type="pct"/>
            <w:vMerge w:val="restart"/>
            <w:tcBorders>
              <w:left w:val="double" w:sz="4" w:space="0" w:color="auto"/>
              <w:right w:val="single" w:sz="4" w:space="0" w:color="808080"/>
            </w:tcBorders>
          </w:tcPr>
          <w:p w:rsidR="00A93C56" w:rsidRPr="005229BD" w:rsidRDefault="00A93C56" w:rsidP="00A93C56">
            <w:pPr>
              <w:pStyle w:val="aa"/>
              <w:numPr>
                <w:ilvl w:val="0"/>
                <w:numId w:val="27"/>
              </w:numPr>
              <w:ind w:leftChars="0"/>
            </w:pPr>
            <w:r>
              <w:rPr>
                <w:rFonts w:hint="eastAsia"/>
              </w:rPr>
              <w:t>「家族等の考えを含めた計画の作成」について、充足度を評価し利用者のみでなく、家族等の考えを適切に把握するとともに、その考えを含めた計画を作成することは重要であるといえます</w:t>
            </w:r>
          </w:p>
        </w:tc>
      </w:tr>
      <w:tr w:rsidR="00A93C56" w:rsidRPr="005229BD" w:rsidTr="00007BBF">
        <w:trPr>
          <w:trHeight w:val="1578"/>
        </w:trPr>
        <w:tc>
          <w:tcPr>
            <w:tcW w:w="172" w:type="pct"/>
            <w:vMerge/>
            <w:tcBorders>
              <w:bottom w:val="single" w:sz="4" w:space="0" w:color="808080" w:themeColor="background1" w:themeShade="80"/>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p>
        </w:tc>
        <w:tc>
          <w:tcPr>
            <w:tcW w:w="1077" w:type="pct"/>
            <w:vMerge/>
            <w:tcBorders>
              <w:left w:val="single" w:sz="4" w:space="0" w:color="808080" w:themeColor="background1" w:themeShade="80"/>
              <w:bottom w:val="single" w:sz="4" w:space="0" w:color="808080" w:themeColor="background1" w:themeShade="80"/>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bottom w:val="single" w:sz="4" w:space="0" w:color="808080" w:themeColor="background1" w:themeShade="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Pr>
              <w:rPr>
                <w:rFonts w:ascii="ＭＳ Ｐゴシック" w:eastAsia="ＭＳ Ｐゴシック" w:hAnsi="ＭＳ Ｐゴシック"/>
                <w:u w:val="single"/>
              </w:rPr>
            </w:pPr>
          </w:p>
          <w:p w:rsidR="00A93C56" w:rsidRDefault="00A93C56" w:rsidP="00007BBF">
            <w:pPr>
              <w:rPr>
                <w:rFonts w:ascii="ＭＳ Ｐゴシック" w:eastAsia="ＭＳ Ｐゴシック" w:hAnsi="ＭＳ Ｐゴシック"/>
                <w:u w:val="single"/>
              </w:rPr>
            </w:pPr>
          </w:p>
          <w:p w:rsidR="00A93C56" w:rsidRDefault="00A93C56" w:rsidP="00007BBF">
            <w:pPr>
              <w:rPr>
                <w:rFonts w:ascii="ＭＳ Ｐゴシック" w:eastAsia="ＭＳ Ｐゴシック" w:hAnsi="ＭＳ Ｐゴシック"/>
                <w:u w:val="single"/>
              </w:rPr>
            </w:pPr>
          </w:p>
          <w:p w:rsidR="00A93C56" w:rsidRPr="00CF0332" w:rsidRDefault="00A93C56" w:rsidP="004E6D53"/>
        </w:tc>
        <w:tc>
          <w:tcPr>
            <w:tcW w:w="2314" w:type="pct"/>
            <w:vMerge/>
            <w:tcBorders>
              <w:left w:val="double" w:sz="4" w:space="0" w:color="auto"/>
              <w:bottom w:val="single" w:sz="4" w:space="0" w:color="808080" w:themeColor="background1" w:themeShade="80"/>
              <w:right w:val="single" w:sz="4" w:space="0" w:color="808080"/>
            </w:tcBorders>
          </w:tcPr>
          <w:p w:rsidR="00A93C56" w:rsidRPr="005229BD" w:rsidRDefault="00A93C56" w:rsidP="00007BBF"/>
        </w:tc>
      </w:tr>
      <w:tr w:rsidR="00A93C56" w:rsidRPr="005229BD" w:rsidTr="00007BBF">
        <w:trPr>
          <w:trHeight w:val="219"/>
        </w:trPr>
        <w:tc>
          <w:tcPr>
            <w:tcW w:w="172" w:type="pct"/>
            <w:vMerge w:val="restart"/>
            <w:tcBorders>
              <w:top w:val="single" w:sz="4" w:space="0" w:color="808080" w:themeColor="background1" w:themeShade="80"/>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14</w:t>
            </w:r>
          </w:p>
        </w:tc>
        <w:tc>
          <w:tcPr>
            <w:tcW w:w="1077" w:type="pct"/>
            <w:vMerge w:val="restart"/>
            <w:tcBorders>
              <w:top w:val="single" w:sz="4" w:space="0" w:color="808080" w:themeColor="background1" w:themeShade="80"/>
              <w:left w:val="single" w:sz="4" w:space="0" w:color="808080" w:themeColor="background1" w:themeShade="80"/>
              <w:right w:val="single" w:sz="4" w:space="0" w:color="808080"/>
            </w:tcBorders>
          </w:tcPr>
          <w:p w:rsidR="00A93C56" w:rsidRDefault="00A93C56" w:rsidP="00A93C56">
            <w:pPr>
              <w:pStyle w:val="aa"/>
              <w:numPr>
                <w:ilvl w:val="0"/>
                <w:numId w:val="10"/>
              </w:numPr>
              <w:ind w:leftChars="0"/>
            </w:pPr>
            <w:r>
              <w:rPr>
                <w:rFonts w:hint="eastAsia"/>
              </w:rPr>
              <w:t>利用者の有する能力を最大限に活かした、「心身の機能の維持回復」「生活機能の維持又は向上」を目指すことを重視した計画が作成されている</w:t>
            </w:r>
          </w:p>
          <w:p w:rsidR="00A93C56" w:rsidRPr="00342A2A" w:rsidRDefault="00A93C56" w:rsidP="00007BBF"/>
        </w:tc>
        <w:tc>
          <w:tcPr>
            <w:tcW w:w="350" w:type="pct"/>
            <w:tcBorders>
              <w:top w:val="single" w:sz="4" w:space="0" w:color="808080" w:themeColor="background1" w:themeShade="80"/>
              <w:left w:val="single" w:sz="4" w:space="0" w:color="808080"/>
              <w:bottom w:val="single" w:sz="4" w:space="0" w:color="808080" w:themeColor="background1" w:themeShade="80"/>
              <w:right w:val="single" w:sz="4" w:space="0" w:color="808080"/>
            </w:tcBorders>
          </w:tcPr>
          <w:p w:rsidR="00A93C56" w:rsidRPr="00E16A00" w:rsidRDefault="00A93C56" w:rsidP="00007BBF"/>
        </w:tc>
        <w:tc>
          <w:tcPr>
            <w:tcW w:w="354" w:type="pct"/>
            <w:gridSpan w:val="3"/>
            <w:tcBorders>
              <w:top w:val="single" w:sz="4" w:space="0" w:color="808080" w:themeColor="background1" w:themeShade="80"/>
              <w:left w:val="single" w:sz="4" w:space="0" w:color="808080"/>
              <w:bottom w:val="single" w:sz="4" w:space="0" w:color="808080" w:themeColor="background1" w:themeShade="80"/>
              <w:right w:val="single" w:sz="4" w:space="0" w:color="808080"/>
            </w:tcBorders>
          </w:tcPr>
          <w:p w:rsidR="00A93C56" w:rsidRPr="005229BD" w:rsidRDefault="00A93C56" w:rsidP="00007BBF"/>
        </w:tc>
        <w:tc>
          <w:tcPr>
            <w:tcW w:w="355" w:type="pct"/>
            <w:gridSpan w:val="3"/>
            <w:tcBorders>
              <w:top w:val="single" w:sz="4" w:space="0" w:color="808080" w:themeColor="background1" w:themeShade="80"/>
              <w:left w:val="single" w:sz="4" w:space="0" w:color="808080"/>
              <w:bottom w:val="single" w:sz="4" w:space="0" w:color="808080" w:themeColor="background1" w:themeShade="80"/>
              <w:right w:val="single" w:sz="4" w:space="0" w:color="808080"/>
            </w:tcBorders>
          </w:tcPr>
          <w:p w:rsidR="00A93C56" w:rsidRPr="005229BD" w:rsidRDefault="00A93C56" w:rsidP="00007BBF"/>
        </w:tc>
        <w:tc>
          <w:tcPr>
            <w:tcW w:w="378" w:type="pct"/>
            <w:gridSpan w:val="2"/>
            <w:tcBorders>
              <w:top w:val="single" w:sz="4" w:space="0" w:color="808080" w:themeColor="background1" w:themeShade="80"/>
              <w:left w:val="single" w:sz="4" w:space="0" w:color="808080"/>
              <w:bottom w:val="single" w:sz="4" w:space="0" w:color="808080" w:themeColor="background1" w:themeShade="80"/>
              <w:right w:val="double" w:sz="4" w:space="0" w:color="auto"/>
            </w:tcBorders>
          </w:tcPr>
          <w:p w:rsidR="00A93C56" w:rsidRDefault="00A93C56" w:rsidP="00007BBF"/>
          <w:p w:rsidR="00A93C56" w:rsidRPr="005229BD" w:rsidRDefault="00A93C56" w:rsidP="00007BBF"/>
        </w:tc>
        <w:tc>
          <w:tcPr>
            <w:tcW w:w="2314" w:type="pct"/>
            <w:vMerge w:val="restart"/>
            <w:tcBorders>
              <w:top w:val="single" w:sz="4" w:space="0" w:color="808080" w:themeColor="background1" w:themeShade="80"/>
              <w:left w:val="double" w:sz="4" w:space="0" w:color="auto"/>
              <w:right w:val="single" w:sz="4" w:space="0" w:color="808080" w:themeColor="background1" w:themeShade="80"/>
            </w:tcBorders>
          </w:tcPr>
          <w:p w:rsidR="00A93C56" w:rsidRDefault="00A93C56" w:rsidP="00A93C56">
            <w:pPr>
              <w:pStyle w:val="aa"/>
              <w:numPr>
                <w:ilvl w:val="0"/>
                <w:numId w:val="42"/>
              </w:numPr>
              <w:ind w:leftChars="0"/>
            </w:pPr>
            <w:r>
              <w:rPr>
                <w:rFonts w:hint="eastAsia"/>
              </w:rPr>
              <w:t>「利用者の有する能力を活かした、心身機能の維持回復を重視した計画の作成」について、充足度を評価します</w:t>
            </w:r>
          </w:p>
          <w:p w:rsidR="00A93C56" w:rsidRPr="005229BD" w:rsidRDefault="00A93C56" w:rsidP="00A93C56">
            <w:pPr>
              <w:pStyle w:val="aa"/>
              <w:numPr>
                <w:ilvl w:val="0"/>
                <w:numId w:val="42"/>
              </w:numPr>
              <w:ind w:leftChars="0"/>
            </w:pPr>
            <w:r>
              <w:rPr>
                <w:rFonts w:hint="eastAsia"/>
              </w:rPr>
              <w:t>「</w:t>
            </w:r>
            <w:r w:rsidRPr="0016416D">
              <w:rPr>
                <w:rFonts w:hint="eastAsia"/>
              </w:rPr>
              <w:t>利用者が尊厳を持って、その有する能力に応じ地域において自立した日常生活を営む</w:t>
            </w:r>
            <w:r>
              <w:rPr>
                <w:rFonts w:hint="eastAsia"/>
              </w:rPr>
              <w:t>」ために、必要な視点であるといえます</w:t>
            </w:r>
          </w:p>
        </w:tc>
      </w:tr>
      <w:tr w:rsidR="00A93C56" w:rsidRPr="005229BD" w:rsidTr="00007BBF">
        <w:trPr>
          <w:trHeight w:val="1098"/>
        </w:trPr>
        <w:tc>
          <w:tcPr>
            <w:tcW w:w="172" w:type="pct"/>
            <w:vMerge/>
            <w:tcBorders>
              <w:right w:val="single" w:sz="4" w:space="0" w:color="808080" w:themeColor="background1" w:themeShade="80"/>
            </w:tcBorders>
          </w:tcPr>
          <w:p w:rsidR="00A93C56" w:rsidRPr="00342A2A" w:rsidRDefault="00A93C56" w:rsidP="00007BBF">
            <w:pPr>
              <w:jc w:val="center"/>
            </w:pPr>
          </w:p>
        </w:tc>
        <w:tc>
          <w:tcPr>
            <w:tcW w:w="1077" w:type="pct"/>
            <w:vMerge/>
            <w:tcBorders>
              <w:left w:val="single" w:sz="4" w:space="0" w:color="808080" w:themeColor="background1" w:themeShade="80"/>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A93C56" w:rsidRDefault="00A93C56" w:rsidP="004E6D53"/>
          <w:p w:rsidR="004E6D53" w:rsidRPr="00CF0332" w:rsidRDefault="004E6D53" w:rsidP="004E6D53"/>
        </w:tc>
        <w:tc>
          <w:tcPr>
            <w:tcW w:w="2314" w:type="pct"/>
            <w:vMerge/>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rPr>
          <w:trHeight w:val="80"/>
        </w:trPr>
        <w:tc>
          <w:tcPr>
            <w:tcW w:w="2686" w:type="pct"/>
            <w:gridSpan w:val="11"/>
            <w:tcBorders>
              <w:right w:val="double" w:sz="4" w:space="0" w:color="auto"/>
            </w:tcBorders>
          </w:tcPr>
          <w:p w:rsidR="00A93C56" w:rsidRPr="005229BD" w:rsidRDefault="00A93C56" w:rsidP="00007BBF">
            <w:r>
              <w:rPr>
                <w:rFonts w:hint="eastAsia"/>
              </w:rPr>
              <w:t>③</w:t>
            </w:r>
            <w:r>
              <w:rPr>
                <w:rFonts w:hint="eastAsia"/>
              </w:rPr>
              <w:t xml:space="preserve"> </w:t>
            </w:r>
            <w:r w:rsidRPr="00A83B5B">
              <w:rPr>
                <w:rFonts w:hint="eastAsia"/>
              </w:rPr>
              <w:t>利用者の今後の状況変化の予測と</w:t>
            </w:r>
            <w:r>
              <w:rPr>
                <w:rFonts w:hint="eastAsia"/>
              </w:rPr>
              <w:t>、</w:t>
            </w:r>
            <w:r w:rsidRPr="00A83B5B">
              <w:rPr>
                <w:rFonts w:hint="eastAsia"/>
              </w:rPr>
              <w:t>リスク管理を踏まえた計画の作成</w:t>
            </w:r>
          </w:p>
        </w:tc>
        <w:tc>
          <w:tcPr>
            <w:tcW w:w="2314" w:type="pct"/>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rPr>
          <w:trHeight w:val="65"/>
        </w:trPr>
        <w:tc>
          <w:tcPr>
            <w:tcW w:w="172" w:type="pct"/>
            <w:vMerge w:val="restart"/>
            <w:tcBorders>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15</w:t>
            </w:r>
          </w:p>
        </w:tc>
        <w:tc>
          <w:tcPr>
            <w:tcW w:w="1077" w:type="pct"/>
            <w:vMerge w:val="restart"/>
            <w:tcBorders>
              <w:left w:val="single" w:sz="4" w:space="0" w:color="808080" w:themeColor="background1" w:themeShade="80"/>
              <w:right w:val="single" w:sz="4" w:space="0" w:color="808080"/>
            </w:tcBorders>
          </w:tcPr>
          <w:p w:rsidR="00A93C56" w:rsidRDefault="00A93C56" w:rsidP="00A93C56">
            <w:pPr>
              <w:pStyle w:val="aa"/>
              <w:numPr>
                <w:ilvl w:val="0"/>
                <w:numId w:val="10"/>
              </w:numPr>
              <w:ind w:leftChars="0"/>
            </w:pPr>
            <w:r>
              <w:rPr>
                <w:rFonts w:hint="eastAsia"/>
              </w:rPr>
              <w:t>利用者の今後の状況変化の</w:t>
            </w:r>
            <w:r w:rsidRPr="006B08DB">
              <w:rPr>
                <w:rFonts w:hint="eastAsia"/>
              </w:rPr>
              <w:t>予測</w:t>
            </w:r>
            <w:r>
              <w:rPr>
                <w:rFonts w:hint="eastAsia"/>
              </w:rPr>
              <w:t>と</w:t>
            </w:r>
            <w:r w:rsidRPr="006B08DB">
              <w:rPr>
                <w:rFonts w:hint="eastAsia"/>
              </w:rPr>
              <w:t>、リスク管理を踏まえた計画</w:t>
            </w:r>
            <w:r>
              <w:rPr>
                <w:rFonts w:hint="eastAsia"/>
              </w:rPr>
              <w:t>が作成されている</w:t>
            </w:r>
          </w:p>
          <w:p w:rsidR="00A93C56" w:rsidRDefault="00A93C56" w:rsidP="00007BBF"/>
          <w:p w:rsidR="00A93C56" w:rsidRDefault="00A93C56" w:rsidP="00007BBF"/>
        </w:tc>
        <w:tc>
          <w:tcPr>
            <w:tcW w:w="350" w:type="pct"/>
            <w:tcBorders>
              <w:left w:val="single" w:sz="4" w:space="0" w:color="808080"/>
              <w:bottom w:val="single" w:sz="4" w:space="0" w:color="808080" w:themeColor="background1" w:themeShade="80"/>
              <w:right w:val="single" w:sz="4" w:space="0" w:color="808080"/>
            </w:tcBorders>
          </w:tcPr>
          <w:p w:rsidR="00A93C56" w:rsidRPr="00E16A00" w:rsidRDefault="00A93C56" w:rsidP="00007BBF"/>
        </w:tc>
        <w:tc>
          <w:tcPr>
            <w:tcW w:w="354" w:type="pct"/>
            <w:gridSpan w:val="3"/>
            <w:tcBorders>
              <w:left w:val="single" w:sz="4" w:space="0" w:color="808080"/>
              <w:bottom w:val="single" w:sz="4" w:space="0" w:color="808080" w:themeColor="background1" w:themeShade="80"/>
              <w:right w:val="single" w:sz="4" w:space="0" w:color="808080"/>
            </w:tcBorders>
          </w:tcPr>
          <w:p w:rsidR="00A93C56" w:rsidRPr="005229BD" w:rsidRDefault="00A93C56" w:rsidP="00007BBF"/>
        </w:tc>
        <w:tc>
          <w:tcPr>
            <w:tcW w:w="355" w:type="pct"/>
            <w:gridSpan w:val="3"/>
            <w:tcBorders>
              <w:left w:val="single" w:sz="4" w:space="0" w:color="808080"/>
              <w:bottom w:val="single" w:sz="4" w:space="0" w:color="808080" w:themeColor="background1" w:themeShade="80"/>
              <w:right w:val="single" w:sz="4" w:space="0" w:color="808080"/>
            </w:tcBorders>
          </w:tcPr>
          <w:p w:rsidR="00A93C56" w:rsidRPr="005229BD" w:rsidRDefault="00A93C56" w:rsidP="00007BBF"/>
        </w:tc>
        <w:tc>
          <w:tcPr>
            <w:tcW w:w="378" w:type="pct"/>
            <w:gridSpan w:val="2"/>
            <w:tcBorders>
              <w:left w:val="single" w:sz="4" w:space="0" w:color="808080"/>
              <w:bottom w:val="single" w:sz="4" w:space="0" w:color="808080" w:themeColor="background1" w:themeShade="80"/>
              <w:right w:val="double" w:sz="4" w:space="0" w:color="auto"/>
            </w:tcBorders>
          </w:tcPr>
          <w:p w:rsidR="00A93C56" w:rsidRDefault="00A93C56" w:rsidP="00007BBF"/>
          <w:p w:rsidR="00A93C56" w:rsidRPr="005229BD" w:rsidRDefault="00A93C56" w:rsidP="00007BBF"/>
        </w:tc>
        <w:tc>
          <w:tcPr>
            <w:tcW w:w="2314" w:type="pct"/>
            <w:vMerge w:val="restart"/>
            <w:tcBorders>
              <w:left w:val="double" w:sz="4" w:space="0" w:color="auto"/>
              <w:right w:val="single" w:sz="4" w:space="0" w:color="808080" w:themeColor="background1" w:themeShade="80"/>
            </w:tcBorders>
          </w:tcPr>
          <w:p w:rsidR="00A93C56" w:rsidRDefault="00A93C56" w:rsidP="00A93C56">
            <w:pPr>
              <w:pStyle w:val="aa"/>
              <w:numPr>
                <w:ilvl w:val="0"/>
                <w:numId w:val="27"/>
              </w:numPr>
              <w:ind w:leftChars="0"/>
            </w:pPr>
            <w:r>
              <w:rPr>
                <w:rFonts w:hint="eastAsia"/>
              </w:rPr>
              <w:t>「状況変化の予測」と「リスク管理」の２つの視点から、充足度を評価します</w:t>
            </w:r>
          </w:p>
          <w:p w:rsidR="00A93C56" w:rsidRPr="005229BD" w:rsidRDefault="00A93C56" w:rsidP="00E23459">
            <w:pPr>
              <w:pStyle w:val="aa"/>
              <w:numPr>
                <w:ilvl w:val="0"/>
                <w:numId w:val="27"/>
              </w:numPr>
              <w:ind w:leftChars="0"/>
            </w:pPr>
            <w:r>
              <w:rPr>
                <w:rFonts w:hint="eastAsia"/>
              </w:rPr>
              <w:t>介護・看護が一体的に提供される看護小規模多機能型居宅介護においては、特に看護職による予後予測などを踏まえて計画を作成することが重要です</w:t>
            </w:r>
          </w:p>
        </w:tc>
      </w:tr>
      <w:tr w:rsidR="00A93C56" w:rsidRPr="005229BD" w:rsidTr="00007BBF">
        <w:trPr>
          <w:trHeight w:val="792"/>
        </w:trPr>
        <w:tc>
          <w:tcPr>
            <w:tcW w:w="172" w:type="pct"/>
            <w:vMerge/>
            <w:tcBorders>
              <w:right w:val="single" w:sz="4" w:space="0" w:color="808080" w:themeColor="background1" w:themeShade="80"/>
            </w:tcBorders>
          </w:tcPr>
          <w:p w:rsidR="00A93C56" w:rsidRDefault="00A93C56" w:rsidP="00007BBF">
            <w:pPr>
              <w:jc w:val="center"/>
            </w:pPr>
          </w:p>
        </w:tc>
        <w:tc>
          <w:tcPr>
            <w:tcW w:w="1077" w:type="pct"/>
            <w:vMerge/>
            <w:tcBorders>
              <w:left w:val="single" w:sz="4" w:space="0" w:color="808080" w:themeColor="background1" w:themeShade="80"/>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A93C56" w:rsidRDefault="00A93C56" w:rsidP="00007BBF"/>
          <w:p w:rsidR="00A93C56" w:rsidRDefault="00A93C56" w:rsidP="00007BBF"/>
          <w:p w:rsidR="00A93C56" w:rsidRPr="00CF0332" w:rsidRDefault="00A93C56" w:rsidP="00007BBF"/>
        </w:tc>
        <w:tc>
          <w:tcPr>
            <w:tcW w:w="2314" w:type="pct"/>
            <w:vMerge/>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rPr>
          <w:trHeight w:val="185"/>
        </w:trPr>
        <w:tc>
          <w:tcPr>
            <w:tcW w:w="2686" w:type="pct"/>
            <w:gridSpan w:val="11"/>
            <w:tcBorders>
              <w:right w:val="double" w:sz="4" w:space="0" w:color="auto"/>
            </w:tcBorders>
          </w:tcPr>
          <w:p w:rsidR="00A93C56" w:rsidRPr="005229BD" w:rsidRDefault="00A93C56" w:rsidP="00007BBF">
            <w:r>
              <w:rPr>
                <w:rFonts w:ascii="HGPｺﾞｼｯｸE" w:eastAsia="HGPｺﾞｼｯｸE" w:hint="eastAsia"/>
              </w:rPr>
              <w:lastRenderedPageBreak/>
              <w:t>（２</w:t>
            </w:r>
            <w:r w:rsidRPr="005229BD">
              <w:rPr>
                <w:rFonts w:ascii="HGPｺﾞｼｯｸE" w:eastAsia="HGPｺﾞｼｯｸE" w:hint="eastAsia"/>
              </w:rPr>
              <w:t>）</w:t>
            </w:r>
            <w:r w:rsidRPr="005229BD">
              <w:rPr>
                <w:rFonts w:ascii="HGPｺﾞｼｯｸE" w:eastAsia="HGPｺﾞｼｯｸE"/>
              </w:rPr>
              <w:t xml:space="preserve"> </w:t>
            </w:r>
            <w:r>
              <w:rPr>
                <w:rFonts w:ascii="HGPｺﾞｼｯｸE" w:eastAsia="HGPｺﾞｼｯｸE" w:hint="eastAsia"/>
              </w:rPr>
              <w:t>利用者等の状況変化への迅速な対応とケアマネジメントの実践</w:t>
            </w:r>
          </w:p>
        </w:tc>
        <w:tc>
          <w:tcPr>
            <w:tcW w:w="2314" w:type="pct"/>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rPr>
          <w:trHeight w:val="185"/>
        </w:trPr>
        <w:tc>
          <w:tcPr>
            <w:tcW w:w="2686" w:type="pct"/>
            <w:gridSpan w:val="11"/>
            <w:tcBorders>
              <w:right w:val="double" w:sz="4" w:space="0" w:color="auto"/>
            </w:tcBorders>
            <w:vAlign w:val="center"/>
          </w:tcPr>
          <w:p w:rsidR="00A93C56" w:rsidRPr="005F3053" w:rsidRDefault="006B01B6" w:rsidP="00007BBF">
            <w:pPr>
              <w:rPr>
                <w:rFonts w:ascii="ＭＳ 明朝" w:hAnsi="ＭＳ 明朝"/>
              </w:rPr>
            </w:pPr>
            <w:r w:rsidRPr="009F7A9D">
              <w:rPr>
                <w:rFonts w:ascii="ＭＳ 明朝" w:hAnsi="ＭＳ 明朝" w:hint="eastAsia"/>
                <w:w w:val="86"/>
                <w:kern w:val="0"/>
                <w:fitText w:val="7128" w:id="837618178"/>
              </w:rPr>
              <w:t>①</w:t>
            </w:r>
            <w:r w:rsidRPr="009F7A9D">
              <w:rPr>
                <w:rFonts w:ascii="ＭＳ 明朝" w:hAnsi="ＭＳ 明朝"/>
                <w:w w:val="86"/>
                <w:kern w:val="0"/>
                <w:fitText w:val="7128" w:id="837618178"/>
              </w:rPr>
              <w:t xml:space="preserve"> </w:t>
            </w:r>
            <w:r w:rsidRPr="009F7A9D">
              <w:rPr>
                <w:rFonts w:ascii="ＭＳ 明朝" w:hAnsi="ＭＳ 明朝" w:hint="eastAsia"/>
                <w:w w:val="86"/>
                <w:kern w:val="0"/>
                <w:fitText w:val="7128" w:id="837618178"/>
              </w:rPr>
              <w:t>継続したアセスメントを通じた、利用者等の状況変化の早期把握と計画への反</w:t>
            </w:r>
            <w:r w:rsidRPr="009F7A9D">
              <w:rPr>
                <w:rFonts w:ascii="ＭＳ 明朝" w:hAnsi="ＭＳ 明朝" w:hint="eastAsia"/>
                <w:spacing w:val="187"/>
                <w:w w:val="86"/>
                <w:kern w:val="0"/>
                <w:fitText w:val="7128" w:id="837618178"/>
              </w:rPr>
              <w:t>映</w:t>
            </w:r>
          </w:p>
        </w:tc>
        <w:tc>
          <w:tcPr>
            <w:tcW w:w="2314" w:type="pct"/>
            <w:tcBorders>
              <w:left w:val="double" w:sz="4" w:space="0" w:color="auto"/>
              <w:right w:val="single" w:sz="4" w:space="0" w:color="808080" w:themeColor="background1" w:themeShade="80"/>
            </w:tcBorders>
            <w:vAlign w:val="center"/>
          </w:tcPr>
          <w:p w:rsidR="00A93C56" w:rsidRPr="005F3053" w:rsidRDefault="00A93C56" w:rsidP="00007BBF">
            <w:pPr>
              <w:rPr>
                <w:rFonts w:ascii="ＭＳ 明朝" w:hAnsi="ＭＳ 明朝"/>
              </w:rPr>
            </w:pPr>
          </w:p>
        </w:tc>
      </w:tr>
      <w:tr w:rsidR="00A93C56" w:rsidRPr="005229BD" w:rsidTr="00007BBF">
        <w:trPr>
          <w:trHeight w:val="80"/>
        </w:trPr>
        <w:tc>
          <w:tcPr>
            <w:tcW w:w="172" w:type="pct"/>
            <w:vMerge w:val="restart"/>
            <w:tcBorders>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16</w:t>
            </w:r>
          </w:p>
        </w:tc>
        <w:tc>
          <w:tcPr>
            <w:tcW w:w="1077" w:type="pct"/>
            <w:vMerge w:val="restart"/>
            <w:tcBorders>
              <w:left w:val="single" w:sz="4" w:space="0" w:color="808080" w:themeColor="background1" w:themeShade="80"/>
              <w:right w:val="single" w:sz="4" w:space="0" w:color="808080"/>
            </w:tcBorders>
          </w:tcPr>
          <w:p w:rsidR="00A93C56" w:rsidRPr="005229BD" w:rsidRDefault="00A93C56" w:rsidP="00A93C56">
            <w:pPr>
              <w:pStyle w:val="aa"/>
              <w:numPr>
                <w:ilvl w:val="0"/>
                <w:numId w:val="10"/>
              </w:numPr>
              <w:ind w:leftChars="0"/>
            </w:pPr>
            <w:r>
              <w:rPr>
                <w:rFonts w:hint="eastAsia"/>
              </w:rPr>
              <w:t>サービス提供を通じた継続的なアセスメントにより、利用者等の状況変化を早期に把握し、計画への適宜反映が行われている</w:t>
            </w:r>
          </w:p>
          <w:p w:rsidR="00A93C56" w:rsidRPr="00217F97" w:rsidRDefault="00A93C56" w:rsidP="00007BBF"/>
          <w:p w:rsidR="00A93C56" w:rsidRPr="005229BD" w:rsidRDefault="00A93C56" w:rsidP="00007BBF"/>
        </w:tc>
        <w:tc>
          <w:tcPr>
            <w:tcW w:w="350" w:type="pct"/>
            <w:tcBorders>
              <w:left w:val="single" w:sz="4" w:space="0" w:color="808080"/>
              <w:bottom w:val="single" w:sz="4" w:space="0" w:color="808080" w:themeColor="background1" w:themeShade="80"/>
              <w:right w:val="single" w:sz="4" w:space="0" w:color="808080"/>
            </w:tcBorders>
          </w:tcPr>
          <w:p w:rsidR="00A93C56" w:rsidRPr="005229BD" w:rsidRDefault="00A93C56" w:rsidP="00007BBF"/>
        </w:tc>
        <w:tc>
          <w:tcPr>
            <w:tcW w:w="354" w:type="pct"/>
            <w:gridSpan w:val="3"/>
            <w:tcBorders>
              <w:left w:val="single" w:sz="4" w:space="0" w:color="808080"/>
              <w:bottom w:val="single" w:sz="4" w:space="0" w:color="808080" w:themeColor="background1" w:themeShade="80"/>
              <w:right w:val="single" w:sz="4" w:space="0" w:color="808080"/>
            </w:tcBorders>
          </w:tcPr>
          <w:p w:rsidR="00A93C56" w:rsidRPr="005229BD" w:rsidRDefault="00A93C56" w:rsidP="00007BBF"/>
        </w:tc>
        <w:tc>
          <w:tcPr>
            <w:tcW w:w="355" w:type="pct"/>
            <w:gridSpan w:val="3"/>
            <w:tcBorders>
              <w:left w:val="single" w:sz="4" w:space="0" w:color="808080"/>
              <w:bottom w:val="single" w:sz="4" w:space="0" w:color="808080" w:themeColor="background1" w:themeShade="80"/>
              <w:right w:val="single" w:sz="4" w:space="0" w:color="808080"/>
            </w:tcBorders>
          </w:tcPr>
          <w:p w:rsidR="00A93C56" w:rsidRPr="005229BD" w:rsidRDefault="00A93C56" w:rsidP="00007BBF"/>
        </w:tc>
        <w:tc>
          <w:tcPr>
            <w:tcW w:w="378" w:type="pct"/>
            <w:gridSpan w:val="2"/>
            <w:tcBorders>
              <w:left w:val="single" w:sz="4" w:space="0" w:color="808080"/>
              <w:bottom w:val="single" w:sz="4" w:space="0" w:color="808080" w:themeColor="background1" w:themeShade="80"/>
              <w:right w:val="double" w:sz="4" w:space="0" w:color="auto"/>
            </w:tcBorders>
          </w:tcPr>
          <w:p w:rsidR="00A93C56" w:rsidRDefault="00A93C56" w:rsidP="00007BBF"/>
          <w:p w:rsidR="00A93C56" w:rsidRPr="005229BD" w:rsidRDefault="00A93C56" w:rsidP="00007BBF"/>
        </w:tc>
        <w:tc>
          <w:tcPr>
            <w:tcW w:w="2314" w:type="pct"/>
            <w:vMerge w:val="restart"/>
            <w:tcBorders>
              <w:left w:val="double" w:sz="4" w:space="0" w:color="auto"/>
              <w:right w:val="single" w:sz="4" w:space="0" w:color="808080" w:themeColor="background1" w:themeShade="80"/>
            </w:tcBorders>
          </w:tcPr>
          <w:p w:rsidR="00A93C56" w:rsidRDefault="00A93C56" w:rsidP="00A93C56">
            <w:pPr>
              <w:pStyle w:val="aa"/>
              <w:numPr>
                <w:ilvl w:val="0"/>
                <w:numId w:val="27"/>
              </w:numPr>
              <w:ind w:leftChars="0"/>
            </w:pPr>
            <w:r>
              <w:rPr>
                <w:rFonts w:hint="eastAsia"/>
              </w:rPr>
              <w:t>「早期の把握」と「計画への適宜反映」の２つの視点から、充足度を評価します</w:t>
            </w:r>
          </w:p>
          <w:p w:rsidR="00A93C56" w:rsidRPr="005229BD" w:rsidRDefault="00A93C56" w:rsidP="00007BBF"/>
        </w:tc>
      </w:tr>
      <w:tr w:rsidR="00A93C56" w:rsidRPr="005229BD" w:rsidTr="00007BBF">
        <w:trPr>
          <w:trHeight w:val="512"/>
        </w:trPr>
        <w:tc>
          <w:tcPr>
            <w:tcW w:w="172" w:type="pct"/>
            <w:vMerge/>
            <w:tcBorders>
              <w:right w:val="single" w:sz="4" w:space="0" w:color="808080" w:themeColor="background1" w:themeShade="80"/>
            </w:tcBorders>
          </w:tcPr>
          <w:p w:rsidR="00A93C56" w:rsidRPr="005229BD" w:rsidRDefault="00A93C56" w:rsidP="00007BBF">
            <w:pPr>
              <w:jc w:val="center"/>
            </w:pPr>
          </w:p>
        </w:tc>
        <w:tc>
          <w:tcPr>
            <w:tcW w:w="1077" w:type="pct"/>
            <w:vMerge/>
            <w:tcBorders>
              <w:left w:val="single" w:sz="4" w:space="0" w:color="808080" w:themeColor="background1" w:themeShade="80"/>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A93C56" w:rsidRDefault="00A93C56" w:rsidP="00007BBF"/>
          <w:p w:rsidR="004E6D53" w:rsidRDefault="004E6D53" w:rsidP="00007BBF"/>
          <w:p w:rsidR="004E6D53" w:rsidRDefault="004E6D53" w:rsidP="00007BBF"/>
          <w:p w:rsidR="004E6D53" w:rsidRDefault="004E6D53" w:rsidP="00007BBF"/>
          <w:p w:rsidR="004E6D53" w:rsidRDefault="004E6D53" w:rsidP="00007BBF"/>
          <w:p w:rsidR="00A93C56" w:rsidRPr="00595A23" w:rsidRDefault="00A93C56" w:rsidP="00007BBF"/>
        </w:tc>
        <w:tc>
          <w:tcPr>
            <w:tcW w:w="2314" w:type="pct"/>
            <w:vMerge/>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rPr>
          <w:trHeight w:val="80"/>
        </w:trPr>
        <w:tc>
          <w:tcPr>
            <w:tcW w:w="2686" w:type="pct"/>
            <w:gridSpan w:val="11"/>
            <w:tcBorders>
              <w:right w:val="double" w:sz="4" w:space="0" w:color="auto"/>
            </w:tcBorders>
          </w:tcPr>
          <w:p w:rsidR="00A93C56" w:rsidRPr="005229BD" w:rsidRDefault="006B01B6" w:rsidP="00007BBF">
            <w:pPr>
              <w:jc w:val="left"/>
            </w:pPr>
            <w:r w:rsidRPr="009F7A9D">
              <w:rPr>
                <w:rFonts w:hint="eastAsia"/>
                <w:w w:val="72"/>
                <w:kern w:val="0"/>
                <w:fitText w:val="7350" w:id="837618179"/>
              </w:rPr>
              <w:t>②</w:t>
            </w:r>
            <w:r w:rsidRPr="009F7A9D">
              <w:rPr>
                <w:w w:val="72"/>
                <w:kern w:val="0"/>
                <w:fitText w:val="7350" w:id="837618179"/>
              </w:rPr>
              <w:t xml:space="preserve"> </w:t>
            </w:r>
            <w:r w:rsidRPr="009F7A9D">
              <w:rPr>
                <w:rFonts w:hint="eastAsia"/>
                <w:w w:val="72"/>
                <w:kern w:val="0"/>
                <w:fitText w:val="7350" w:id="837618179"/>
              </w:rPr>
              <w:t>居宅への訪問を含む、利用者等の暮らし全体に着目したアセスメントの実施と計画への反</w:t>
            </w:r>
            <w:r w:rsidRPr="009F7A9D">
              <w:rPr>
                <w:rFonts w:hint="eastAsia"/>
                <w:spacing w:val="487"/>
                <w:w w:val="72"/>
                <w:kern w:val="0"/>
                <w:fitText w:val="7350" w:id="837618179"/>
              </w:rPr>
              <w:t>映</w:t>
            </w:r>
          </w:p>
        </w:tc>
        <w:tc>
          <w:tcPr>
            <w:tcW w:w="2314" w:type="pct"/>
            <w:tcBorders>
              <w:left w:val="double" w:sz="4" w:space="0" w:color="auto"/>
              <w:right w:val="single" w:sz="4" w:space="0" w:color="808080" w:themeColor="background1" w:themeShade="80"/>
            </w:tcBorders>
          </w:tcPr>
          <w:p w:rsidR="00A93C56" w:rsidRPr="005229BD" w:rsidRDefault="00A93C56" w:rsidP="00007BBF">
            <w:pPr>
              <w:jc w:val="left"/>
            </w:pPr>
          </w:p>
        </w:tc>
      </w:tr>
      <w:tr w:rsidR="00A93C56" w:rsidRPr="005229BD" w:rsidTr="00007BBF">
        <w:trPr>
          <w:trHeight w:val="65"/>
        </w:trPr>
        <w:tc>
          <w:tcPr>
            <w:tcW w:w="172" w:type="pct"/>
            <w:vMerge w:val="restart"/>
            <w:tcBorders>
              <w:top w:val="single" w:sz="4" w:space="0" w:color="808080"/>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17</w:t>
            </w:r>
          </w:p>
        </w:tc>
        <w:tc>
          <w:tcPr>
            <w:tcW w:w="1077" w:type="pct"/>
            <w:vMerge w:val="restart"/>
            <w:tcBorders>
              <w:top w:val="single" w:sz="4" w:space="0" w:color="808080"/>
              <w:left w:val="single" w:sz="4" w:space="0" w:color="808080" w:themeColor="background1" w:themeShade="80"/>
              <w:right w:val="single" w:sz="4" w:space="0" w:color="808080"/>
            </w:tcBorders>
          </w:tcPr>
          <w:p w:rsidR="00A93C56" w:rsidRPr="005229BD" w:rsidRDefault="00A93C56" w:rsidP="00A93C56">
            <w:pPr>
              <w:pStyle w:val="aa"/>
              <w:numPr>
                <w:ilvl w:val="0"/>
                <w:numId w:val="10"/>
              </w:numPr>
              <w:ind w:leftChars="0"/>
            </w:pPr>
            <w:r>
              <w:rPr>
                <w:rFonts w:hint="eastAsia"/>
              </w:rPr>
              <w:t>通い・泊まりの利用に過度に偏らないよう、適時適切に利用者宅を訪問することで、家族等を含めた居宅での生活状況の変化を継続的に把握している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A93C56" w:rsidRPr="00ED6310" w:rsidRDefault="00A93C56" w:rsidP="00007BBF">
            <w:pPr>
              <w:jc w:val="center"/>
            </w:pPr>
          </w:p>
        </w:tc>
        <w:tc>
          <w:tcPr>
            <w:tcW w:w="354"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5"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78" w:type="pct"/>
            <w:gridSpan w:val="2"/>
            <w:tcBorders>
              <w:left w:val="single" w:sz="4" w:space="0" w:color="808080"/>
              <w:bottom w:val="single" w:sz="4" w:space="0" w:color="808080" w:themeColor="background1" w:themeShade="80"/>
              <w:right w:val="double" w:sz="4" w:space="0" w:color="auto"/>
            </w:tcBorders>
            <w:vAlign w:val="center"/>
          </w:tcPr>
          <w:p w:rsidR="00A93C56" w:rsidRDefault="00A93C56" w:rsidP="00007BBF">
            <w:pPr>
              <w:jc w:val="center"/>
            </w:pPr>
          </w:p>
          <w:p w:rsidR="00A93C56" w:rsidRPr="005229BD" w:rsidRDefault="00A93C56" w:rsidP="00007BBF">
            <w:pPr>
              <w:jc w:val="center"/>
            </w:pPr>
          </w:p>
        </w:tc>
        <w:tc>
          <w:tcPr>
            <w:tcW w:w="2314" w:type="pct"/>
            <w:vMerge w:val="restart"/>
            <w:tcBorders>
              <w:left w:val="double" w:sz="4" w:space="0" w:color="auto"/>
              <w:right w:val="single" w:sz="4" w:space="0" w:color="808080"/>
            </w:tcBorders>
          </w:tcPr>
          <w:p w:rsidR="00A93C56" w:rsidRDefault="00A93C56" w:rsidP="00A93C56">
            <w:pPr>
              <w:pStyle w:val="aa"/>
              <w:numPr>
                <w:ilvl w:val="0"/>
                <w:numId w:val="27"/>
              </w:numPr>
              <w:ind w:leftChars="0"/>
            </w:pPr>
            <w:r>
              <w:rPr>
                <w:rFonts w:hint="eastAsia"/>
              </w:rPr>
              <w:t>「訪問による、家族等を含めた居宅での生活状況の変化の継続的な把握」という視点から、充足度を評価します</w:t>
            </w:r>
          </w:p>
          <w:p w:rsidR="00A93C56" w:rsidRPr="005229BD" w:rsidRDefault="00A93C56" w:rsidP="00A93C56">
            <w:pPr>
              <w:pStyle w:val="aa"/>
              <w:numPr>
                <w:ilvl w:val="0"/>
                <w:numId w:val="27"/>
              </w:numPr>
              <w:ind w:leftChars="0"/>
            </w:pPr>
            <w:r>
              <w:rPr>
                <w:rFonts w:hint="eastAsia"/>
              </w:rPr>
              <w:t>訪問によるケアの提供は、家族等を含めた居宅での生活状況を把握するためにも重要です</w:t>
            </w:r>
          </w:p>
          <w:p w:rsidR="00A93C56" w:rsidRDefault="00A93C56" w:rsidP="00007BBF">
            <w:pPr>
              <w:widowControl/>
              <w:jc w:val="left"/>
            </w:pPr>
          </w:p>
          <w:p w:rsidR="00A93C56" w:rsidRDefault="00A93C56" w:rsidP="00007BBF">
            <w:pPr>
              <w:widowControl/>
              <w:jc w:val="left"/>
            </w:pPr>
          </w:p>
          <w:p w:rsidR="00A93C56" w:rsidRPr="005229BD" w:rsidRDefault="00A93C56" w:rsidP="00007BBF"/>
        </w:tc>
      </w:tr>
      <w:tr w:rsidR="00A93C56" w:rsidRPr="005229BD" w:rsidTr="00007BBF">
        <w:trPr>
          <w:trHeight w:val="645"/>
        </w:trPr>
        <w:tc>
          <w:tcPr>
            <w:tcW w:w="172" w:type="pct"/>
            <w:vMerge/>
            <w:tcBorders>
              <w:right w:val="single" w:sz="4" w:space="0" w:color="808080" w:themeColor="background1" w:themeShade="80"/>
            </w:tcBorders>
          </w:tcPr>
          <w:p w:rsidR="00A93C56" w:rsidRPr="005229BD" w:rsidRDefault="00A93C56" w:rsidP="00007BBF">
            <w:pPr>
              <w:jc w:val="center"/>
            </w:pPr>
          </w:p>
        </w:tc>
        <w:tc>
          <w:tcPr>
            <w:tcW w:w="1077" w:type="pct"/>
            <w:vMerge/>
            <w:tcBorders>
              <w:left w:val="single" w:sz="4" w:space="0" w:color="808080" w:themeColor="background1" w:themeShade="80"/>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4E6D53" w:rsidRDefault="004E6D53" w:rsidP="00007BBF"/>
          <w:p w:rsidR="004E6D53" w:rsidRDefault="004E6D53" w:rsidP="00007BBF"/>
          <w:p w:rsidR="004E6D53" w:rsidRDefault="004E6D53" w:rsidP="00007BBF"/>
          <w:p w:rsidR="00A93C56" w:rsidRDefault="00A93C56" w:rsidP="00007BBF"/>
          <w:p w:rsidR="00A93C56" w:rsidRPr="00CF0332" w:rsidRDefault="00A93C56" w:rsidP="00007BBF"/>
        </w:tc>
        <w:tc>
          <w:tcPr>
            <w:tcW w:w="2314" w:type="pct"/>
            <w:vMerge/>
            <w:tcBorders>
              <w:left w:val="double" w:sz="4" w:space="0" w:color="auto"/>
              <w:right w:val="single" w:sz="4" w:space="0" w:color="808080"/>
            </w:tcBorders>
          </w:tcPr>
          <w:p w:rsidR="00A93C56" w:rsidRDefault="00A93C56" w:rsidP="00007BBF"/>
        </w:tc>
      </w:tr>
      <w:tr w:rsidR="00A93C56" w:rsidRPr="005229BD" w:rsidTr="00007BBF">
        <w:trPr>
          <w:trHeight w:val="80"/>
        </w:trPr>
        <w:tc>
          <w:tcPr>
            <w:tcW w:w="2686" w:type="pct"/>
            <w:gridSpan w:val="11"/>
            <w:tcBorders>
              <w:right w:val="double" w:sz="4" w:space="0" w:color="auto"/>
            </w:tcBorders>
          </w:tcPr>
          <w:p w:rsidR="00A93C56" w:rsidRDefault="00A93C56" w:rsidP="00007BBF">
            <w:r>
              <w:rPr>
                <w:rFonts w:hint="eastAsia"/>
              </w:rPr>
              <w:lastRenderedPageBreak/>
              <w:t>③</w:t>
            </w:r>
            <w:r>
              <w:rPr>
                <w:rFonts w:hint="eastAsia"/>
              </w:rPr>
              <w:t xml:space="preserve"> </w:t>
            </w:r>
            <w:r w:rsidRPr="00750B89">
              <w:rPr>
                <w:rFonts w:hint="eastAsia"/>
              </w:rPr>
              <w:t>利用者等の状況変化や目標の達成状況等に関する関係多職種との情報共有</w:t>
            </w:r>
          </w:p>
        </w:tc>
        <w:tc>
          <w:tcPr>
            <w:tcW w:w="2314" w:type="pct"/>
            <w:tcBorders>
              <w:left w:val="double" w:sz="4" w:space="0" w:color="auto"/>
              <w:right w:val="single" w:sz="4" w:space="0" w:color="808080"/>
            </w:tcBorders>
          </w:tcPr>
          <w:p w:rsidR="00A93C56" w:rsidRDefault="00A93C56" w:rsidP="00007BBF"/>
        </w:tc>
      </w:tr>
      <w:tr w:rsidR="00A93C56" w:rsidRPr="005229BD" w:rsidTr="00007BBF">
        <w:trPr>
          <w:trHeight w:val="146"/>
        </w:trPr>
        <w:tc>
          <w:tcPr>
            <w:tcW w:w="172" w:type="pct"/>
            <w:vMerge w:val="restart"/>
            <w:tcBorders>
              <w:top w:val="single" w:sz="4" w:space="0" w:color="808080"/>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18</w:t>
            </w:r>
          </w:p>
        </w:tc>
        <w:tc>
          <w:tcPr>
            <w:tcW w:w="1077" w:type="pct"/>
            <w:vMerge w:val="restart"/>
            <w:tcBorders>
              <w:top w:val="single" w:sz="4" w:space="0" w:color="808080"/>
              <w:left w:val="single" w:sz="4" w:space="0" w:color="808080" w:themeColor="background1" w:themeShade="80"/>
              <w:right w:val="single" w:sz="4" w:space="0" w:color="808080"/>
            </w:tcBorders>
          </w:tcPr>
          <w:p w:rsidR="00A93C56" w:rsidRPr="005229BD" w:rsidRDefault="00A93C56" w:rsidP="00A93C56">
            <w:pPr>
              <w:pStyle w:val="aa"/>
              <w:numPr>
                <w:ilvl w:val="0"/>
                <w:numId w:val="10"/>
              </w:numPr>
              <w:ind w:leftChars="0"/>
            </w:pPr>
            <w:r>
              <w:rPr>
                <w:rFonts w:hint="eastAsia"/>
              </w:rPr>
              <w:t>利用者等の状況変化や目標の達成状況等について、主治医など、事業所内外を含む関係多職種と情報が共有されている</w:t>
            </w:r>
          </w:p>
          <w:p w:rsidR="00A93C56" w:rsidRPr="005229BD" w:rsidRDefault="00A93C56" w:rsidP="00007BBF"/>
        </w:tc>
        <w:tc>
          <w:tcPr>
            <w:tcW w:w="350" w:type="pct"/>
            <w:tcBorders>
              <w:left w:val="single" w:sz="4" w:space="0" w:color="808080"/>
              <w:bottom w:val="single" w:sz="4" w:space="0" w:color="808080" w:themeColor="background1" w:themeShade="80"/>
              <w:right w:val="single" w:sz="4" w:space="0" w:color="808080"/>
            </w:tcBorders>
            <w:vAlign w:val="center"/>
          </w:tcPr>
          <w:p w:rsidR="00A93C56" w:rsidRDefault="00A93C56" w:rsidP="00007BBF">
            <w:pPr>
              <w:jc w:val="center"/>
            </w:pPr>
          </w:p>
        </w:tc>
        <w:tc>
          <w:tcPr>
            <w:tcW w:w="354" w:type="pct"/>
            <w:gridSpan w:val="3"/>
            <w:tcBorders>
              <w:left w:val="single" w:sz="4" w:space="0" w:color="808080"/>
              <w:bottom w:val="single" w:sz="4" w:space="0" w:color="808080" w:themeColor="background1" w:themeShade="80"/>
              <w:right w:val="single" w:sz="4" w:space="0" w:color="808080"/>
            </w:tcBorders>
            <w:vAlign w:val="center"/>
          </w:tcPr>
          <w:p w:rsidR="00A93C56" w:rsidRDefault="00A93C56" w:rsidP="00007BBF">
            <w:pPr>
              <w:jc w:val="center"/>
            </w:pPr>
          </w:p>
        </w:tc>
        <w:tc>
          <w:tcPr>
            <w:tcW w:w="355" w:type="pct"/>
            <w:gridSpan w:val="3"/>
            <w:tcBorders>
              <w:left w:val="single" w:sz="4" w:space="0" w:color="808080"/>
              <w:bottom w:val="single" w:sz="4" w:space="0" w:color="808080" w:themeColor="background1" w:themeShade="80"/>
              <w:right w:val="single" w:sz="4" w:space="0" w:color="808080"/>
            </w:tcBorders>
            <w:vAlign w:val="center"/>
          </w:tcPr>
          <w:p w:rsidR="00A93C56" w:rsidRDefault="00A93C56" w:rsidP="00007BBF">
            <w:pPr>
              <w:jc w:val="center"/>
            </w:pPr>
          </w:p>
        </w:tc>
        <w:tc>
          <w:tcPr>
            <w:tcW w:w="378" w:type="pct"/>
            <w:gridSpan w:val="2"/>
            <w:tcBorders>
              <w:left w:val="single" w:sz="4" w:space="0" w:color="808080"/>
              <w:bottom w:val="single" w:sz="4" w:space="0" w:color="808080" w:themeColor="background1" w:themeShade="80"/>
              <w:right w:val="double" w:sz="4" w:space="0" w:color="auto"/>
            </w:tcBorders>
            <w:vAlign w:val="center"/>
          </w:tcPr>
          <w:p w:rsidR="00A93C56" w:rsidRDefault="00A93C56" w:rsidP="00007BBF">
            <w:pPr>
              <w:jc w:val="center"/>
            </w:pPr>
          </w:p>
          <w:p w:rsidR="00A93C56" w:rsidRDefault="00A93C56" w:rsidP="00007BBF">
            <w:pPr>
              <w:jc w:val="center"/>
            </w:pPr>
          </w:p>
        </w:tc>
        <w:tc>
          <w:tcPr>
            <w:tcW w:w="2314" w:type="pct"/>
            <w:vMerge w:val="restart"/>
            <w:tcBorders>
              <w:left w:val="double" w:sz="4" w:space="0" w:color="auto"/>
              <w:right w:val="single" w:sz="4" w:space="0" w:color="808080"/>
            </w:tcBorders>
          </w:tcPr>
          <w:p w:rsidR="00A93C56" w:rsidRDefault="00A93C56" w:rsidP="00A93C56">
            <w:pPr>
              <w:pStyle w:val="aa"/>
              <w:numPr>
                <w:ilvl w:val="0"/>
                <w:numId w:val="27"/>
              </w:numPr>
              <w:ind w:leftChars="0"/>
            </w:pPr>
            <w:r>
              <w:rPr>
                <w:rFonts w:hint="eastAsia"/>
              </w:rPr>
              <w:t>「</w:t>
            </w:r>
            <w:r w:rsidRPr="00247170">
              <w:rPr>
                <w:rFonts w:hint="eastAsia"/>
              </w:rPr>
              <w:t>利用者等の状況変化や目標の達成状況等</w:t>
            </w:r>
            <w:r>
              <w:rPr>
                <w:rFonts w:hint="eastAsia"/>
              </w:rPr>
              <w:t>の事業所内外を含む関係多職種との情報共有」について、充足度を評価します</w:t>
            </w:r>
          </w:p>
        </w:tc>
      </w:tr>
      <w:tr w:rsidR="00A93C56" w:rsidRPr="005229BD" w:rsidTr="00007BBF">
        <w:trPr>
          <w:trHeight w:val="568"/>
        </w:trPr>
        <w:tc>
          <w:tcPr>
            <w:tcW w:w="172" w:type="pct"/>
            <w:vMerge/>
            <w:tcBorders>
              <w:right w:val="single" w:sz="4" w:space="0" w:color="808080" w:themeColor="background1" w:themeShade="80"/>
            </w:tcBorders>
          </w:tcPr>
          <w:p w:rsidR="00A93C56" w:rsidRDefault="00A93C56" w:rsidP="00007BBF">
            <w:pPr>
              <w:jc w:val="center"/>
            </w:pPr>
          </w:p>
        </w:tc>
        <w:tc>
          <w:tcPr>
            <w:tcW w:w="1077" w:type="pct"/>
            <w:vMerge/>
            <w:tcBorders>
              <w:left w:val="single" w:sz="4" w:space="0" w:color="808080" w:themeColor="background1" w:themeShade="80"/>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A93C56" w:rsidRDefault="00A93C56" w:rsidP="00007BBF"/>
          <w:p w:rsidR="004E6D53" w:rsidRPr="00CF0332" w:rsidRDefault="004E6D53" w:rsidP="00007BBF"/>
        </w:tc>
        <w:tc>
          <w:tcPr>
            <w:tcW w:w="2314" w:type="pct"/>
            <w:vMerge/>
            <w:tcBorders>
              <w:left w:val="double" w:sz="4" w:space="0" w:color="auto"/>
              <w:right w:val="single" w:sz="4" w:space="0" w:color="808080"/>
            </w:tcBorders>
          </w:tcPr>
          <w:p w:rsidR="00A93C56" w:rsidRDefault="00A93C56" w:rsidP="00007BBF"/>
        </w:tc>
      </w:tr>
      <w:tr w:rsidR="00A93C56" w:rsidRPr="005229BD" w:rsidTr="00007BBF">
        <w:trPr>
          <w:trHeight w:val="80"/>
        </w:trPr>
        <w:tc>
          <w:tcPr>
            <w:tcW w:w="2686" w:type="pct"/>
            <w:gridSpan w:val="11"/>
            <w:tcBorders>
              <w:bottom w:val="single" w:sz="4" w:space="0" w:color="808080"/>
              <w:right w:val="double" w:sz="4" w:space="0" w:color="auto"/>
            </w:tcBorders>
          </w:tcPr>
          <w:p w:rsidR="00A93C56" w:rsidRPr="005229BD" w:rsidRDefault="00A93C56" w:rsidP="00007BBF">
            <w:r w:rsidRPr="005229BD">
              <w:rPr>
                <w:rFonts w:ascii="HGPｺﾞｼｯｸE" w:eastAsia="HGPｺﾞｼｯｸE" w:hint="eastAsia"/>
              </w:rPr>
              <w:t>（３）介護職・看護職の協働による一体的なサービスの提供</w:t>
            </w:r>
          </w:p>
        </w:tc>
        <w:tc>
          <w:tcPr>
            <w:tcW w:w="2314" w:type="pct"/>
            <w:tcBorders>
              <w:left w:val="double" w:sz="4" w:space="0" w:color="auto"/>
              <w:bottom w:val="single" w:sz="4" w:space="0" w:color="808080"/>
              <w:right w:val="single" w:sz="4" w:space="0" w:color="808080" w:themeColor="background1" w:themeShade="80"/>
            </w:tcBorders>
          </w:tcPr>
          <w:p w:rsidR="00A93C56" w:rsidRPr="005229BD" w:rsidRDefault="00A93C56" w:rsidP="00007BBF"/>
        </w:tc>
      </w:tr>
      <w:tr w:rsidR="00A93C56" w:rsidRPr="005229BD" w:rsidTr="00007BBF">
        <w:trPr>
          <w:trHeight w:val="80"/>
        </w:trPr>
        <w:tc>
          <w:tcPr>
            <w:tcW w:w="2686" w:type="pct"/>
            <w:gridSpan w:val="11"/>
            <w:tcBorders>
              <w:bottom w:val="single" w:sz="4" w:space="0" w:color="808080"/>
              <w:right w:val="double" w:sz="4" w:space="0" w:color="auto"/>
            </w:tcBorders>
            <w:vAlign w:val="center"/>
          </w:tcPr>
          <w:p w:rsidR="00A93C56" w:rsidRPr="005F3053" w:rsidRDefault="00A93C56" w:rsidP="00007BBF">
            <w:r>
              <w:rPr>
                <w:rFonts w:hint="eastAsia"/>
              </w:rPr>
              <w:t>①</w:t>
            </w:r>
            <w:r>
              <w:rPr>
                <w:rFonts w:hint="eastAsia"/>
              </w:rPr>
              <w:t xml:space="preserve"> </w:t>
            </w:r>
            <w:r w:rsidRPr="005229BD">
              <w:rPr>
                <w:rFonts w:hint="eastAsia"/>
              </w:rPr>
              <w:t>介護職と看護職の相互の</w:t>
            </w:r>
            <w:r>
              <w:rPr>
                <w:rFonts w:hint="eastAsia"/>
              </w:rPr>
              <w:t>専門性</w:t>
            </w:r>
            <w:r w:rsidRPr="005229BD">
              <w:rPr>
                <w:rFonts w:hint="eastAsia"/>
              </w:rPr>
              <w:t>を生かした柔軟なサービスの提供</w:t>
            </w:r>
          </w:p>
        </w:tc>
        <w:tc>
          <w:tcPr>
            <w:tcW w:w="2314" w:type="pct"/>
            <w:tcBorders>
              <w:left w:val="double" w:sz="4" w:space="0" w:color="auto"/>
              <w:bottom w:val="single" w:sz="4" w:space="0" w:color="808080"/>
              <w:right w:val="single" w:sz="4" w:space="0" w:color="808080" w:themeColor="background1" w:themeShade="80"/>
            </w:tcBorders>
            <w:vAlign w:val="center"/>
          </w:tcPr>
          <w:p w:rsidR="00A93C56" w:rsidRPr="005F3053" w:rsidRDefault="00A93C56" w:rsidP="00007BBF"/>
        </w:tc>
      </w:tr>
      <w:tr w:rsidR="00A93C56" w:rsidRPr="005229BD" w:rsidTr="00007BBF">
        <w:trPr>
          <w:trHeight w:val="85"/>
        </w:trPr>
        <w:tc>
          <w:tcPr>
            <w:tcW w:w="172" w:type="pct"/>
            <w:vMerge w:val="restart"/>
            <w:tcBorders>
              <w:top w:val="single" w:sz="4" w:space="0" w:color="8080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19</w:t>
            </w:r>
          </w:p>
        </w:tc>
        <w:tc>
          <w:tcPr>
            <w:tcW w:w="1077" w:type="pct"/>
            <w:vMerge w:val="restart"/>
            <w:tcBorders>
              <w:top w:val="single" w:sz="4" w:space="0" w:color="808080"/>
              <w:right w:val="single" w:sz="4" w:space="0" w:color="808080"/>
            </w:tcBorders>
          </w:tcPr>
          <w:p w:rsidR="00A93C56" w:rsidRPr="005229BD" w:rsidRDefault="00A93C56" w:rsidP="00A93C56">
            <w:pPr>
              <w:pStyle w:val="aa"/>
              <w:numPr>
                <w:ilvl w:val="0"/>
                <w:numId w:val="10"/>
              </w:numPr>
              <w:ind w:leftChars="0"/>
            </w:pPr>
            <w:r>
              <w:rPr>
                <w:rFonts w:hint="eastAsia"/>
              </w:rPr>
              <w:t>介護職と看護職のそれぞれの専門性を最大限に活かしながら、柔軟な役割分担が行われている</w:t>
            </w:r>
          </w:p>
        </w:tc>
        <w:tc>
          <w:tcPr>
            <w:tcW w:w="350" w:type="pct"/>
            <w:tcBorders>
              <w:top w:val="single" w:sz="4" w:space="0" w:color="808080"/>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4" w:type="pct"/>
            <w:gridSpan w:val="3"/>
            <w:tcBorders>
              <w:top w:val="single" w:sz="4" w:space="0" w:color="808080"/>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5" w:type="pct"/>
            <w:gridSpan w:val="3"/>
            <w:tcBorders>
              <w:top w:val="single" w:sz="4" w:space="0" w:color="808080"/>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78" w:type="pct"/>
            <w:gridSpan w:val="2"/>
            <w:tcBorders>
              <w:top w:val="single" w:sz="4" w:space="0" w:color="808080"/>
              <w:left w:val="single" w:sz="4" w:space="0" w:color="808080"/>
              <w:bottom w:val="single" w:sz="4" w:space="0" w:color="808080" w:themeColor="background1" w:themeShade="80"/>
              <w:right w:val="double" w:sz="4" w:space="0" w:color="auto"/>
            </w:tcBorders>
            <w:vAlign w:val="center"/>
          </w:tcPr>
          <w:p w:rsidR="00A93C56" w:rsidRDefault="00A93C56" w:rsidP="00007BBF">
            <w:pPr>
              <w:jc w:val="center"/>
            </w:pPr>
          </w:p>
          <w:p w:rsidR="00A93C56" w:rsidRPr="005229BD" w:rsidRDefault="00A93C56" w:rsidP="00007BBF">
            <w:pPr>
              <w:jc w:val="center"/>
            </w:pPr>
          </w:p>
        </w:tc>
        <w:tc>
          <w:tcPr>
            <w:tcW w:w="2314" w:type="pct"/>
            <w:vMerge w:val="restart"/>
            <w:tcBorders>
              <w:top w:val="single" w:sz="4" w:space="0" w:color="808080"/>
              <w:left w:val="double" w:sz="4" w:space="0" w:color="auto"/>
              <w:right w:val="single" w:sz="4" w:space="0" w:color="808080" w:themeColor="background1" w:themeShade="80"/>
            </w:tcBorders>
          </w:tcPr>
          <w:p w:rsidR="00A93C56" w:rsidRDefault="00A93C56" w:rsidP="00A93C56">
            <w:pPr>
              <w:pStyle w:val="aa"/>
              <w:numPr>
                <w:ilvl w:val="0"/>
                <w:numId w:val="28"/>
              </w:numPr>
              <w:ind w:leftChars="0"/>
            </w:pPr>
            <w:r>
              <w:rPr>
                <w:rFonts w:hint="eastAsia"/>
              </w:rPr>
              <w:t>「介護職と看護職の専門性を活かした役割分担」について、充足度を評価します</w:t>
            </w:r>
          </w:p>
          <w:p w:rsidR="00A93C56" w:rsidRPr="005229BD" w:rsidRDefault="00A93C56" w:rsidP="00E23459">
            <w:pPr>
              <w:pStyle w:val="aa"/>
              <w:numPr>
                <w:ilvl w:val="0"/>
                <w:numId w:val="27"/>
              </w:numPr>
              <w:ind w:leftChars="0"/>
            </w:pPr>
            <w:r>
              <w:rPr>
                <w:rFonts w:hint="eastAsia"/>
              </w:rPr>
              <w:t>介護・看護が一体的に提供される看護小規模多機能型居宅介護では、効果的・効率的なサービス提供のために、各々の専門性を活かした役割分担や、業務の状況等に応じた柔軟な役割分担を行うことが重要です</w:t>
            </w:r>
          </w:p>
        </w:tc>
      </w:tr>
      <w:tr w:rsidR="00A93C56" w:rsidRPr="005229BD" w:rsidTr="00007BBF">
        <w:trPr>
          <w:trHeight w:val="670"/>
        </w:trPr>
        <w:tc>
          <w:tcPr>
            <w:tcW w:w="172" w:type="pct"/>
            <w:vMerge/>
            <w:tcBorders>
              <w:bottom w:val="single" w:sz="4" w:space="0" w:color="808080" w:themeColor="background1" w:themeShade="80"/>
            </w:tcBorders>
          </w:tcPr>
          <w:p w:rsidR="00A93C56" w:rsidRPr="00C60CF4" w:rsidRDefault="00A93C56" w:rsidP="00007BBF">
            <w:pPr>
              <w:rPr>
                <w:rFonts w:ascii="ＭＳ ゴシック" w:eastAsia="ＭＳ ゴシック" w:hAnsi="ＭＳ ゴシック"/>
              </w:rPr>
            </w:pPr>
          </w:p>
        </w:tc>
        <w:tc>
          <w:tcPr>
            <w:tcW w:w="1077" w:type="pct"/>
            <w:vMerge/>
            <w:tcBorders>
              <w:bottom w:val="single" w:sz="4" w:space="0" w:color="808080" w:themeColor="background1" w:themeShade="80"/>
              <w:right w:val="single" w:sz="4" w:space="0" w:color="808080"/>
            </w:tcBorders>
          </w:tcPr>
          <w:p w:rsidR="00A93C56" w:rsidRPr="00F55211" w:rsidRDefault="00A93C56" w:rsidP="00007BBF">
            <w:pPr>
              <w:rPr>
                <w:rFonts w:ascii="ＭＳ Ｐゴシック" w:eastAsia="ＭＳ Ｐゴシック" w:hAnsi="ＭＳ Ｐゴシック"/>
                <w:u w:val="single"/>
              </w:rPr>
            </w:pPr>
          </w:p>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A93C56" w:rsidRDefault="00A93C56" w:rsidP="00007BBF"/>
          <w:p w:rsidR="00A93C56" w:rsidRPr="00CF0332" w:rsidRDefault="00A93C56" w:rsidP="00007BBF"/>
        </w:tc>
        <w:tc>
          <w:tcPr>
            <w:tcW w:w="2314" w:type="pct"/>
            <w:vMerge/>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rPr>
          <w:trHeight w:val="115"/>
        </w:trPr>
        <w:tc>
          <w:tcPr>
            <w:tcW w:w="172" w:type="pct"/>
            <w:vMerge w:val="restart"/>
            <w:tcBorders>
              <w:top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20</w:t>
            </w:r>
          </w:p>
        </w:tc>
        <w:tc>
          <w:tcPr>
            <w:tcW w:w="1077" w:type="pct"/>
            <w:vMerge w:val="restart"/>
            <w:tcBorders>
              <w:top w:val="single" w:sz="4" w:space="0" w:color="808080" w:themeColor="background1" w:themeShade="80"/>
              <w:right w:val="single" w:sz="4" w:space="0" w:color="808080"/>
            </w:tcBorders>
          </w:tcPr>
          <w:p w:rsidR="00A93C56" w:rsidRDefault="00A93C56" w:rsidP="00A93C56">
            <w:pPr>
              <w:pStyle w:val="aa"/>
              <w:numPr>
                <w:ilvl w:val="0"/>
                <w:numId w:val="10"/>
              </w:numPr>
              <w:ind w:leftChars="0"/>
            </w:pPr>
            <w:r>
              <w:rPr>
                <w:rFonts w:hint="eastAsia"/>
              </w:rPr>
              <w:t>利用者等の状況について、介護職と看護職が互いに情報を共有し対応策を検討するなど、両職種間の連携が行われている</w:t>
            </w:r>
          </w:p>
          <w:p w:rsidR="00A93C56" w:rsidRPr="008657A9" w:rsidRDefault="00A93C56" w:rsidP="00007BBF">
            <w:pPr>
              <w:rPr>
                <w:rFonts w:ascii="ＭＳ Ｐゴシック" w:eastAsia="ＭＳ Ｐゴシック" w:hAnsi="ＭＳ Ｐゴシック"/>
                <w:u w:val="single"/>
              </w:rPr>
            </w:pPr>
          </w:p>
          <w:p w:rsidR="00A93C56" w:rsidRDefault="00A93C56" w:rsidP="00007BBF"/>
        </w:tc>
        <w:tc>
          <w:tcPr>
            <w:tcW w:w="350" w:type="pct"/>
            <w:tcBorders>
              <w:top w:val="single" w:sz="4" w:space="0" w:color="808080"/>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4" w:type="pct"/>
            <w:gridSpan w:val="3"/>
            <w:tcBorders>
              <w:top w:val="single" w:sz="4" w:space="0" w:color="808080"/>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5" w:type="pct"/>
            <w:gridSpan w:val="3"/>
            <w:tcBorders>
              <w:top w:val="single" w:sz="4" w:space="0" w:color="808080"/>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78" w:type="pct"/>
            <w:gridSpan w:val="2"/>
            <w:tcBorders>
              <w:top w:val="single" w:sz="4" w:space="0" w:color="808080"/>
              <w:left w:val="single" w:sz="4" w:space="0" w:color="808080"/>
              <w:bottom w:val="single" w:sz="4" w:space="0" w:color="808080" w:themeColor="background1" w:themeShade="80"/>
              <w:right w:val="double" w:sz="4" w:space="0" w:color="auto"/>
            </w:tcBorders>
            <w:vAlign w:val="center"/>
          </w:tcPr>
          <w:p w:rsidR="00A93C56" w:rsidRDefault="00A93C56" w:rsidP="00007BBF">
            <w:pPr>
              <w:jc w:val="center"/>
            </w:pPr>
          </w:p>
          <w:p w:rsidR="00A93C56" w:rsidRPr="005229BD" w:rsidRDefault="00A93C56" w:rsidP="00007BBF">
            <w:pPr>
              <w:jc w:val="center"/>
            </w:pPr>
          </w:p>
        </w:tc>
        <w:tc>
          <w:tcPr>
            <w:tcW w:w="2314" w:type="pct"/>
            <w:vMerge w:val="restart"/>
            <w:tcBorders>
              <w:top w:val="single" w:sz="4" w:space="0" w:color="808080"/>
              <w:left w:val="double" w:sz="4" w:space="0" w:color="auto"/>
              <w:right w:val="single" w:sz="4" w:space="0" w:color="808080" w:themeColor="background1" w:themeShade="80"/>
            </w:tcBorders>
          </w:tcPr>
          <w:p w:rsidR="00A93C56" w:rsidRPr="005229BD" w:rsidRDefault="00A93C56" w:rsidP="00A93C56">
            <w:pPr>
              <w:pStyle w:val="aa"/>
              <w:numPr>
                <w:ilvl w:val="0"/>
                <w:numId w:val="27"/>
              </w:numPr>
              <w:ind w:leftChars="0"/>
            </w:pPr>
            <w:r>
              <w:rPr>
                <w:rFonts w:hint="eastAsia"/>
              </w:rPr>
              <w:t>「介護職と看護職の情報共有および対応策の検討」について、充足度を評価します</w:t>
            </w:r>
          </w:p>
        </w:tc>
      </w:tr>
      <w:tr w:rsidR="00A93C56" w:rsidRPr="005229BD" w:rsidTr="00007BBF">
        <w:trPr>
          <w:trHeight w:val="633"/>
        </w:trPr>
        <w:tc>
          <w:tcPr>
            <w:tcW w:w="172" w:type="pct"/>
            <w:vMerge/>
          </w:tcPr>
          <w:p w:rsidR="00A93C56" w:rsidRPr="005229BD" w:rsidRDefault="00A93C56" w:rsidP="00007BBF"/>
        </w:tc>
        <w:tc>
          <w:tcPr>
            <w:tcW w:w="1077" w:type="pct"/>
            <w:vMerge/>
            <w:tcBorders>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A93C56" w:rsidRDefault="00A93C56" w:rsidP="00007BBF"/>
          <w:p w:rsidR="00A93C56" w:rsidRPr="00CF0332" w:rsidRDefault="00A93C56" w:rsidP="00007BBF"/>
        </w:tc>
        <w:tc>
          <w:tcPr>
            <w:tcW w:w="2314" w:type="pct"/>
            <w:vMerge/>
            <w:tcBorders>
              <w:left w:val="double" w:sz="4" w:space="0" w:color="auto"/>
              <w:right w:val="single" w:sz="4" w:space="0" w:color="808080" w:themeColor="background1" w:themeShade="80"/>
            </w:tcBorders>
          </w:tcPr>
          <w:p w:rsidR="00A93C56" w:rsidRPr="005229BD" w:rsidRDefault="00A93C56" w:rsidP="00007BBF"/>
        </w:tc>
      </w:tr>
      <w:tr w:rsidR="00E42D6A" w:rsidRPr="005229BD" w:rsidTr="00E42D6A">
        <w:trPr>
          <w:trHeight w:val="80"/>
        </w:trPr>
        <w:tc>
          <w:tcPr>
            <w:tcW w:w="2686" w:type="pct"/>
            <w:gridSpan w:val="11"/>
            <w:tcBorders>
              <w:right w:val="double" w:sz="4" w:space="0" w:color="auto"/>
            </w:tcBorders>
            <w:vAlign w:val="center"/>
          </w:tcPr>
          <w:p w:rsidR="00E42D6A" w:rsidRPr="005229BD" w:rsidRDefault="00E42D6A" w:rsidP="00007BBF">
            <w:r>
              <w:rPr>
                <w:rFonts w:hint="eastAsia"/>
              </w:rPr>
              <w:lastRenderedPageBreak/>
              <w:t>②</w:t>
            </w:r>
            <w:r>
              <w:rPr>
                <w:rFonts w:hint="eastAsia"/>
              </w:rPr>
              <w:t xml:space="preserve"> </w:t>
            </w:r>
            <w:r w:rsidRPr="005229BD">
              <w:rPr>
                <w:rFonts w:hint="eastAsia"/>
              </w:rPr>
              <w:t>看護職</w:t>
            </w:r>
            <w:r>
              <w:rPr>
                <w:rFonts w:hint="eastAsia"/>
              </w:rPr>
              <w:t>から介護職への情報提供および提案</w:t>
            </w:r>
          </w:p>
        </w:tc>
        <w:tc>
          <w:tcPr>
            <w:tcW w:w="2314" w:type="pct"/>
            <w:tcBorders>
              <w:left w:val="double" w:sz="4" w:space="0" w:color="auto"/>
              <w:right w:val="single" w:sz="4" w:space="0" w:color="808080" w:themeColor="background1" w:themeShade="80"/>
            </w:tcBorders>
            <w:vAlign w:val="center"/>
          </w:tcPr>
          <w:p w:rsidR="00E42D6A" w:rsidRPr="00E42D6A" w:rsidRDefault="00E42D6A" w:rsidP="00007BBF"/>
        </w:tc>
      </w:tr>
      <w:tr w:rsidR="00A93C56" w:rsidRPr="005229BD" w:rsidTr="00007BBF">
        <w:trPr>
          <w:trHeight w:val="65"/>
        </w:trPr>
        <w:tc>
          <w:tcPr>
            <w:tcW w:w="172" w:type="pct"/>
            <w:vMerge w:val="restart"/>
            <w:tcBorders>
              <w:top w:val="single" w:sz="4" w:space="0" w:color="8080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21</w:t>
            </w:r>
          </w:p>
        </w:tc>
        <w:tc>
          <w:tcPr>
            <w:tcW w:w="1077" w:type="pct"/>
            <w:vMerge w:val="restart"/>
            <w:tcBorders>
              <w:top w:val="single" w:sz="4" w:space="0" w:color="808080"/>
              <w:right w:val="single" w:sz="4" w:space="0" w:color="808080"/>
            </w:tcBorders>
          </w:tcPr>
          <w:p w:rsidR="00A93C56" w:rsidRPr="005229BD" w:rsidRDefault="00A93C56" w:rsidP="00A93C56">
            <w:pPr>
              <w:pStyle w:val="aa"/>
              <w:numPr>
                <w:ilvl w:val="0"/>
                <w:numId w:val="10"/>
              </w:numPr>
              <w:ind w:leftChars="0"/>
            </w:pPr>
            <w:r>
              <w:rPr>
                <w:rFonts w:hint="eastAsia"/>
              </w:rPr>
              <w:t>看護職から介護職</w:t>
            </w:r>
            <w:r w:rsidRPr="002A4EA3">
              <w:rPr>
                <w:rFonts w:hint="eastAsia"/>
              </w:rPr>
              <w:t>に対して、疾病予防・病状の予後予測・心身の機能の維持回復などの観点から</w:t>
            </w:r>
            <w:r>
              <w:rPr>
                <w:rFonts w:hint="eastAsia"/>
              </w:rPr>
              <w:t>、</w:t>
            </w:r>
            <w:r w:rsidRPr="002A4EA3">
              <w:rPr>
                <w:rFonts w:hint="eastAsia"/>
              </w:rPr>
              <w:t>情報提供や提案等を行っている</w:t>
            </w:r>
          </w:p>
        </w:tc>
        <w:tc>
          <w:tcPr>
            <w:tcW w:w="350" w:type="pct"/>
            <w:tcBorders>
              <w:top w:val="single" w:sz="4" w:space="0" w:color="808080"/>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4" w:type="pct"/>
            <w:gridSpan w:val="3"/>
            <w:tcBorders>
              <w:top w:val="single" w:sz="4" w:space="0" w:color="808080"/>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5" w:type="pct"/>
            <w:gridSpan w:val="3"/>
            <w:tcBorders>
              <w:top w:val="single" w:sz="4" w:space="0" w:color="808080"/>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78" w:type="pct"/>
            <w:gridSpan w:val="2"/>
            <w:tcBorders>
              <w:top w:val="single" w:sz="4" w:space="0" w:color="808080"/>
              <w:left w:val="single" w:sz="4" w:space="0" w:color="808080"/>
              <w:bottom w:val="single" w:sz="4" w:space="0" w:color="808080" w:themeColor="background1" w:themeShade="80"/>
              <w:right w:val="double" w:sz="4" w:space="0" w:color="auto"/>
            </w:tcBorders>
            <w:vAlign w:val="center"/>
          </w:tcPr>
          <w:p w:rsidR="00A93C56" w:rsidRDefault="00A93C56" w:rsidP="00007BBF">
            <w:pPr>
              <w:jc w:val="center"/>
            </w:pPr>
          </w:p>
          <w:p w:rsidR="00A93C56" w:rsidRPr="005229BD" w:rsidRDefault="00A93C56" w:rsidP="00007BBF">
            <w:pPr>
              <w:jc w:val="center"/>
            </w:pPr>
          </w:p>
        </w:tc>
        <w:tc>
          <w:tcPr>
            <w:tcW w:w="2314" w:type="pct"/>
            <w:vMerge w:val="restart"/>
            <w:tcBorders>
              <w:top w:val="single" w:sz="4" w:space="0" w:color="808080"/>
              <w:left w:val="double" w:sz="4" w:space="0" w:color="auto"/>
              <w:right w:val="single" w:sz="4" w:space="0" w:color="808080" w:themeColor="background1" w:themeShade="80"/>
            </w:tcBorders>
          </w:tcPr>
          <w:p w:rsidR="00A93C56" w:rsidRDefault="00A93C56" w:rsidP="00A93C56">
            <w:pPr>
              <w:pStyle w:val="aa"/>
              <w:numPr>
                <w:ilvl w:val="0"/>
                <w:numId w:val="29"/>
              </w:numPr>
              <w:ind w:leftChars="0"/>
            </w:pPr>
            <w:r>
              <w:rPr>
                <w:rFonts w:hint="eastAsia"/>
              </w:rPr>
              <w:t>「看護職の専門性を活かした、介護職への情報提供や提案等」について、充足度を評価します</w:t>
            </w:r>
          </w:p>
          <w:p w:rsidR="00A93C56" w:rsidRDefault="00A93C56" w:rsidP="00A93C56">
            <w:pPr>
              <w:pStyle w:val="aa"/>
              <w:numPr>
                <w:ilvl w:val="0"/>
                <w:numId w:val="29"/>
              </w:numPr>
              <w:ind w:leftChars="0"/>
            </w:pPr>
            <w:r>
              <w:rPr>
                <w:rFonts w:hint="eastAsia"/>
              </w:rPr>
              <w:t>このような情報提供や提案等は、看護職の専門性を活かした役割の１つとして期待されます</w:t>
            </w:r>
          </w:p>
          <w:p w:rsidR="00A93C56" w:rsidRPr="005229BD" w:rsidRDefault="00A93C56" w:rsidP="00007BBF"/>
        </w:tc>
      </w:tr>
      <w:tr w:rsidR="00A93C56" w:rsidRPr="005229BD" w:rsidTr="00007BBF">
        <w:trPr>
          <w:trHeight w:val="744"/>
        </w:trPr>
        <w:tc>
          <w:tcPr>
            <w:tcW w:w="172" w:type="pct"/>
            <w:vMerge/>
          </w:tcPr>
          <w:p w:rsidR="00A93C56" w:rsidRPr="005229BD" w:rsidRDefault="00A93C56" w:rsidP="00007BBF"/>
        </w:tc>
        <w:tc>
          <w:tcPr>
            <w:tcW w:w="1077" w:type="pct"/>
            <w:vMerge/>
            <w:tcBorders>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A93C56" w:rsidRDefault="00A93C56" w:rsidP="00007BBF"/>
          <w:p w:rsidR="004E6D53" w:rsidRDefault="004E6D53" w:rsidP="00007BBF"/>
          <w:p w:rsidR="004E6D53" w:rsidRDefault="004E6D53" w:rsidP="00007BBF"/>
          <w:p w:rsidR="004E6D53" w:rsidRDefault="004E6D53" w:rsidP="00007BBF"/>
          <w:p w:rsidR="004E6D53" w:rsidRDefault="004E6D53" w:rsidP="00007BBF"/>
          <w:p w:rsidR="00A93C56" w:rsidRPr="00CF0332" w:rsidRDefault="00A93C56" w:rsidP="00007BBF"/>
        </w:tc>
        <w:tc>
          <w:tcPr>
            <w:tcW w:w="2314" w:type="pct"/>
            <w:vMerge/>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rPr>
          <w:trHeight w:val="80"/>
        </w:trPr>
        <w:tc>
          <w:tcPr>
            <w:tcW w:w="2686" w:type="pct"/>
            <w:gridSpan w:val="11"/>
            <w:tcBorders>
              <w:top w:val="single" w:sz="4" w:space="0" w:color="808080"/>
              <w:right w:val="double" w:sz="4" w:space="0" w:color="auto"/>
            </w:tcBorders>
          </w:tcPr>
          <w:p w:rsidR="00A93C56" w:rsidRPr="005229BD" w:rsidRDefault="00A93C56" w:rsidP="00007BBF">
            <w:r>
              <w:rPr>
                <w:rFonts w:ascii="HGPｺﾞｼｯｸE" w:eastAsia="HGPｺﾞｼｯｸE" w:hint="eastAsia"/>
              </w:rPr>
              <w:t>（４</w:t>
            </w:r>
            <w:r w:rsidRPr="005229BD">
              <w:rPr>
                <w:rFonts w:ascii="HGPｺﾞｼｯｸE" w:eastAsia="HGPｺﾞｼｯｸE" w:hint="eastAsia"/>
              </w:rPr>
              <w:t>）</w:t>
            </w:r>
            <w:r>
              <w:rPr>
                <w:rFonts w:ascii="HGPｺﾞｼｯｸE" w:eastAsia="HGPｺﾞｼｯｸE" w:hint="eastAsia"/>
              </w:rPr>
              <w:t>利用者等との情報及び意識の共有</w:t>
            </w:r>
          </w:p>
        </w:tc>
        <w:tc>
          <w:tcPr>
            <w:tcW w:w="2314" w:type="pct"/>
            <w:tcBorders>
              <w:top w:val="single" w:sz="4" w:space="0" w:color="808080"/>
              <w:left w:val="double" w:sz="4" w:space="0" w:color="auto"/>
              <w:right w:val="single" w:sz="4" w:space="0" w:color="808080" w:themeColor="background1" w:themeShade="80"/>
            </w:tcBorders>
          </w:tcPr>
          <w:p w:rsidR="00A93C56" w:rsidRPr="005229BD" w:rsidRDefault="00A93C56" w:rsidP="00007BBF"/>
        </w:tc>
      </w:tr>
      <w:tr w:rsidR="00A93C56" w:rsidRPr="005229BD" w:rsidTr="00007BBF">
        <w:trPr>
          <w:trHeight w:val="80"/>
        </w:trPr>
        <w:tc>
          <w:tcPr>
            <w:tcW w:w="2686" w:type="pct"/>
            <w:gridSpan w:val="11"/>
            <w:tcBorders>
              <w:top w:val="single" w:sz="4" w:space="0" w:color="808080"/>
              <w:right w:val="double" w:sz="4" w:space="0" w:color="auto"/>
            </w:tcBorders>
            <w:vAlign w:val="center"/>
          </w:tcPr>
          <w:p w:rsidR="00A93C56" w:rsidRDefault="00A93C56" w:rsidP="00007BBF">
            <w:pPr>
              <w:rPr>
                <w:rFonts w:ascii="HGPｺﾞｼｯｸE" w:eastAsia="HGPｺﾞｼｯｸE"/>
              </w:rPr>
            </w:pPr>
            <w:r>
              <w:rPr>
                <w:rFonts w:hint="eastAsia"/>
              </w:rPr>
              <w:t>①</w:t>
            </w:r>
            <w:r>
              <w:rPr>
                <w:rFonts w:hint="eastAsia"/>
              </w:rPr>
              <w:t xml:space="preserve"> </w:t>
            </w:r>
            <w:r w:rsidRPr="005229BD">
              <w:rPr>
                <w:rFonts w:hint="eastAsia"/>
              </w:rPr>
              <w:t>利用者等に対するサービスの趣旨及び特徴等についての情報提供</w:t>
            </w:r>
          </w:p>
        </w:tc>
        <w:tc>
          <w:tcPr>
            <w:tcW w:w="2314" w:type="pct"/>
            <w:tcBorders>
              <w:top w:val="single" w:sz="4" w:space="0" w:color="808080"/>
              <w:left w:val="double" w:sz="4" w:space="0" w:color="auto"/>
              <w:right w:val="single" w:sz="4" w:space="0" w:color="808080" w:themeColor="background1" w:themeShade="80"/>
            </w:tcBorders>
            <w:vAlign w:val="center"/>
          </w:tcPr>
          <w:p w:rsidR="00A93C56" w:rsidRDefault="00A93C56" w:rsidP="00007BBF">
            <w:pPr>
              <w:rPr>
                <w:rFonts w:ascii="HGPｺﾞｼｯｸE" w:eastAsia="HGPｺﾞｼｯｸE"/>
              </w:rPr>
            </w:pPr>
          </w:p>
        </w:tc>
      </w:tr>
      <w:tr w:rsidR="00A93C56" w:rsidRPr="005229BD" w:rsidTr="00007BBF">
        <w:trPr>
          <w:trHeight w:val="81"/>
        </w:trPr>
        <w:tc>
          <w:tcPr>
            <w:tcW w:w="172" w:type="pct"/>
            <w:vMerge w:val="restart"/>
            <w:tcBorders>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22</w:t>
            </w:r>
          </w:p>
          <w:p w:rsidR="00A93C56" w:rsidRPr="005229BD" w:rsidRDefault="00A93C56" w:rsidP="00007BBF">
            <w:pPr>
              <w:jc w:val="center"/>
            </w:pPr>
          </w:p>
        </w:tc>
        <w:tc>
          <w:tcPr>
            <w:tcW w:w="1077" w:type="pct"/>
            <w:vMerge w:val="restart"/>
            <w:tcBorders>
              <w:left w:val="single" w:sz="4" w:space="0" w:color="808080" w:themeColor="background1" w:themeShade="80"/>
              <w:right w:val="single" w:sz="4" w:space="0" w:color="808080"/>
            </w:tcBorders>
          </w:tcPr>
          <w:p w:rsidR="00A93C56" w:rsidRPr="005229BD" w:rsidRDefault="00A93C56" w:rsidP="00A93C56">
            <w:pPr>
              <w:pStyle w:val="aa"/>
              <w:numPr>
                <w:ilvl w:val="0"/>
                <w:numId w:val="10"/>
              </w:numPr>
              <w:ind w:leftChars="0"/>
            </w:pPr>
            <w:r>
              <w:rPr>
                <w:rFonts w:hint="eastAsia"/>
              </w:rPr>
              <w:t>サービスの趣旨および特徴等について、分かりやすく説明し、利用者等の理解を得ている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4"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5"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78" w:type="pct"/>
            <w:gridSpan w:val="2"/>
            <w:tcBorders>
              <w:left w:val="single" w:sz="4" w:space="0" w:color="808080"/>
              <w:bottom w:val="single" w:sz="4" w:space="0" w:color="808080" w:themeColor="background1" w:themeShade="80"/>
              <w:right w:val="double" w:sz="4" w:space="0" w:color="auto"/>
            </w:tcBorders>
            <w:vAlign w:val="center"/>
          </w:tcPr>
          <w:p w:rsidR="00A93C56" w:rsidRDefault="00A93C56" w:rsidP="00007BBF">
            <w:pPr>
              <w:jc w:val="center"/>
            </w:pPr>
          </w:p>
          <w:p w:rsidR="00A93C56" w:rsidRPr="005229BD" w:rsidRDefault="00A93C56" w:rsidP="00007BBF">
            <w:pPr>
              <w:jc w:val="center"/>
            </w:pPr>
          </w:p>
        </w:tc>
        <w:tc>
          <w:tcPr>
            <w:tcW w:w="2314" w:type="pct"/>
            <w:vMerge w:val="restart"/>
            <w:tcBorders>
              <w:left w:val="double" w:sz="4" w:space="0" w:color="auto"/>
              <w:right w:val="single" w:sz="4" w:space="0" w:color="808080" w:themeColor="background1" w:themeShade="80"/>
            </w:tcBorders>
          </w:tcPr>
          <w:p w:rsidR="00A93C56" w:rsidRPr="005229BD" w:rsidRDefault="00A93C56" w:rsidP="00A93C56">
            <w:pPr>
              <w:pStyle w:val="aa"/>
              <w:numPr>
                <w:ilvl w:val="0"/>
                <w:numId w:val="27"/>
              </w:numPr>
              <w:ind w:leftChars="0"/>
            </w:pPr>
            <w:r>
              <w:rPr>
                <w:rFonts w:hint="eastAsia"/>
              </w:rPr>
              <w:t>「利用者等の理解」について、充足度を評価します</w:t>
            </w:r>
          </w:p>
        </w:tc>
      </w:tr>
      <w:tr w:rsidR="00A93C56" w:rsidRPr="005229BD" w:rsidTr="00007BBF">
        <w:trPr>
          <w:trHeight w:val="1352"/>
        </w:trPr>
        <w:tc>
          <w:tcPr>
            <w:tcW w:w="172" w:type="pct"/>
            <w:vMerge/>
            <w:tcBorders>
              <w:right w:val="single" w:sz="4" w:space="0" w:color="808080" w:themeColor="background1" w:themeShade="80"/>
            </w:tcBorders>
          </w:tcPr>
          <w:p w:rsidR="00A93C56" w:rsidRDefault="00A93C56" w:rsidP="00007BBF">
            <w:pPr>
              <w:jc w:val="center"/>
            </w:pPr>
          </w:p>
        </w:tc>
        <w:tc>
          <w:tcPr>
            <w:tcW w:w="1077" w:type="pct"/>
            <w:vMerge/>
            <w:tcBorders>
              <w:left w:val="single" w:sz="4" w:space="0" w:color="808080" w:themeColor="background1" w:themeShade="80"/>
              <w:right w:val="single" w:sz="4" w:space="0" w:color="808080"/>
            </w:tcBorders>
          </w:tcPr>
          <w:p w:rsidR="00A93C56" w:rsidRPr="00F55211" w:rsidDel="00F1795B" w:rsidRDefault="00A93C56" w:rsidP="00007BBF">
            <w:pPr>
              <w:rPr>
                <w:rFonts w:ascii="ＭＳ Ｐゴシック" w:eastAsia="ＭＳ Ｐゴシック" w:hAnsi="ＭＳ Ｐゴシック"/>
                <w:u w:val="single"/>
              </w:rPr>
            </w:pPr>
          </w:p>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A93C56" w:rsidRDefault="00A93C56" w:rsidP="00007BBF"/>
          <w:p w:rsidR="004E6D53" w:rsidRDefault="004E6D53" w:rsidP="00007BBF"/>
          <w:p w:rsidR="004E6D53" w:rsidRDefault="004E6D53" w:rsidP="00007BBF"/>
          <w:p w:rsidR="004E6D53" w:rsidRDefault="004E6D53" w:rsidP="00007BBF"/>
          <w:p w:rsidR="009F098D" w:rsidRPr="005229BD" w:rsidRDefault="009F098D" w:rsidP="00007BBF"/>
        </w:tc>
        <w:tc>
          <w:tcPr>
            <w:tcW w:w="2314" w:type="pct"/>
            <w:vMerge/>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rPr>
          <w:trHeight w:val="80"/>
        </w:trPr>
        <w:tc>
          <w:tcPr>
            <w:tcW w:w="2686" w:type="pct"/>
            <w:gridSpan w:val="11"/>
            <w:tcBorders>
              <w:right w:val="double" w:sz="4" w:space="0" w:color="auto"/>
            </w:tcBorders>
            <w:vAlign w:val="center"/>
          </w:tcPr>
          <w:p w:rsidR="00A93C56" w:rsidRPr="005229BD" w:rsidRDefault="00A93C56" w:rsidP="00007BBF">
            <w:r>
              <w:rPr>
                <w:rFonts w:hint="eastAsia"/>
              </w:rPr>
              <w:lastRenderedPageBreak/>
              <w:t>②</w:t>
            </w:r>
            <w:r>
              <w:rPr>
                <w:rFonts w:hint="eastAsia"/>
              </w:rPr>
              <w:t xml:space="preserve"> </w:t>
            </w:r>
            <w:r w:rsidRPr="005A09D9">
              <w:rPr>
                <w:rFonts w:hint="eastAsia"/>
              </w:rPr>
              <w:t>利用者等</w:t>
            </w:r>
            <w:r>
              <w:rPr>
                <w:rFonts w:hint="eastAsia"/>
              </w:rPr>
              <w:t>への「在宅での療養生活」に係る指導・説明</w:t>
            </w:r>
          </w:p>
        </w:tc>
        <w:tc>
          <w:tcPr>
            <w:tcW w:w="2314" w:type="pct"/>
            <w:tcBorders>
              <w:left w:val="double" w:sz="4" w:space="0" w:color="auto"/>
              <w:right w:val="single" w:sz="4" w:space="0" w:color="808080" w:themeColor="background1" w:themeShade="80"/>
            </w:tcBorders>
            <w:vAlign w:val="center"/>
          </w:tcPr>
          <w:p w:rsidR="00A93C56" w:rsidRPr="005229BD" w:rsidRDefault="00A93C56" w:rsidP="00007BBF"/>
        </w:tc>
      </w:tr>
      <w:tr w:rsidR="00A93C56" w:rsidRPr="005229BD" w:rsidTr="00007BBF">
        <w:trPr>
          <w:trHeight w:val="189"/>
        </w:trPr>
        <w:tc>
          <w:tcPr>
            <w:tcW w:w="172" w:type="pct"/>
            <w:vMerge w:val="restart"/>
            <w:tcBorders>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23</w:t>
            </w:r>
          </w:p>
        </w:tc>
        <w:tc>
          <w:tcPr>
            <w:tcW w:w="1077" w:type="pct"/>
            <w:vMerge w:val="restart"/>
            <w:tcBorders>
              <w:left w:val="single" w:sz="4" w:space="0" w:color="808080" w:themeColor="background1" w:themeShade="80"/>
              <w:right w:val="single" w:sz="4" w:space="0" w:color="808080"/>
            </w:tcBorders>
          </w:tcPr>
          <w:p w:rsidR="00A93C56" w:rsidRPr="005229BD" w:rsidRDefault="00A93C56" w:rsidP="00A93C56">
            <w:pPr>
              <w:pStyle w:val="aa"/>
              <w:numPr>
                <w:ilvl w:val="0"/>
                <w:numId w:val="10"/>
              </w:numPr>
              <w:ind w:leftChars="0"/>
            </w:pPr>
            <w:r>
              <w:rPr>
                <w:rFonts w:hint="eastAsia"/>
              </w:rPr>
              <w:t>作成した計画の内容や在宅での療養生活の継続に向けて留意すべき点等について、分かりやすく説明し、利用者等の理解を得ている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4"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5"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78" w:type="pct"/>
            <w:gridSpan w:val="2"/>
            <w:tcBorders>
              <w:left w:val="single" w:sz="4" w:space="0" w:color="808080"/>
              <w:bottom w:val="single" w:sz="4" w:space="0" w:color="808080" w:themeColor="background1" w:themeShade="80"/>
              <w:right w:val="double" w:sz="4" w:space="0" w:color="auto"/>
            </w:tcBorders>
            <w:vAlign w:val="center"/>
          </w:tcPr>
          <w:p w:rsidR="00A93C56" w:rsidRDefault="00A93C56" w:rsidP="00007BBF">
            <w:pPr>
              <w:jc w:val="center"/>
            </w:pPr>
          </w:p>
          <w:p w:rsidR="00A93C56" w:rsidRPr="005229BD" w:rsidRDefault="00A93C56" w:rsidP="00007BBF">
            <w:pPr>
              <w:jc w:val="center"/>
            </w:pPr>
          </w:p>
        </w:tc>
        <w:tc>
          <w:tcPr>
            <w:tcW w:w="2314" w:type="pct"/>
            <w:vMerge w:val="restart"/>
            <w:tcBorders>
              <w:left w:val="double" w:sz="4" w:space="0" w:color="auto"/>
              <w:right w:val="single" w:sz="4" w:space="0" w:color="808080"/>
            </w:tcBorders>
          </w:tcPr>
          <w:p w:rsidR="00A93C56" w:rsidRDefault="00A93C56" w:rsidP="00A93C56">
            <w:pPr>
              <w:pStyle w:val="aa"/>
              <w:numPr>
                <w:ilvl w:val="0"/>
                <w:numId w:val="26"/>
              </w:numPr>
              <w:ind w:leftChars="0"/>
            </w:pPr>
            <w:r>
              <w:rPr>
                <w:rFonts w:hint="eastAsia"/>
              </w:rPr>
              <w:t>「利用者等の理解」について、充足度を評価します</w:t>
            </w:r>
          </w:p>
          <w:p w:rsidR="00A93C56" w:rsidRPr="005229BD" w:rsidRDefault="00A93C56" w:rsidP="00007BBF"/>
        </w:tc>
      </w:tr>
      <w:tr w:rsidR="00A93C56" w:rsidRPr="005229BD" w:rsidTr="00007BBF">
        <w:trPr>
          <w:trHeight w:val="1065"/>
        </w:trPr>
        <w:tc>
          <w:tcPr>
            <w:tcW w:w="172" w:type="pct"/>
            <w:vMerge/>
            <w:tcBorders>
              <w:bottom w:val="single" w:sz="6" w:space="0" w:color="808080"/>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p>
        </w:tc>
        <w:tc>
          <w:tcPr>
            <w:tcW w:w="1077" w:type="pct"/>
            <w:vMerge/>
            <w:tcBorders>
              <w:left w:val="single" w:sz="4" w:space="0" w:color="808080" w:themeColor="background1" w:themeShade="80"/>
              <w:bottom w:val="single" w:sz="6" w:space="0" w:color="808080"/>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A93C56" w:rsidRDefault="00A93C56" w:rsidP="00007BBF"/>
          <w:p w:rsidR="00A93C56" w:rsidRPr="008525F6" w:rsidRDefault="00A93C56" w:rsidP="00601DD7">
            <w:pPr>
              <w:spacing w:afterLines="25" w:after="87"/>
            </w:pPr>
          </w:p>
        </w:tc>
        <w:tc>
          <w:tcPr>
            <w:tcW w:w="2314" w:type="pct"/>
            <w:vMerge/>
            <w:tcBorders>
              <w:left w:val="double" w:sz="4" w:space="0" w:color="auto"/>
              <w:bottom w:val="single" w:sz="6" w:space="0" w:color="808080"/>
              <w:right w:val="single" w:sz="4" w:space="0" w:color="808080"/>
            </w:tcBorders>
          </w:tcPr>
          <w:p w:rsidR="00A93C56" w:rsidRPr="005229BD" w:rsidRDefault="00A93C56" w:rsidP="00007BBF"/>
        </w:tc>
      </w:tr>
      <w:tr w:rsidR="00A93C56" w:rsidRPr="005229BD" w:rsidTr="00007BBF">
        <w:trPr>
          <w:trHeight w:val="298"/>
        </w:trPr>
        <w:tc>
          <w:tcPr>
            <w:tcW w:w="172" w:type="pct"/>
            <w:vMerge w:val="restart"/>
            <w:tcBorders>
              <w:top w:val="single" w:sz="4" w:space="0" w:color="808080" w:themeColor="background1" w:themeShade="80"/>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24</w:t>
            </w:r>
          </w:p>
        </w:tc>
        <w:tc>
          <w:tcPr>
            <w:tcW w:w="1077" w:type="pct"/>
            <w:vMerge w:val="restart"/>
            <w:tcBorders>
              <w:left w:val="single" w:sz="4" w:space="0" w:color="808080" w:themeColor="background1" w:themeShade="80"/>
              <w:right w:val="single" w:sz="4" w:space="0" w:color="808080"/>
            </w:tcBorders>
          </w:tcPr>
          <w:p w:rsidR="00A93C56" w:rsidRPr="002079BB" w:rsidRDefault="00A93C56" w:rsidP="00A93C56">
            <w:pPr>
              <w:pStyle w:val="aa"/>
              <w:numPr>
                <w:ilvl w:val="0"/>
                <w:numId w:val="10"/>
              </w:numPr>
              <w:ind w:leftChars="0"/>
            </w:pPr>
            <w:r w:rsidRPr="006152F6">
              <w:rPr>
                <w:rFonts w:hint="eastAsia"/>
              </w:rPr>
              <w:t>利用者等が行う医療処置や医療機器の取り扱い</w:t>
            </w:r>
            <w:r>
              <w:rPr>
                <w:rFonts w:hint="eastAsia"/>
              </w:rPr>
              <w:t>方法、家族等が行うケアの提供方法等</w:t>
            </w:r>
            <w:r w:rsidRPr="006152F6">
              <w:rPr>
                <w:rFonts w:hint="eastAsia"/>
              </w:rPr>
              <w:t>について、</w:t>
            </w:r>
            <w:r>
              <w:rPr>
                <w:rFonts w:hint="eastAsia"/>
              </w:rPr>
              <w:t>分かりやすく説明し、利用者等の理解を得ている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48" w:type="pct"/>
            <w:gridSpan w:val="2"/>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47"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92" w:type="pct"/>
            <w:gridSpan w:val="3"/>
            <w:tcBorders>
              <w:left w:val="single" w:sz="4" w:space="0" w:color="808080"/>
              <w:bottom w:val="single" w:sz="4" w:space="0" w:color="808080" w:themeColor="background1" w:themeShade="80"/>
              <w:right w:val="double" w:sz="4" w:space="0" w:color="auto"/>
            </w:tcBorders>
            <w:vAlign w:val="center"/>
          </w:tcPr>
          <w:p w:rsidR="00A93C56" w:rsidRDefault="00A93C56" w:rsidP="00007BBF">
            <w:pPr>
              <w:jc w:val="center"/>
            </w:pPr>
          </w:p>
          <w:p w:rsidR="00A93C56" w:rsidRPr="005229BD" w:rsidRDefault="00A93C56" w:rsidP="00007BBF">
            <w:pPr>
              <w:jc w:val="center"/>
            </w:pPr>
          </w:p>
        </w:tc>
        <w:tc>
          <w:tcPr>
            <w:tcW w:w="2314" w:type="pct"/>
            <w:vMerge w:val="restart"/>
            <w:tcBorders>
              <w:left w:val="double" w:sz="4" w:space="0" w:color="auto"/>
              <w:right w:val="single" w:sz="4" w:space="0" w:color="808080" w:themeColor="background1" w:themeShade="80"/>
            </w:tcBorders>
          </w:tcPr>
          <w:p w:rsidR="00A93C56" w:rsidRPr="005229BD" w:rsidRDefault="00A93C56" w:rsidP="00A93C56">
            <w:pPr>
              <w:pStyle w:val="aa"/>
              <w:numPr>
                <w:ilvl w:val="0"/>
                <w:numId w:val="27"/>
              </w:numPr>
              <w:ind w:leftChars="0"/>
            </w:pPr>
            <w:r>
              <w:rPr>
                <w:rFonts w:hint="eastAsia"/>
              </w:rPr>
              <w:t>「利用者等の理解」について、充足度を評価します</w:t>
            </w:r>
          </w:p>
        </w:tc>
      </w:tr>
      <w:tr w:rsidR="00A93C56" w:rsidRPr="005229BD" w:rsidTr="00007BBF">
        <w:trPr>
          <w:trHeight w:val="655"/>
        </w:trPr>
        <w:tc>
          <w:tcPr>
            <w:tcW w:w="172" w:type="pct"/>
            <w:vMerge/>
            <w:tcBorders>
              <w:right w:val="single" w:sz="4" w:space="0" w:color="808080" w:themeColor="background1" w:themeShade="80"/>
            </w:tcBorders>
          </w:tcPr>
          <w:p w:rsidR="00A93C56" w:rsidRPr="005229BD" w:rsidRDefault="00A93C56" w:rsidP="00007BBF">
            <w:pPr>
              <w:jc w:val="center"/>
            </w:pPr>
          </w:p>
        </w:tc>
        <w:tc>
          <w:tcPr>
            <w:tcW w:w="1077" w:type="pct"/>
            <w:vMerge/>
            <w:tcBorders>
              <w:left w:val="single" w:sz="4" w:space="0" w:color="808080" w:themeColor="background1" w:themeShade="80"/>
              <w:right w:val="single" w:sz="4" w:space="0" w:color="808080"/>
            </w:tcBorders>
          </w:tcPr>
          <w:p w:rsidR="00A93C56" w:rsidRPr="00F55211" w:rsidRDefault="00A93C56" w:rsidP="00007BBF">
            <w:pPr>
              <w:rPr>
                <w:rFonts w:ascii="ＭＳ Ｐゴシック" w:eastAsia="ＭＳ Ｐゴシック" w:hAnsi="ＭＳ Ｐゴシック"/>
                <w:u w:val="single"/>
              </w:rPr>
            </w:pPr>
          </w:p>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A93C56" w:rsidRDefault="00A93C56" w:rsidP="00007BBF"/>
          <w:p w:rsidR="00A93C56" w:rsidRPr="005F3053" w:rsidRDefault="00A93C56" w:rsidP="00601DD7">
            <w:pPr>
              <w:spacing w:afterLines="25" w:after="87"/>
            </w:pPr>
          </w:p>
        </w:tc>
        <w:tc>
          <w:tcPr>
            <w:tcW w:w="2314" w:type="pct"/>
            <w:vMerge/>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rPr>
          <w:trHeight w:val="80"/>
        </w:trPr>
        <w:tc>
          <w:tcPr>
            <w:tcW w:w="2686" w:type="pct"/>
            <w:gridSpan w:val="11"/>
            <w:tcBorders>
              <w:right w:val="double" w:sz="4" w:space="0" w:color="auto"/>
            </w:tcBorders>
            <w:vAlign w:val="center"/>
          </w:tcPr>
          <w:p w:rsidR="00A93C56" w:rsidRPr="005229BD" w:rsidRDefault="00312789" w:rsidP="00007BBF">
            <w:r>
              <w:rPr>
                <w:rFonts w:hint="eastAsia"/>
                <w:kern w:val="0"/>
              </w:rPr>
              <w:t>③</w:t>
            </w:r>
            <w:r w:rsidR="00A93C56" w:rsidRPr="002E0F52">
              <w:rPr>
                <w:kern w:val="0"/>
              </w:rPr>
              <w:t xml:space="preserve"> </w:t>
            </w:r>
            <w:r w:rsidR="00A93C56" w:rsidRPr="002E0F52">
              <w:rPr>
                <w:rFonts w:hint="eastAsia"/>
                <w:kern w:val="0"/>
              </w:rPr>
              <w:t>重度化した場合や</w:t>
            </w:r>
            <w:r w:rsidR="00A93C56">
              <w:rPr>
                <w:rFonts w:hint="eastAsia"/>
                <w:kern w:val="0"/>
              </w:rPr>
              <w:t>終末</w:t>
            </w:r>
            <w:r w:rsidR="00A93C56" w:rsidRPr="002E0F52">
              <w:rPr>
                <w:rFonts w:hint="eastAsia"/>
                <w:kern w:val="0"/>
              </w:rPr>
              <w:t>期における対応方針の、利用者等との相談と共有</w:t>
            </w:r>
          </w:p>
        </w:tc>
        <w:tc>
          <w:tcPr>
            <w:tcW w:w="2314" w:type="pct"/>
            <w:tcBorders>
              <w:left w:val="double" w:sz="4" w:space="0" w:color="auto"/>
              <w:right w:val="single" w:sz="4" w:space="0" w:color="808080" w:themeColor="background1" w:themeShade="80"/>
            </w:tcBorders>
            <w:vAlign w:val="center"/>
          </w:tcPr>
          <w:p w:rsidR="00A93C56" w:rsidRPr="005229BD" w:rsidRDefault="00A93C56" w:rsidP="00007BBF"/>
        </w:tc>
      </w:tr>
      <w:tr w:rsidR="00A93C56" w:rsidRPr="005229BD" w:rsidTr="00007BBF">
        <w:trPr>
          <w:trHeight w:val="129"/>
        </w:trPr>
        <w:tc>
          <w:tcPr>
            <w:tcW w:w="172" w:type="pct"/>
            <w:vMerge w:val="restart"/>
            <w:tcBorders>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25</w:t>
            </w:r>
          </w:p>
        </w:tc>
        <w:tc>
          <w:tcPr>
            <w:tcW w:w="1077" w:type="pct"/>
            <w:vMerge w:val="restart"/>
            <w:tcBorders>
              <w:left w:val="single" w:sz="4" w:space="0" w:color="808080" w:themeColor="background1" w:themeShade="80"/>
              <w:right w:val="single" w:sz="4" w:space="0" w:color="808080"/>
            </w:tcBorders>
          </w:tcPr>
          <w:p w:rsidR="00A93C56" w:rsidRPr="005229BD" w:rsidRDefault="00A93C56" w:rsidP="00A93C56">
            <w:pPr>
              <w:pStyle w:val="aa"/>
              <w:numPr>
                <w:ilvl w:val="0"/>
                <w:numId w:val="10"/>
              </w:numPr>
              <w:ind w:leftChars="0"/>
            </w:pPr>
            <w:r w:rsidRPr="00794691">
              <w:rPr>
                <w:rFonts w:hint="eastAsia"/>
              </w:rPr>
              <w:t>利用者本人（意思</w:t>
            </w:r>
            <w:r>
              <w:rPr>
                <w:rFonts w:hint="eastAsia"/>
              </w:rPr>
              <w:t>の決定・</w:t>
            </w:r>
            <w:r w:rsidRPr="00794691">
              <w:rPr>
                <w:rFonts w:hint="eastAsia"/>
              </w:rPr>
              <w:t>表示ができない場合は家族等）の</w:t>
            </w:r>
            <w:r>
              <w:rPr>
                <w:rFonts w:hint="eastAsia"/>
              </w:rPr>
              <w:t>希望や意向</w:t>
            </w:r>
            <w:r w:rsidRPr="00794691">
              <w:rPr>
                <w:rFonts w:hint="eastAsia"/>
              </w:rPr>
              <w:t>を</w:t>
            </w:r>
            <w:r>
              <w:rPr>
                <w:rFonts w:hint="eastAsia"/>
              </w:rPr>
              <w:t>把握し、サービスの提供に反映している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4" w:type="pct"/>
            <w:gridSpan w:val="3"/>
            <w:tcBorders>
              <w:left w:val="single" w:sz="4" w:space="0" w:color="808080"/>
              <w:bottom w:val="single" w:sz="4" w:space="0" w:color="808080" w:themeColor="background1" w:themeShade="80"/>
              <w:right w:val="single" w:sz="4" w:space="0" w:color="808080" w:themeColor="background1" w:themeShade="80"/>
            </w:tcBorders>
            <w:vAlign w:val="center"/>
          </w:tcPr>
          <w:p w:rsidR="00A93C56" w:rsidRPr="005229BD" w:rsidRDefault="00A93C56" w:rsidP="00007BBF">
            <w:pPr>
              <w:jc w:val="center"/>
            </w:pPr>
          </w:p>
        </w:tc>
        <w:tc>
          <w:tcPr>
            <w:tcW w:w="355" w:type="pct"/>
            <w:gridSpan w:val="3"/>
            <w:tcBorders>
              <w:left w:val="single" w:sz="4" w:space="0" w:color="808080" w:themeColor="background1" w:themeShade="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78" w:type="pct"/>
            <w:gridSpan w:val="2"/>
            <w:tcBorders>
              <w:left w:val="single" w:sz="4" w:space="0" w:color="808080"/>
              <w:bottom w:val="single" w:sz="4" w:space="0" w:color="808080" w:themeColor="background1" w:themeShade="80"/>
              <w:right w:val="double" w:sz="4" w:space="0" w:color="auto"/>
            </w:tcBorders>
            <w:vAlign w:val="center"/>
          </w:tcPr>
          <w:p w:rsidR="00A93C56" w:rsidRDefault="00A93C56" w:rsidP="00007BBF">
            <w:pPr>
              <w:jc w:val="center"/>
            </w:pPr>
          </w:p>
          <w:p w:rsidR="00A93C56" w:rsidRPr="005229BD" w:rsidRDefault="00A93C56" w:rsidP="00007BBF">
            <w:pPr>
              <w:jc w:val="center"/>
            </w:pPr>
          </w:p>
        </w:tc>
        <w:tc>
          <w:tcPr>
            <w:tcW w:w="2314" w:type="pct"/>
            <w:vMerge w:val="restart"/>
            <w:tcBorders>
              <w:left w:val="double" w:sz="4" w:space="0" w:color="auto"/>
              <w:right w:val="single" w:sz="4" w:space="0" w:color="808080" w:themeColor="background1" w:themeShade="80"/>
            </w:tcBorders>
          </w:tcPr>
          <w:p w:rsidR="00A93C56" w:rsidRDefault="00A93C56" w:rsidP="00A93C56">
            <w:pPr>
              <w:pStyle w:val="aa"/>
              <w:numPr>
                <w:ilvl w:val="0"/>
                <w:numId w:val="31"/>
              </w:numPr>
              <w:ind w:leftChars="0"/>
            </w:pPr>
            <w:r>
              <w:rPr>
                <w:rFonts w:hint="eastAsia"/>
              </w:rPr>
              <w:t>「サービス提供への適切な反映」について、充足度を評価します</w:t>
            </w:r>
          </w:p>
          <w:p w:rsidR="00A93C56" w:rsidRDefault="00A93C56" w:rsidP="00007BBF"/>
          <w:p w:rsidR="00A93C56" w:rsidRPr="00CD3E5B" w:rsidRDefault="00A93C56" w:rsidP="00007BBF"/>
          <w:p w:rsidR="00A93C56" w:rsidRPr="00C34185" w:rsidRDefault="00A93C56" w:rsidP="00007BBF"/>
        </w:tc>
      </w:tr>
      <w:tr w:rsidR="00A93C56" w:rsidRPr="005229BD" w:rsidTr="00007BBF">
        <w:trPr>
          <w:trHeight w:val="622"/>
        </w:trPr>
        <w:tc>
          <w:tcPr>
            <w:tcW w:w="172" w:type="pct"/>
            <w:vMerge/>
            <w:tcBorders>
              <w:bottom w:val="single" w:sz="4" w:space="0" w:color="808080" w:themeColor="background1" w:themeShade="80"/>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p>
        </w:tc>
        <w:tc>
          <w:tcPr>
            <w:tcW w:w="1077" w:type="pct"/>
            <w:vMerge/>
            <w:tcBorders>
              <w:left w:val="single" w:sz="4" w:space="0" w:color="808080" w:themeColor="background1" w:themeShade="80"/>
              <w:bottom w:val="single" w:sz="4" w:space="0" w:color="808080" w:themeColor="background1" w:themeShade="80"/>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bottom w:val="single" w:sz="4" w:space="0" w:color="808080" w:themeColor="background1" w:themeShade="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A93C56" w:rsidRDefault="00A93C56" w:rsidP="00007BBF"/>
          <w:p w:rsidR="00A93C56" w:rsidRPr="00F65DED" w:rsidRDefault="00A93C56" w:rsidP="00601DD7">
            <w:pPr>
              <w:spacing w:afterLines="25" w:after="87"/>
            </w:pPr>
          </w:p>
        </w:tc>
        <w:tc>
          <w:tcPr>
            <w:tcW w:w="2314" w:type="pct"/>
            <w:vMerge/>
            <w:tcBorders>
              <w:left w:val="double" w:sz="4" w:space="0" w:color="auto"/>
              <w:bottom w:val="single" w:sz="4" w:space="0" w:color="808080" w:themeColor="background1" w:themeShade="80"/>
              <w:right w:val="single" w:sz="4" w:space="0" w:color="808080" w:themeColor="background1" w:themeShade="80"/>
            </w:tcBorders>
          </w:tcPr>
          <w:p w:rsidR="00A93C56" w:rsidRPr="00C34185" w:rsidRDefault="00A93C56" w:rsidP="00007BBF"/>
        </w:tc>
      </w:tr>
      <w:tr w:rsidR="00A93C56" w:rsidRPr="005229BD" w:rsidTr="00007BBF">
        <w:trPr>
          <w:trHeight w:val="65"/>
        </w:trPr>
        <w:tc>
          <w:tcPr>
            <w:tcW w:w="172" w:type="pct"/>
            <w:vMerge w:val="restart"/>
            <w:tcBorders>
              <w:top w:val="single" w:sz="4" w:space="0" w:color="808080" w:themeColor="background1" w:themeShade="80"/>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lastRenderedPageBreak/>
              <w:t>26</w:t>
            </w:r>
          </w:p>
        </w:tc>
        <w:tc>
          <w:tcPr>
            <w:tcW w:w="1077" w:type="pct"/>
            <w:vMerge w:val="restart"/>
            <w:tcBorders>
              <w:left w:val="single" w:sz="4" w:space="0" w:color="808080" w:themeColor="background1" w:themeShade="80"/>
              <w:right w:val="single" w:sz="4" w:space="0" w:color="808080"/>
            </w:tcBorders>
          </w:tcPr>
          <w:p w:rsidR="00A93C56" w:rsidRPr="001B1883" w:rsidRDefault="00A93C56" w:rsidP="00A93C56">
            <w:pPr>
              <w:pStyle w:val="aa"/>
              <w:numPr>
                <w:ilvl w:val="0"/>
                <w:numId w:val="10"/>
              </w:numPr>
              <w:ind w:leftChars="0"/>
            </w:pPr>
            <w:r w:rsidRPr="002079BB">
              <w:rPr>
                <w:rFonts w:hint="eastAsia"/>
              </w:rPr>
              <w:t>在宅生活の継続の可否を検討すべき状況を予め想定し、</w:t>
            </w:r>
            <w:r>
              <w:rPr>
                <w:rFonts w:hint="eastAsia"/>
              </w:rPr>
              <w:t>その際の対応方針等について、</w:t>
            </w:r>
            <w:r w:rsidRPr="002079BB">
              <w:rPr>
                <w:rFonts w:hint="eastAsia"/>
              </w:rPr>
              <w:t>利用者等</w:t>
            </w:r>
            <w:r>
              <w:rPr>
                <w:rFonts w:hint="eastAsia"/>
              </w:rPr>
              <w:t>と相談・共有することができている</w:t>
            </w:r>
          </w:p>
        </w:tc>
        <w:tc>
          <w:tcPr>
            <w:tcW w:w="350" w:type="pct"/>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4"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5" w:type="pct"/>
            <w:gridSpan w:val="3"/>
            <w:tcBorders>
              <w:left w:val="single" w:sz="4" w:space="0" w:color="808080"/>
              <w:bottom w:val="single" w:sz="4" w:space="0" w:color="808080" w:themeColor="background1" w:themeShade="80"/>
              <w:right w:val="single" w:sz="4" w:space="0" w:color="808080" w:themeColor="background1" w:themeShade="80"/>
            </w:tcBorders>
            <w:vAlign w:val="center"/>
          </w:tcPr>
          <w:p w:rsidR="00A93C56" w:rsidRPr="005229BD" w:rsidRDefault="00A93C56" w:rsidP="00007BBF">
            <w:pPr>
              <w:jc w:val="center"/>
            </w:pPr>
          </w:p>
        </w:tc>
        <w:tc>
          <w:tcPr>
            <w:tcW w:w="378" w:type="pct"/>
            <w:gridSpan w:val="2"/>
            <w:tcBorders>
              <w:left w:val="single" w:sz="4" w:space="0" w:color="808080" w:themeColor="background1" w:themeShade="80"/>
              <w:bottom w:val="single" w:sz="4" w:space="0" w:color="808080" w:themeColor="background1" w:themeShade="80"/>
              <w:right w:val="double" w:sz="4" w:space="0" w:color="auto"/>
            </w:tcBorders>
            <w:vAlign w:val="center"/>
          </w:tcPr>
          <w:p w:rsidR="00A93C56" w:rsidRDefault="00A93C56" w:rsidP="00007BBF">
            <w:pPr>
              <w:jc w:val="center"/>
            </w:pPr>
          </w:p>
          <w:p w:rsidR="00A93C56" w:rsidRPr="005229BD" w:rsidRDefault="00A93C56" w:rsidP="00007BBF">
            <w:pPr>
              <w:jc w:val="center"/>
            </w:pPr>
          </w:p>
        </w:tc>
        <w:tc>
          <w:tcPr>
            <w:tcW w:w="2314" w:type="pct"/>
            <w:vMerge w:val="restart"/>
            <w:tcBorders>
              <w:left w:val="double" w:sz="4" w:space="0" w:color="auto"/>
              <w:right w:val="single" w:sz="4" w:space="0" w:color="808080" w:themeColor="background1" w:themeShade="80"/>
            </w:tcBorders>
          </w:tcPr>
          <w:p w:rsidR="00A93C56" w:rsidRDefault="00A93C56" w:rsidP="00A93C56">
            <w:pPr>
              <w:pStyle w:val="aa"/>
              <w:numPr>
                <w:ilvl w:val="0"/>
                <w:numId w:val="30"/>
              </w:numPr>
              <w:ind w:leftChars="0"/>
            </w:pPr>
            <w:r>
              <w:rPr>
                <w:rFonts w:hint="eastAsia"/>
              </w:rPr>
              <w:t>「将来に発生し得る様々なリスクを想定した上での、対応策の検討と共有」について、充足度を評価します</w:t>
            </w:r>
          </w:p>
          <w:p w:rsidR="00A93C56" w:rsidRPr="00C34185" w:rsidRDefault="00A93C56" w:rsidP="00007BBF"/>
        </w:tc>
      </w:tr>
      <w:tr w:rsidR="00A93C56" w:rsidRPr="005229BD" w:rsidTr="00007BBF">
        <w:trPr>
          <w:trHeight w:val="748"/>
        </w:trPr>
        <w:tc>
          <w:tcPr>
            <w:tcW w:w="172" w:type="pct"/>
            <w:vMerge/>
            <w:tcBorders>
              <w:bottom w:val="single" w:sz="4" w:space="0" w:color="808080" w:themeColor="background1" w:themeShade="80"/>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p>
        </w:tc>
        <w:tc>
          <w:tcPr>
            <w:tcW w:w="1077" w:type="pct"/>
            <w:vMerge/>
            <w:tcBorders>
              <w:left w:val="single" w:sz="4" w:space="0" w:color="808080" w:themeColor="background1" w:themeShade="80"/>
              <w:bottom w:val="single" w:sz="4" w:space="0" w:color="808080" w:themeColor="background1" w:themeShade="80"/>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bottom w:val="single" w:sz="4" w:space="0" w:color="808080" w:themeColor="background1" w:themeShade="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A93C56" w:rsidRDefault="00A93C56" w:rsidP="00007BBF"/>
          <w:p w:rsidR="00A93C56" w:rsidRPr="00CF0332" w:rsidRDefault="00A93C56" w:rsidP="004E6D53"/>
        </w:tc>
        <w:tc>
          <w:tcPr>
            <w:tcW w:w="2314" w:type="pct"/>
            <w:vMerge/>
            <w:tcBorders>
              <w:left w:val="double" w:sz="4" w:space="0" w:color="auto"/>
              <w:bottom w:val="single" w:sz="4" w:space="0" w:color="808080" w:themeColor="background1" w:themeShade="80"/>
              <w:right w:val="single" w:sz="4" w:space="0" w:color="808080" w:themeColor="background1" w:themeShade="80"/>
            </w:tcBorders>
          </w:tcPr>
          <w:p w:rsidR="00A93C56" w:rsidRPr="00C34185" w:rsidRDefault="00A93C56" w:rsidP="00007BBF"/>
        </w:tc>
      </w:tr>
      <w:tr w:rsidR="00A93C56" w:rsidRPr="005229BD" w:rsidTr="00007BBF">
        <w:trPr>
          <w:trHeight w:val="70"/>
        </w:trPr>
        <w:tc>
          <w:tcPr>
            <w:tcW w:w="172" w:type="pct"/>
            <w:vMerge w:val="restart"/>
            <w:tcBorders>
              <w:top w:val="single" w:sz="4" w:space="0" w:color="808080" w:themeColor="background1" w:themeShade="80"/>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27</w:t>
            </w:r>
          </w:p>
        </w:tc>
        <w:tc>
          <w:tcPr>
            <w:tcW w:w="1077" w:type="pct"/>
            <w:vMerge w:val="restart"/>
            <w:tcBorders>
              <w:top w:val="single" w:sz="4" w:space="0" w:color="808080" w:themeColor="background1" w:themeShade="80"/>
              <w:left w:val="single" w:sz="4" w:space="0" w:color="808080" w:themeColor="background1" w:themeShade="80"/>
              <w:right w:val="single" w:sz="4" w:space="0" w:color="808080"/>
            </w:tcBorders>
          </w:tcPr>
          <w:p w:rsidR="00A93C56" w:rsidRPr="00E03040" w:rsidRDefault="00A93C56" w:rsidP="00A93C56">
            <w:pPr>
              <w:pStyle w:val="aa"/>
              <w:numPr>
                <w:ilvl w:val="0"/>
                <w:numId w:val="16"/>
              </w:numPr>
              <w:ind w:leftChars="0"/>
            </w:pPr>
            <w:r w:rsidRPr="00E03040">
              <w:rPr>
                <w:rFonts w:hint="eastAsia"/>
              </w:rPr>
              <w:t>終末期ケアにおいて、利用者等に適切な時期を見計らって、予後および死までの経過を丁寧に説明し、</w:t>
            </w:r>
            <w:r>
              <w:rPr>
                <w:rFonts w:hint="eastAsia"/>
              </w:rPr>
              <w:t>説明した内容や利用者等の意向等を</w:t>
            </w:r>
            <w:r w:rsidRPr="00E03040">
              <w:rPr>
                <w:rFonts w:hint="eastAsia"/>
              </w:rPr>
              <w:t>記録として残している</w:t>
            </w:r>
          </w:p>
          <w:p w:rsidR="00A93C56" w:rsidRPr="00B564DA" w:rsidRDefault="00A93C56" w:rsidP="00007BBF"/>
        </w:tc>
        <w:tc>
          <w:tcPr>
            <w:tcW w:w="350" w:type="pct"/>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vAlign w:val="center"/>
          </w:tcPr>
          <w:p w:rsidR="00A93C56" w:rsidRPr="00074CC4" w:rsidRDefault="00A93C56" w:rsidP="00007BBF">
            <w:pPr>
              <w:jc w:val="center"/>
              <w:rPr>
                <w:rFonts w:ascii="ＭＳ Ｐゴシック" w:eastAsia="ＭＳ Ｐゴシック" w:hAnsi="ＭＳ Ｐゴシック"/>
                <w:u w:val="single"/>
              </w:rPr>
            </w:pPr>
          </w:p>
        </w:tc>
        <w:tc>
          <w:tcPr>
            <w:tcW w:w="354"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93C56" w:rsidRPr="00074CC4" w:rsidRDefault="00A93C56" w:rsidP="00007BBF">
            <w:pPr>
              <w:jc w:val="center"/>
              <w:rPr>
                <w:rFonts w:ascii="ＭＳ Ｐゴシック" w:eastAsia="ＭＳ Ｐゴシック" w:hAnsi="ＭＳ Ｐゴシック"/>
                <w:u w:val="single"/>
              </w:rPr>
            </w:pPr>
          </w:p>
        </w:tc>
        <w:tc>
          <w:tcPr>
            <w:tcW w:w="355"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93C56" w:rsidRPr="00074CC4" w:rsidRDefault="00A93C56" w:rsidP="00007BBF">
            <w:pPr>
              <w:jc w:val="center"/>
              <w:rPr>
                <w:rFonts w:ascii="ＭＳ Ｐゴシック" w:eastAsia="ＭＳ Ｐゴシック" w:hAnsi="ＭＳ Ｐゴシック"/>
                <w:u w:val="single"/>
              </w:rPr>
            </w:pPr>
          </w:p>
        </w:tc>
        <w:tc>
          <w:tcPr>
            <w:tcW w:w="378" w:type="pct"/>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double" w:sz="4" w:space="0" w:color="auto"/>
            </w:tcBorders>
            <w:vAlign w:val="center"/>
          </w:tcPr>
          <w:p w:rsidR="00A93C56" w:rsidRDefault="00A93C56" w:rsidP="00007BBF">
            <w:pPr>
              <w:widowControl/>
              <w:jc w:val="center"/>
              <w:rPr>
                <w:rFonts w:ascii="ＭＳ Ｐゴシック" w:eastAsia="ＭＳ Ｐゴシック" w:hAnsi="ＭＳ Ｐゴシック"/>
                <w:u w:val="single"/>
              </w:rPr>
            </w:pPr>
          </w:p>
          <w:p w:rsidR="00A93C56" w:rsidRPr="00074CC4" w:rsidRDefault="00A93C56" w:rsidP="00007BBF">
            <w:pPr>
              <w:jc w:val="center"/>
              <w:rPr>
                <w:rFonts w:ascii="ＭＳ Ｐゴシック" w:eastAsia="ＭＳ Ｐゴシック" w:hAnsi="ＭＳ Ｐゴシック"/>
                <w:u w:val="single"/>
              </w:rPr>
            </w:pPr>
          </w:p>
        </w:tc>
        <w:tc>
          <w:tcPr>
            <w:tcW w:w="2314" w:type="pct"/>
            <w:vMerge w:val="restart"/>
            <w:tcBorders>
              <w:top w:val="single" w:sz="4" w:space="0" w:color="808080" w:themeColor="background1" w:themeShade="80"/>
              <w:left w:val="double" w:sz="4" w:space="0" w:color="auto"/>
              <w:right w:val="single" w:sz="4" w:space="0" w:color="808080" w:themeColor="background1" w:themeShade="80"/>
            </w:tcBorders>
          </w:tcPr>
          <w:p w:rsidR="00A93C56" w:rsidRDefault="00A93C56" w:rsidP="00A93C56">
            <w:pPr>
              <w:pStyle w:val="aa"/>
              <w:numPr>
                <w:ilvl w:val="0"/>
                <w:numId w:val="31"/>
              </w:numPr>
              <w:ind w:leftChars="0"/>
            </w:pPr>
            <w:r>
              <w:rPr>
                <w:rFonts w:hint="eastAsia"/>
              </w:rPr>
              <w:t>「予後および死までの経過の説明」と「記録の有無」の２つの視点から、充足度を評価します</w:t>
            </w:r>
          </w:p>
          <w:p w:rsidR="00A93C56" w:rsidRDefault="00A93C56" w:rsidP="00A93C56">
            <w:pPr>
              <w:pStyle w:val="aa"/>
              <w:numPr>
                <w:ilvl w:val="0"/>
                <w:numId w:val="31"/>
              </w:numPr>
              <w:ind w:leftChars="0"/>
            </w:pPr>
            <w:r>
              <w:rPr>
                <w:rFonts w:hint="eastAsia"/>
              </w:rPr>
              <w:t>「丁寧に説明し」且つ「記録として残している」場合は「よくできている」</w:t>
            </w:r>
          </w:p>
          <w:p w:rsidR="00A93C56" w:rsidRPr="00C34185" w:rsidRDefault="00A93C56" w:rsidP="00007BBF"/>
        </w:tc>
      </w:tr>
      <w:tr w:rsidR="00A93C56" w:rsidRPr="005229BD" w:rsidTr="004E6D53">
        <w:trPr>
          <w:trHeight w:val="755"/>
        </w:trPr>
        <w:tc>
          <w:tcPr>
            <w:tcW w:w="172" w:type="pct"/>
            <w:vMerge/>
            <w:tcBorders>
              <w:right w:val="single" w:sz="4" w:space="0" w:color="808080" w:themeColor="background1" w:themeShade="80"/>
            </w:tcBorders>
          </w:tcPr>
          <w:p w:rsidR="00A93C56" w:rsidRDefault="00A93C56" w:rsidP="00007BBF">
            <w:pPr>
              <w:jc w:val="center"/>
            </w:pPr>
          </w:p>
        </w:tc>
        <w:tc>
          <w:tcPr>
            <w:tcW w:w="1077" w:type="pct"/>
            <w:vMerge/>
            <w:tcBorders>
              <w:left w:val="single" w:sz="4" w:space="0" w:color="808080" w:themeColor="background1" w:themeShade="80"/>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A93C56" w:rsidRDefault="00A93C56" w:rsidP="00007BBF"/>
          <w:p w:rsidR="00A93C56" w:rsidRPr="00CF0332" w:rsidRDefault="00A93C56" w:rsidP="004E6D53"/>
        </w:tc>
        <w:tc>
          <w:tcPr>
            <w:tcW w:w="2314" w:type="pct"/>
            <w:vMerge/>
            <w:tcBorders>
              <w:left w:val="double" w:sz="4" w:space="0" w:color="auto"/>
              <w:right w:val="single" w:sz="4" w:space="0" w:color="808080" w:themeColor="background1" w:themeShade="80"/>
            </w:tcBorders>
          </w:tcPr>
          <w:p w:rsidR="00A93C56" w:rsidRPr="00C34185" w:rsidRDefault="00A93C56" w:rsidP="00007BBF"/>
        </w:tc>
      </w:tr>
      <w:tr w:rsidR="00A93C56" w:rsidRPr="005229BD" w:rsidTr="00007BBF">
        <w:tc>
          <w:tcPr>
            <w:tcW w:w="2686" w:type="pct"/>
            <w:gridSpan w:val="11"/>
            <w:tcBorders>
              <w:top w:val="single" w:sz="6" w:space="0" w:color="808080"/>
              <w:bottom w:val="single" w:sz="6" w:space="0" w:color="808080"/>
              <w:right w:val="double" w:sz="4" w:space="0" w:color="auto"/>
            </w:tcBorders>
            <w:shd w:val="clear" w:color="auto" w:fill="F2F2F2" w:themeFill="background1" w:themeFillShade="F2"/>
          </w:tcPr>
          <w:p w:rsidR="00A93C56" w:rsidRPr="005229BD" w:rsidRDefault="00A93C56" w:rsidP="00007BBF">
            <w:pPr>
              <w:rPr>
                <w:rFonts w:ascii="HGPｺﾞｼｯｸE" w:eastAsia="HGPｺﾞｼｯｸE"/>
              </w:rPr>
            </w:pPr>
            <w:r>
              <w:rPr>
                <w:rFonts w:ascii="HGPｺﾞｼｯｸE" w:eastAsia="HGPｺﾞｼｯｸE" w:hint="eastAsia"/>
              </w:rPr>
              <w:t>２</w:t>
            </w:r>
            <w:r w:rsidRPr="005229BD">
              <w:rPr>
                <w:rFonts w:ascii="HGPｺﾞｼｯｸE" w:eastAsia="HGPｺﾞｼｯｸE" w:hint="eastAsia"/>
              </w:rPr>
              <w:t>．</w:t>
            </w:r>
            <w:r>
              <w:rPr>
                <w:rFonts w:ascii="HGPｺﾞｼｯｸE" w:eastAsia="HGPｺﾞｼｯｸE" w:hint="eastAsia"/>
              </w:rPr>
              <w:t>多機関・多職種との連携</w:t>
            </w:r>
          </w:p>
        </w:tc>
        <w:tc>
          <w:tcPr>
            <w:tcW w:w="2314" w:type="pct"/>
            <w:tcBorders>
              <w:top w:val="single" w:sz="6" w:space="0" w:color="808080"/>
              <w:left w:val="double" w:sz="4" w:space="0" w:color="auto"/>
              <w:bottom w:val="single" w:sz="6" w:space="0" w:color="808080"/>
              <w:right w:val="single" w:sz="4" w:space="0" w:color="808080" w:themeColor="background1" w:themeShade="80"/>
            </w:tcBorders>
            <w:shd w:val="clear" w:color="auto" w:fill="F2F2F2" w:themeFill="background1" w:themeFillShade="F2"/>
          </w:tcPr>
          <w:p w:rsidR="00A93C56" w:rsidRPr="005229BD" w:rsidRDefault="00A93C56" w:rsidP="00007BBF">
            <w:pPr>
              <w:rPr>
                <w:rFonts w:ascii="HGPｺﾞｼｯｸE" w:eastAsia="HGPｺﾞｼｯｸE"/>
              </w:rPr>
            </w:pPr>
          </w:p>
        </w:tc>
      </w:tr>
      <w:tr w:rsidR="00A93C56" w:rsidRPr="005229BD" w:rsidTr="00007BBF">
        <w:trPr>
          <w:trHeight w:val="65"/>
        </w:trPr>
        <w:tc>
          <w:tcPr>
            <w:tcW w:w="2686" w:type="pct"/>
            <w:gridSpan w:val="11"/>
            <w:tcBorders>
              <w:top w:val="single" w:sz="6" w:space="0" w:color="808080"/>
              <w:right w:val="double" w:sz="4" w:space="0" w:color="auto"/>
            </w:tcBorders>
          </w:tcPr>
          <w:p w:rsidR="00A93C56" w:rsidRPr="005229BD" w:rsidRDefault="00A93C56" w:rsidP="00007BBF">
            <w:pPr>
              <w:rPr>
                <w:rFonts w:ascii="HGPｺﾞｼｯｸE" w:eastAsia="HGPｺﾞｼｯｸE"/>
              </w:rPr>
            </w:pPr>
            <w:r w:rsidRPr="005229BD">
              <w:rPr>
                <w:rFonts w:ascii="HGPｺﾞｼｯｸE" w:eastAsia="HGPｺﾞｼｯｸE" w:hint="eastAsia"/>
              </w:rPr>
              <w:t>（１）</w:t>
            </w:r>
            <w:r>
              <w:rPr>
                <w:rFonts w:ascii="HGPｺﾞｼｯｸE" w:eastAsia="HGPｺﾞｼｯｸE" w:hint="eastAsia"/>
              </w:rPr>
              <w:t xml:space="preserve"> 病院・施設等との連携による円滑で切れ目のないケアの提供</w:t>
            </w:r>
          </w:p>
        </w:tc>
        <w:tc>
          <w:tcPr>
            <w:tcW w:w="2314" w:type="pct"/>
            <w:tcBorders>
              <w:top w:val="single" w:sz="6" w:space="0" w:color="808080"/>
              <w:left w:val="double" w:sz="4" w:space="0" w:color="auto"/>
              <w:right w:val="single" w:sz="4" w:space="0" w:color="808080" w:themeColor="background1" w:themeShade="80"/>
            </w:tcBorders>
          </w:tcPr>
          <w:p w:rsidR="00A93C56" w:rsidRPr="005229BD" w:rsidRDefault="00A93C56" w:rsidP="00007BBF">
            <w:pPr>
              <w:rPr>
                <w:rFonts w:ascii="HGPｺﾞｼｯｸE" w:eastAsia="HGPｺﾞｼｯｸE"/>
              </w:rPr>
            </w:pPr>
          </w:p>
        </w:tc>
      </w:tr>
      <w:tr w:rsidR="00A93C56" w:rsidRPr="005229BD" w:rsidTr="00007BBF">
        <w:trPr>
          <w:trHeight w:val="65"/>
        </w:trPr>
        <w:tc>
          <w:tcPr>
            <w:tcW w:w="2686" w:type="pct"/>
            <w:gridSpan w:val="11"/>
            <w:tcBorders>
              <w:top w:val="single" w:sz="6" w:space="0" w:color="808080"/>
              <w:right w:val="double" w:sz="4" w:space="0" w:color="auto"/>
            </w:tcBorders>
            <w:vAlign w:val="center"/>
          </w:tcPr>
          <w:p w:rsidR="00A93C56" w:rsidRPr="005229BD" w:rsidRDefault="00A93C56" w:rsidP="00007BBF">
            <w:pPr>
              <w:rPr>
                <w:rFonts w:ascii="HGPｺﾞｼｯｸE" w:eastAsia="HGPｺﾞｼｯｸE"/>
              </w:rPr>
            </w:pPr>
            <w:r>
              <w:rPr>
                <w:rFonts w:hint="eastAsia"/>
              </w:rPr>
              <w:t>①</w:t>
            </w:r>
            <w:r>
              <w:rPr>
                <w:rFonts w:hint="eastAsia"/>
              </w:rPr>
              <w:t xml:space="preserve"> </w:t>
            </w:r>
            <w:r w:rsidRPr="00506D4D">
              <w:rPr>
                <w:rFonts w:hint="eastAsia"/>
              </w:rPr>
              <w:t>病院・施設等との連携</w:t>
            </w:r>
            <w:r>
              <w:rPr>
                <w:rFonts w:hint="eastAsia"/>
              </w:rPr>
              <w:t>や</w:t>
            </w:r>
            <w:r w:rsidRPr="00506D4D">
              <w:rPr>
                <w:rFonts w:hint="eastAsia"/>
              </w:rPr>
              <w:t>情報共有</w:t>
            </w:r>
            <w:r>
              <w:rPr>
                <w:rFonts w:hint="eastAsia"/>
              </w:rPr>
              <w:t>等による、</w:t>
            </w:r>
            <w:r w:rsidRPr="00506D4D">
              <w:rPr>
                <w:rFonts w:hint="eastAsia"/>
              </w:rPr>
              <w:t>在宅生活への</w:t>
            </w:r>
            <w:r>
              <w:rPr>
                <w:rFonts w:hint="eastAsia"/>
              </w:rPr>
              <w:t>円滑な</w:t>
            </w:r>
            <w:r w:rsidRPr="00506D4D">
              <w:rPr>
                <w:rFonts w:hint="eastAsia"/>
              </w:rPr>
              <w:t>移行</w:t>
            </w:r>
          </w:p>
        </w:tc>
        <w:tc>
          <w:tcPr>
            <w:tcW w:w="2314" w:type="pct"/>
            <w:tcBorders>
              <w:top w:val="single" w:sz="6" w:space="0" w:color="808080"/>
              <w:left w:val="double" w:sz="4" w:space="0" w:color="auto"/>
              <w:right w:val="single" w:sz="4" w:space="0" w:color="808080" w:themeColor="background1" w:themeShade="80"/>
            </w:tcBorders>
            <w:vAlign w:val="center"/>
          </w:tcPr>
          <w:p w:rsidR="00A93C56" w:rsidRPr="005229BD" w:rsidRDefault="00A93C56" w:rsidP="00007BBF">
            <w:pPr>
              <w:rPr>
                <w:rFonts w:ascii="HGPｺﾞｼｯｸE" w:eastAsia="HGPｺﾞｼｯｸE"/>
              </w:rPr>
            </w:pPr>
          </w:p>
        </w:tc>
      </w:tr>
      <w:tr w:rsidR="00A93C56" w:rsidRPr="005229BD" w:rsidTr="00007BBF">
        <w:trPr>
          <w:trHeight w:val="65"/>
        </w:trPr>
        <w:tc>
          <w:tcPr>
            <w:tcW w:w="172" w:type="pct"/>
            <w:vMerge w:val="restart"/>
            <w:tcBorders>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28</w:t>
            </w:r>
          </w:p>
          <w:p w:rsidR="00A93C56" w:rsidRPr="005229BD" w:rsidRDefault="00A93C56" w:rsidP="00007BBF">
            <w:pPr>
              <w:jc w:val="center"/>
            </w:pPr>
          </w:p>
        </w:tc>
        <w:tc>
          <w:tcPr>
            <w:tcW w:w="1077" w:type="pct"/>
            <w:vMerge w:val="restart"/>
            <w:tcBorders>
              <w:left w:val="single" w:sz="4" w:space="0" w:color="808080" w:themeColor="background1" w:themeShade="80"/>
              <w:right w:val="single" w:sz="4" w:space="0" w:color="808080"/>
            </w:tcBorders>
          </w:tcPr>
          <w:p w:rsidR="00A93C56" w:rsidRPr="005229BD" w:rsidRDefault="00A93C56" w:rsidP="00A93C56">
            <w:pPr>
              <w:pStyle w:val="aa"/>
              <w:numPr>
                <w:ilvl w:val="0"/>
                <w:numId w:val="10"/>
              </w:numPr>
              <w:ind w:leftChars="0"/>
            </w:pPr>
            <w:r>
              <w:rPr>
                <w:rFonts w:hint="eastAsia"/>
              </w:rPr>
              <w:t>病院・施設等との連携・</w:t>
            </w:r>
            <w:r w:rsidRPr="002079BB">
              <w:rPr>
                <w:rFonts w:hint="eastAsia"/>
              </w:rPr>
              <w:t>情報共有</w:t>
            </w:r>
            <w:r>
              <w:rPr>
                <w:rFonts w:hint="eastAsia"/>
              </w:rPr>
              <w:t>等により、病院・施設等からの、</w:t>
            </w:r>
            <w:r w:rsidRPr="002079BB">
              <w:rPr>
                <w:rFonts w:hint="eastAsia"/>
              </w:rPr>
              <w:t>利用者の円滑な在宅生活への移行を</w:t>
            </w:r>
            <w:r>
              <w:rPr>
                <w:rFonts w:hint="eastAsia"/>
              </w:rPr>
              <w:t>支援している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48" w:type="pct"/>
            <w:gridSpan w:val="2"/>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47"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92" w:type="pct"/>
            <w:gridSpan w:val="3"/>
            <w:tcBorders>
              <w:left w:val="single" w:sz="4" w:space="0" w:color="808080"/>
              <w:bottom w:val="single" w:sz="4" w:space="0" w:color="808080" w:themeColor="background1" w:themeShade="80"/>
              <w:right w:val="double" w:sz="4" w:space="0" w:color="auto"/>
            </w:tcBorders>
            <w:vAlign w:val="center"/>
          </w:tcPr>
          <w:p w:rsidR="00A93C56" w:rsidRDefault="00A93C56" w:rsidP="00007BBF">
            <w:pPr>
              <w:jc w:val="center"/>
            </w:pPr>
          </w:p>
          <w:p w:rsidR="00A93C56" w:rsidRPr="005229BD" w:rsidRDefault="00A93C56" w:rsidP="00007BBF">
            <w:pPr>
              <w:jc w:val="center"/>
            </w:pPr>
          </w:p>
        </w:tc>
        <w:tc>
          <w:tcPr>
            <w:tcW w:w="2314" w:type="pct"/>
            <w:vMerge w:val="restart"/>
            <w:tcBorders>
              <w:left w:val="double" w:sz="4" w:space="0" w:color="auto"/>
              <w:right w:val="single" w:sz="4" w:space="0" w:color="808080" w:themeColor="background1" w:themeShade="80"/>
            </w:tcBorders>
          </w:tcPr>
          <w:p w:rsidR="00A93C56" w:rsidRDefault="00A93C56" w:rsidP="00A93C56">
            <w:pPr>
              <w:pStyle w:val="aa"/>
              <w:numPr>
                <w:ilvl w:val="0"/>
                <w:numId w:val="32"/>
              </w:numPr>
              <w:ind w:leftChars="0"/>
            </w:pPr>
            <w:r>
              <w:rPr>
                <w:rFonts w:hint="eastAsia"/>
              </w:rPr>
              <w:t>「利用者の円滑な在宅生活への移行」について、充足度を評価します</w:t>
            </w:r>
          </w:p>
          <w:p w:rsidR="00A93C56" w:rsidRPr="005229BD" w:rsidRDefault="00A93C56" w:rsidP="00A93C56">
            <w:pPr>
              <w:pStyle w:val="aa"/>
              <w:numPr>
                <w:ilvl w:val="0"/>
                <w:numId w:val="27"/>
              </w:numPr>
              <w:ind w:leftChars="0"/>
            </w:pPr>
            <w:r>
              <w:rPr>
                <w:rFonts w:hint="eastAsia"/>
              </w:rPr>
              <w:t>例えば、「</w:t>
            </w:r>
            <w:r w:rsidRPr="002079BB">
              <w:rPr>
                <w:rFonts w:hint="eastAsia"/>
              </w:rPr>
              <w:t>退院・退所前のカンファレンスへの参加</w:t>
            </w:r>
            <w:r>
              <w:rPr>
                <w:rFonts w:hint="eastAsia"/>
              </w:rPr>
              <w:t>」</w:t>
            </w:r>
            <w:r w:rsidRPr="002079BB">
              <w:rPr>
                <w:rFonts w:hint="eastAsia"/>
              </w:rPr>
              <w:t>、</w:t>
            </w:r>
            <w:r>
              <w:rPr>
                <w:rFonts w:hint="eastAsia"/>
              </w:rPr>
              <w:t>「利用者等に係る病院・施設等との継続した情報共有」などの取組が考えられます</w:t>
            </w:r>
          </w:p>
        </w:tc>
      </w:tr>
      <w:tr w:rsidR="00A93C56" w:rsidRPr="005229BD" w:rsidTr="00007BBF">
        <w:trPr>
          <w:trHeight w:val="857"/>
        </w:trPr>
        <w:tc>
          <w:tcPr>
            <w:tcW w:w="172" w:type="pct"/>
            <w:vMerge/>
            <w:tcBorders>
              <w:right w:val="single" w:sz="4" w:space="0" w:color="808080" w:themeColor="background1" w:themeShade="80"/>
            </w:tcBorders>
          </w:tcPr>
          <w:p w:rsidR="00A93C56" w:rsidRPr="005229BD" w:rsidRDefault="00A93C56" w:rsidP="00007BBF">
            <w:pPr>
              <w:jc w:val="center"/>
            </w:pPr>
          </w:p>
        </w:tc>
        <w:tc>
          <w:tcPr>
            <w:tcW w:w="1077" w:type="pct"/>
            <w:vMerge/>
            <w:tcBorders>
              <w:left w:val="single" w:sz="4" w:space="0" w:color="808080" w:themeColor="background1" w:themeShade="80"/>
              <w:right w:val="single" w:sz="4" w:space="0" w:color="808080"/>
            </w:tcBorders>
          </w:tcPr>
          <w:p w:rsidR="00A93C56" w:rsidRPr="00B20BF8" w:rsidRDefault="00A93C56" w:rsidP="00007BBF"/>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A93C56" w:rsidRDefault="00A93C56" w:rsidP="00007BBF"/>
          <w:p w:rsidR="00A93C56" w:rsidRPr="00CF0332" w:rsidRDefault="00A93C56" w:rsidP="00007BBF"/>
        </w:tc>
        <w:tc>
          <w:tcPr>
            <w:tcW w:w="2314" w:type="pct"/>
            <w:vMerge/>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rPr>
          <w:trHeight w:val="80"/>
        </w:trPr>
        <w:tc>
          <w:tcPr>
            <w:tcW w:w="2686" w:type="pct"/>
            <w:gridSpan w:val="11"/>
            <w:tcBorders>
              <w:right w:val="double" w:sz="4" w:space="0" w:color="auto"/>
            </w:tcBorders>
            <w:vAlign w:val="center"/>
          </w:tcPr>
          <w:p w:rsidR="00A93C56" w:rsidRPr="005229BD" w:rsidRDefault="00A93C56" w:rsidP="00007BBF">
            <w:r>
              <w:rPr>
                <w:rFonts w:hint="eastAsia"/>
              </w:rPr>
              <w:lastRenderedPageBreak/>
              <w:t>②</w:t>
            </w:r>
            <w:r>
              <w:rPr>
                <w:rFonts w:hint="eastAsia"/>
              </w:rPr>
              <w:t xml:space="preserve"> </w:t>
            </w:r>
            <w:r w:rsidR="006B01B6" w:rsidRPr="009F7A9D">
              <w:rPr>
                <w:rFonts w:hint="eastAsia"/>
                <w:w w:val="85"/>
                <w:kern w:val="0"/>
                <w:fitText w:val="6996" w:id="837620737"/>
              </w:rPr>
              <w:t>入院・入所の可能性がある利用者についての、主治医等との対応方針の共</w:t>
            </w:r>
            <w:r w:rsidR="006B01B6" w:rsidRPr="009F7A9D">
              <w:rPr>
                <w:rFonts w:hint="eastAsia"/>
                <w:spacing w:val="435"/>
                <w:w w:val="85"/>
                <w:kern w:val="0"/>
                <w:fitText w:val="6996" w:id="837620737"/>
              </w:rPr>
              <w:t>有</w:t>
            </w:r>
          </w:p>
        </w:tc>
        <w:tc>
          <w:tcPr>
            <w:tcW w:w="2314" w:type="pct"/>
            <w:tcBorders>
              <w:left w:val="double" w:sz="4" w:space="0" w:color="auto"/>
              <w:right w:val="single" w:sz="4" w:space="0" w:color="808080" w:themeColor="background1" w:themeShade="80"/>
            </w:tcBorders>
            <w:vAlign w:val="center"/>
          </w:tcPr>
          <w:p w:rsidR="00A93C56" w:rsidRPr="005229BD" w:rsidRDefault="00A93C56" w:rsidP="00007BBF"/>
        </w:tc>
      </w:tr>
      <w:tr w:rsidR="00A93C56" w:rsidRPr="005229BD" w:rsidTr="00B3158A">
        <w:trPr>
          <w:trHeight w:val="65"/>
        </w:trPr>
        <w:tc>
          <w:tcPr>
            <w:tcW w:w="172" w:type="pct"/>
            <w:vMerge w:val="restart"/>
            <w:tcBorders>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29</w:t>
            </w:r>
          </w:p>
        </w:tc>
        <w:tc>
          <w:tcPr>
            <w:tcW w:w="1077" w:type="pct"/>
            <w:vMerge w:val="restart"/>
            <w:tcBorders>
              <w:left w:val="single" w:sz="4" w:space="0" w:color="808080" w:themeColor="background1" w:themeShade="80"/>
              <w:right w:val="single" w:sz="4" w:space="0" w:color="808080"/>
            </w:tcBorders>
          </w:tcPr>
          <w:p w:rsidR="00A93C56" w:rsidRPr="005229BD" w:rsidRDefault="00A93C56" w:rsidP="00A93C56">
            <w:pPr>
              <w:pStyle w:val="aa"/>
              <w:numPr>
                <w:ilvl w:val="0"/>
                <w:numId w:val="10"/>
              </w:numPr>
              <w:ind w:leftChars="0"/>
            </w:pPr>
            <w:r>
              <w:rPr>
                <w:rFonts w:hint="eastAsia"/>
              </w:rPr>
              <w:t>すべての</w:t>
            </w:r>
            <w:r w:rsidRPr="00DE38FA">
              <w:rPr>
                <w:rFonts w:hint="eastAsia"/>
              </w:rPr>
              <w:t>利用者について</w:t>
            </w:r>
            <w:r>
              <w:rPr>
                <w:rFonts w:hint="eastAsia"/>
              </w:rPr>
              <w:t>、緊急時の対応方針等を、主治医等と相談・共有することができている</w:t>
            </w:r>
          </w:p>
        </w:tc>
        <w:tc>
          <w:tcPr>
            <w:tcW w:w="359" w:type="pct"/>
            <w:gridSpan w:val="2"/>
            <w:tcBorders>
              <w:left w:val="single" w:sz="4" w:space="0" w:color="808080"/>
              <w:bottom w:val="single" w:sz="4" w:space="0" w:color="808080" w:themeColor="background1" w:themeShade="80"/>
              <w:right w:val="single" w:sz="4" w:space="0" w:color="808080" w:themeColor="background1" w:themeShade="80"/>
            </w:tcBorders>
            <w:vAlign w:val="center"/>
          </w:tcPr>
          <w:p w:rsidR="00A93C56" w:rsidRDefault="00A93C56" w:rsidP="00007BBF"/>
          <w:p w:rsidR="00A93C56" w:rsidRDefault="00A93C56" w:rsidP="00007BBF"/>
        </w:tc>
        <w:tc>
          <w:tcPr>
            <w:tcW w:w="359" w:type="pct"/>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93C56" w:rsidRDefault="00A93C56" w:rsidP="00007BBF"/>
        </w:tc>
        <w:tc>
          <w:tcPr>
            <w:tcW w:w="359" w:type="pct"/>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93C56" w:rsidRDefault="00A93C56" w:rsidP="00007BBF"/>
        </w:tc>
        <w:tc>
          <w:tcPr>
            <w:tcW w:w="360" w:type="pct"/>
            <w:tcBorders>
              <w:left w:val="single" w:sz="4" w:space="0" w:color="808080" w:themeColor="background1" w:themeShade="80"/>
              <w:bottom w:val="single" w:sz="4" w:space="0" w:color="808080" w:themeColor="background1" w:themeShade="80"/>
              <w:right w:val="double" w:sz="4" w:space="0" w:color="auto"/>
            </w:tcBorders>
            <w:vAlign w:val="center"/>
          </w:tcPr>
          <w:p w:rsidR="00A93C56" w:rsidRDefault="00A93C56" w:rsidP="00007BBF"/>
        </w:tc>
        <w:tc>
          <w:tcPr>
            <w:tcW w:w="2314" w:type="pct"/>
            <w:vMerge w:val="restart"/>
            <w:tcBorders>
              <w:left w:val="double" w:sz="4" w:space="0" w:color="auto"/>
              <w:right w:val="single" w:sz="4" w:space="0" w:color="808080" w:themeColor="background1" w:themeShade="80"/>
            </w:tcBorders>
          </w:tcPr>
          <w:p w:rsidR="00A93C56" w:rsidRDefault="00A93C56" w:rsidP="00A93C56">
            <w:pPr>
              <w:pStyle w:val="aa"/>
              <w:numPr>
                <w:ilvl w:val="0"/>
                <w:numId w:val="30"/>
              </w:numPr>
              <w:ind w:leftChars="0"/>
            </w:pPr>
            <w:r>
              <w:rPr>
                <w:rFonts w:hint="eastAsia"/>
              </w:rPr>
              <w:t>「緊急時の対応方針等の主治医等との相談・共有」を評価します</w:t>
            </w:r>
          </w:p>
          <w:p w:rsidR="00A93C56" w:rsidRDefault="00A93C56" w:rsidP="00A93C56">
            <w:pPr>
              <w:pStyle w:val="aa"/>
              <w:numPr>
                <w:ilvl w:val="0"/>
                <w:numId w:val="30"/>
              </w:numPr>
              <w:ind w:leftChars="0"/>
            </w:pPr>
            <w:r>
              <w:rPr>
                <w:rFonts w:hint="eastAsia"/>
              </w:rPr>
              <w:t>利用者の状態変化・家族等介護者の状況の変化など、実際に発生する前の段階から予め対応方針等を主治医等と相談・共有しておくことが重要です</w:t>
            </w:r>
          </w:p>
          <w:p w:rsidR="00A93C56" w:rsidRPr="005229BD" w:rsidRDefault="00A93C56" w:rsidP="00007BBF"/>
        </w:tc>
      </w:tr>
      <w:tr w:rsidR="00A93C56" w:rsidRPr="005229BD" w:rsidTr="00007BBF">
        <w:trPr>
          <w:trHeight w:val="654"/>
        </w:trPr>
        <w:tc>
          <w:tcPr>
            <w:tcW w:w="172" w:type="pct"/>
            <w:vMerge/>
            <w:tcBorders>
              <w:right w:val="single" w:sz="4" w:space="0" w:color="808080" w:themeColor="background1" w:themeShade="80"/>
            </w:tcBorders>
          </w:tcPr>
          <w:p w:rsidR="00A93C56" w:rsidRPr="005229BD" w:rsidRDefault="00A93C56" w:rsidP="00007BBF">
            <w:pPr>
              <w:jc w:val="center"/>
            </w:pPr>
          </w:p>
        </w:tc>
        <w:tc>
          <w:tcPr>
            <w:tcW w:w="1077" w:type="pct"/>
            <w:vMerge/>
            <w:tcBorders>
              <w:left w:val="single" w:sz="4" w:space="0" w:color="808080" w:themeColor="background1" w:themeShade="80"/>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4E6D53" w:rsidRDefault="004E6D53" w:rsidP="00007BBF"/>
          <w:p w:rsidR="004E6D53" w:rsidRDefault="004E6D53" w:rsidP="00007BBF"/>
          <w:p w:rsidR="004E6D53" w:rsidRDefault="004E6D53" w:rsidP="00007BBF"/>
          <w:p w:rsidR="00A93C56" w:rsidRDefault="00A93C56" w:rsidP="00007BBF"/>
          <w:p w:rsidR="004E6D53" w:rsidRDefault="004E6D53" w:rsidP="00007BBF"/>
          <w:p w:rsidR="004E6D53" w:rsidRPr="00CF0332" w:rsidRDefault="004E6D53" w:rsidP="00007BBF"/>
        </w:tc>
        <w:tc>
          <w:tcPr>
            <w:tcW w:w="2314" w:type="pct"/>
            <w:vMerge/>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rPr>
          <w:trHeight w:val="80"/>
        </w:trPr>
        <w:tc>
          <w:tcPr>
            <w:tcW w:w="2686" w:type="pct"/>
            <w:gridSpan w:val="11"/>
            <w:tcBorders>
              <w:right w:val="double" w:sz="4" w:space="0" w:color="auto"/>
            </w:tcBorders>
          </w:tcPr>
          <w:p w:rsidR="00A93C56" w:rsidRPr="005229BD" w:rsidRDefault="006B01B6" w:rsidP="00007BBF">
            <w:r w:rsidRPr="009F7A9D">
              <w:rPr>
                <w:rFonts w:hint="eastAsia"/>
                <w:w w:val="76"/>
                <w:kern w:val="0"/>
                <w:fitText w:val="6840" w:id="837618180"/>
              </w:rPr>
              <w:t>③</w:t>
            </w:r>
            <w:r w:rsidRPr="009F7A9D">
              <w:rPr>
                <w:w w:val="76"/>
                <w:kern w:val="0"/>
                <w:fitText w:val="6840" w:id="837618180"/>
              </w:rPr>
              <w:t xml:space="preserve"> </w:t>
            </w:r>
            <w:r w:rsidRPr="009F7A9D">
              <w:rPr>
                <w:rFonts w:hint="eastAsia"/>
                <w:w w:val="76"/>
                <w:kern w:val="0"/>
                <w:fitText w:val="6840" w:id="837618180"/>
              </w:rPr>
              <w:t>地域の医療機関等との連携による、急変時・休日夜間等に対応可能な体制の構</w:t>
            </w:r>
            <w:r w:rsidRPr="009F7A9D">
              <w:rPr>
                <w:rFonts w:hint="eastAsia"/>
                <w:spacing w:val="45"/>
                <w:w w:val="76"/>
                <w:kern w:val="0"/>
                <w:fitText w:val="6840" w:id="837618180"/>
              </w:rPr>
              <w:t>築</w:t>
            </w:r>
          </w:p>
        </w:tc>
        <w:tc>
          <w:tcPr>
            <w:tcW w:w="2314" w:type="pct"/>
            <w:tcBorders>
              <w:left w:val="double" w:sz="4" w:space="0" w:color="auto"/>
              <w:right w:val="single" w:sz="4" w:space="0" w:color="808080" w:themeColor="background1" w:themeShade="80"/>
            </w:tcBorders>
          </w:tcPr>
          <w:p w:rsidR="00A93C56" w:rsidRPr="005229BD" w:rsidRDefault="00A93C56" w:rsidP="00007BBF"/>
        </w:tc>
      </w:tr>
      <w:tr w:rsidR="00A93C56" w:rsidRPr="005229BD" w:rsidTr="00B3158A">
        <w:trPr>
          <w:trHeight w:val="65"/>
        </w:trPr>
        <w:tc>
          <w:tcPr>
            <w:tcW w:w="172" w:type="pct"/>
            <w:vMerge w:val="restart"/>
            <w:tcBorders>
              <w:right w:val="single" w:sz="4" w:space="0" w:color="808080" w:themeColor="background1" w:themeShade="80"/>
            </w:tcBorders>
          </w:tcPr>
          <w:p w:rsidR="00A93C56" w:rsidRPr="00C60CF4" w:rsidRDefault="00A93C56" w:rsidP="00007BBF">
            <w:pPr>
              <w:rPr>
                <w:rFonts w:ascii="ＭＳ ゴシック" w:eastAsia="ＭＳ ゴシック" w:hAnsi="ＭＳ ゴシック"/>
              </w:rPr>
            </w:pPr>
            <w:r w:rsidRPr="00C60CF4">
              <w:rPr>
                <w:rFonts w:ascii="ＭＳ ゴシック" w:eastAsia="ＭＳ ゴシック" w:hAnsi="ＭＳ ゴシック" w:hint="eastAsia"/>
              </w:rPr>
              <w:t>30</w:t>
            </w:r>
          </w:p>
        </w:tc>
        <w:tc>
          <w:tcPr>
            <w:tcW w:w="1077" w:type="pct"/>
            <w:vMerge w:val="restart"/>
            <w:tcBorders>
              <w:left w:val="single" w:sz="4" w:space="0" w:color="808080" w:themeColor="background1" w:themeShade="80"/>
              <w:right w:val="single" w:sz="4" w:space="0" w:color="808080"/>
            </w:tcBorders>
          </w:tcPr>
          <w:p w:rsidR="00A93C56" w:rsidRDefault="00A93C56" w:rsidP="00A93C56">
            <w:pPr>
              <w:pStyle w:val="aa"/>
              <w:numPr>
                <w:ilvl w:val="0"/>
                <w:numId w:val="10"/>
              </w:numPr>
              <w:ind w:leftChars="0"/>
            </w:pPr>
            <w:r w:rsidRPr="00506D4D">
              <w:rPr>
                <w:rFonts w:hint="eastAsia"/>
              </w:rPr>
              <w:t>地域の医療機関等との連携によ</w:t>
            </w:r>
            <w:r>
              <w:rPr>
                <w:rFonts w:hint="eastAsia"/>
              </w:rPr>
              <w:t>り</w:t>
            </w:r>
            <w:r w:rsidRPr="00506D4D">
              <w:rPr>
                <w:rFonts w:hint="eastAsia"/>
              </w:rPr>
              <w:t>、休日夜間等</w:t>
            </w:r>
            <w:r>
              <w:rPr>
                <w:rFonts w:hint="eastAsia"/>
              </w:rPr>
              <w:t>を含めて、すべての利用者について、</w:t>
            </w:r>
            <w:r w:rsidRPr="00506D4D">
              <w:rPr>
                <w:rFonts w:hint="eastAsia"/>
              </w:rPr>
              <w:t>急変時</w:t>
            </w:r>
            <w:r>
              <w:rPr>
                <w:rFonts w:hint="eastAsia"/>
              </w:rPr>
              <w:t>に即座に</w:t>
            </w:r>
            <w:r w:rsidRPr="00506D4D">
              <w:rPr>
                <w:rFonts w:hint="eastAsia"/>
              </w:rPr>
              <w:t>対応</w:t>
            </w:r>
            <w:r>
              <w:rPr>
                <w:rFonts w:hint="eastAsia"/>
              </w:rPr>
              <w:t>が</w:t>
            </w:r>
            <w:r w:rsidRPr="00506D4D">
              <w:rPr>
                <w:rFonts w:hint="eastAsia"/>
              </w:rPr>
              <w:t>可能な体制</w:t>
            </w:r>
            <w:r>
              <w:rPr>
                <w:rFonts w:hint="eastAsia"/>
              </w:rPr>
              <w:t>が構築されている</w:t>
            </w:r>
          </w:p>
          <w:p w:rsidR="00A93C56" w:rsidRPr="00C167E5" w:rsidRDefault="00A93C56" w:rsidP="00007BBF"/>
          <w:p w:rsidR="00A93C56" w:rsidRDefault="00A93C56" w:rsidP="00007BBF"/>
        </w:tc>
        <w:tc>
          <w:tcPr>
            <w:tcW w:w="359" w:type="pct"/>
            <w:gridSpan w:val="2"/>
            <w:tcBorders>
              <w:left w:val="single" w:sz="4" w:space="0" w:color="808080"/>
              <w:bottom w:val="single" w:sz="4" w:space="0" w:color="808080" w:themeColor="background1" w:themeShade="80"/>
              <w:right w:val="single" w:sz="4" w:space="0" w:color="808080" w:themeColor="background1" w:themeShade="80"/>
            </w:tcBorders>
            <w:vAlign w:val="center"/>
          </w:tcPr>
          <w:p w:rsidR="00A93C56" w:rsidRDefault="00A93C56" w:rsidP="00007BBF"/>
          <w:p w:rsidR="00A93C56" w:rsidRDefault="00A93C56" w:rsidP="00007BBF"/>
        </w:tc>
        <w:tc>
          <w:tcPr>
            <w:tcW w:w="359" w:type="pct"/>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93C56" w:rsidRDefault="00A93C56" w:rsidP="00007BBF"/>
        </w:tc>
        <w:tc>
          <w:tcPr>
            <w:tcW w:w="359" w:type="pct"/>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93C56" w:rsidRDefault="00A93C56" w:rsidP="00007BBF"/>
        </w:tc>
        <w:tc>
          <w:tcPr>
            <w:tcW w:w="360" w:type="pct"/>
            <w:tcBorders>
              <w:left w:val="single" w:sz="4" w:space="0" w:color="808080" w:themeColor="background1" w:themeShade="80"/>
              <w:bottom w:val="single" w:sz="4" w:space="0" w:color="808080" w:themeColor="background1" w:themeShade="80"/>
              <w:right w:val="double" w:sz="4" w:space="0" w:color="auto"/>
            </w:tcBorders>
            <w:vAlign w:val="center"/>
          </w:tcPr>
          <w:p w:rsidR="00A93C56" w:rsidRDefault="00A93C56" w:rsidP="00007BBF"/>
        </w:tc>
        <w:tc>
          <w:tcPr>
            <w:tcW w:w="2314" w:type="pct"/>
            <w:vMerge w:val="restart"/>
            <w:tcBorders>
              <w:left w:val="double" w:sz="4" w:space="0" w:color="auto"/>
              <w:right w:val="single" w:sz="4" w:space="0" w:color="808080" w:themeColor="background1" w:themeShade="80"/>
            </w:tcBorders>
          </w:tcPr>
          <w:p w:rsidR="00A93C56" w:rsidRPr="005229BD" w:rsidRDefault="00A93C56" w:rsidP="00A93C56">
            <w:pPr>
              <w:pStyle w:val="aa"/>
              <w:numPr>
                <w:ilvl w:val="0"/>
                <w:numId w:val="27"/>
              </w:numPr>
              <w:ind w:leftChars="0"/>
            </w:pPr>
            <w:r>
              <w:rPr>
                <w:rFonts w:hint="eastAsia"/>
              </w:rPr>
              <w:t>「</w:t>
            </w:r>
            <w:r w:rsidRPr="00955659">
              <w:rPr>
                <w:rFonts w:hint="eastAsia"/>
              </w:rPr>
              <w:t>即座</w:t>
            </w:r>
            <w:r>
              <w:rPr>
                <w:rFonts w:hint="eastAsia"/>
              </w:rPr>
              <w:t>な</w:t>
            </w:r>
            <w:r w:rsidRPr="00955659">
              <w:rPr>
                <w:rFonts w:hint="eastAsia"/>
              </w:rPr>
              <w:t>対応が可能な体制</w:t>
            </w:r>
            <w:r>
              <w:rPr>
                <w:rFonts w:hint="eastAsia"/>
              </w:rPr>
              <w:t>の</w:t>
            </w:r>
            <w:r w:rsidRPr="00955659">
              <w:rPr>
                <w:rFonts w:hint="eastAsia"/>
              </w:rPr>
              <w:t>構築</w:t>
            </w:r>
            <w:r>
              <w:rPr>
                <w:rFonts w:hint="eastAsia"/>
              </w:rPr>
              <w:t>」について、充足度を評価します</w:t>
            </w:r>
          </w:p>
        </w:tc>
      </w:tr>
      <w:tr w:rsidR="00A93C56" w:rsidRPr="005229BD" w:rsidTr="00007BBF">
        <w:trPr>
          <w:trHeight w:val="65"/>
        </w:trPr>
        <w:tc>
          <w:tcPr>
            <w:tcW w:w="172" w:type="pct"/>
            <w:vMerge/>
            <w:tcBorders>
              <w:right w:val="single" w:sz="4" w:space="0" w:color="808080" w:themeColor="background1" w:themeShade="80"/>
            </w:tcBorders>
          </w:tcPr>
          <w:p w:rsidR="00A93C56" w:rsidRDefault="00A93C56" w:rsidP="00007BBF">
            <w:pPr>
              <w:jc w:val="center"/>
            </w:pPr>
          </w:p>
        </w:tc>
        <w:tc>
          <w:tcPr>
            <w:tcW w:w="1077" w:type="pct"/>
            <w:vMerge/>
            <w:tcBorders>
              <w:left w:val="single" w:sz="4" w:space="0" w:color="808080" w:themeColor="background1" w:themeShade="80"/>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4E6D53" w:rsidRDefault="004E6D53" w:rsidP="00007BBF"/>
          <w:p w:rsidR="004E6D53" w:rsidRDefault="004E6D53" w:rsidP="00007BBF"/>
          <w:p w:rsidR="004E6D53" w:rsidRDefault="004E6D53" w:rsidP="00007BBF"/>
          <w:p w:rsidR="004E6D53" w:rsidRDefault="004E6D53" w:rsidP="00007BBF"/>
          <w:p w:rsidR="00A93C56" w:rsidRDefault="00A93C56" w:rsidP="00007BBF"/>
          <w:p w:rsidR="001F705B" w:rsidRPr="00B20BF8" w:rsidRDefault="001F705B" w:rsidP="00007BBF"/>
        </w:tc>
        <w:tc>
          <w:tcPr>
            <w:tcW w:w="2314" w:type="pct"/>
            <w:vMerge/>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rPr>
          <w:trHeight w:val="275"/>
        </w:trPr>
        <w:tc>
          <w:tcPr>
            <w:tcW w:w="2686" w:type="pct"/>
            <w:gridSpan w:val="11"/>
            <w:tcBorders>
              <w:right w:val="double" w:sz="4" w:space="0" w:color="auto"/>
            </w:tcBorders>
          </w:tcPr>
          <w:p w:rsidR="00A93C56" w:rsidRPr="005229BD" w:rsidRDefault="00A93C56" w:rsidP="00007BBF">
            <w:r>
              <w:rPr>
                <w:rFonts w:ascii="HGPｺﾞｼｯｸE" w:eastAsia="HGPｺﾞｼｯｸE" w:hint="eastAsia"/>
              </w:rPr>
              <w:lastRenderedPageBreak/>
              <w:t>（２</w:t>
            </w:r>
            <w:r w:rsidRPr="005229BD">
              <w:rPr>
                <w:rFonts w:ascii="HGPｺﾞｼｯｸE" w:eastAsia="HGPｺﾞｼｯｸE" w:hint="eastAsia"/>
              </w:rPr>
              <w:t>）</w:t>
            </w:r>
            <w:r>
              <w:rPr>
                <w:rFonts w:ascii="HGPｺﾞｼｯｸE" w:eastAsia="HGPｺﾞｼｯｸE" w:hint="eastAsia"/>
              </w:rPr>
              <w:t xml:space="preserve"> 多職種との連携体制の構築</w:t>
            </w:r>
          </w:p>
        </w:tc>
        <w:tc>
          <w:tcPr>
            <w:tcW w:w="2314" w:type="pct"/>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rPr>
          <w:trHeight w:val="80"/>
        </w:trPr>
        <w:tc>
          <w:tcPr>
            <w:tcW w:w="2686" w:type="pct"/>
            <w:gridSpan w:val="11"/>
            <w:tcBorders>
              <w:right w:val="double" w:sz="4" w:space="0" w:color="auto"/>
            </w:tcBorders>
            <w:vAlign w:val="center"/>
          </w:tcPr>
          <w:p w:rsidR="00A93C56" w:rsidRDefault="006B01B6" w:rsidP="00007BBF">
            <w:pPr>
              <w:rPr>
                <w:rFonts w:ascii="HGPｺﾞｼｯｸE" w:eastAsia="HGPｺﾞｼｯｸE"/>
              </w:rPr>
            </w:pPr>
            <w:r w:rsidRPr="009F7A9D">
              <w:rPr>
                <w:rFonts w:hint="eastAsia"/>
                <w:w w:val="70"/>
                <w:kern w:val="0"/>
                <w:fitText w:val="7400" w:id="837618181"/>
              </w:rPr>
              <w:t>①</w:t>
            </w:r>
            <w:r w:rsidRPr="009F7A9D">
              <w:rPr>
                <w:w w:val="70"/>
                <w:kern w:val="0"/>
                <w:fitText w:val="7400" w:id="837618181"/>
              </w:rPr>
              <w:t xml:space="preserve"> </w:t>
            </w:r>
            <w:r w:rsidRPr="009F7A9D">
              <w:rPr>
                <w:rFonts w:hint="eastAsia"/>
                <w:w w:val="70"/>
                <w:kern w:val="0"/>
                <w:fitText w:val="7400" w:id="837618181"/>
              </w:rPr>
              <w:t>運営推進会議等における、利用者のために必要となる包括的なサポートについての、多職種による検</w:t>
            </w:r>
            <w:r w:rsidRPr="009F7A9D">
              <w:rPr>
                <w:rFonts w:hint="eastAsia"/>
                <w:spacing w:val="135"/>
                <w:w w:val="70"/>
                <w:kern w:val="0"/>
                <w:fitText w:val="7400" w:id="837618181"/>
              </w:rPr>
              <w:t>討</w:t>
            </w:r>
          </w:p>
        </w:tc>
        <w:tc>
          <w:tcPr>
            <w:tcW w:w="2314" w:type="pct"/>
            <w:tcBorders>
              <w:left w:val="double" w:sz="4" w:space="0" w:color="auto"/>
              <w:right w:val="single" w:sz="4" w:space="0" w:color="808080" w:themeColor="background1" w:themeShade="80"/>
            </w:tcBorders>
            <w:vAlign w:val="center"/>
          </w:tcPr>
          <w:p w:rsidR="00A93C56" w:rsidRDefault="00A93C56" w:rsidP="00007BBF">
            <w:pPr>
              <w:rPr>
                <w:rFonts w:ascii="HGPｺﾞｼｯｸE" w:eastAsia="HGPｺﾞｼｯｸE"/>
              </w:rPr>
            </w:pPr>
          </w:p>
        </w:tc>
      </w:tr>
      <w:tr w:rsidR="00A93C56" w:rsidRPr="005229BD" w:rsidTr="00007BBF">
        <w:trPr>
          <w:trHeight w:val="80"/>
        </w:trPr>
        <w:tc>
          <w:tcPr>
            <w:tcW w:w="172" w:type="pct"/>
            <w:vMerge w:val="restart"/>
            <w:tcBorders>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31</w:t>
            </w:r>
          </w:p>
        </w:tc>
        <w:tc>
          <w:tcPr>
            <w:tcW w:w="1077" w:type="pct"/>
            <w:vMerge w:val="restart"/>
            <w:tcBorders>
              <w:left w:val="single" w:sz="4" w:space="0" w:color="808080" w:themeColor="background1" w:themeShade="80"/>
              <w:right w:val="single" w:sz="4" w:space="0" w:color="808080"/>
            </w:tcBorders>
          </w:tcPr>
          <w:p w:rsidR="00A93C56" w:rsidRPr="005229BD" w:rsidRDefault="00A93C56" w:rsidP="00A93C56">
            <w:pPr>
              <w:pStyle w:val="aa"/>
              <w:numPr>
                <w:ilvl w:val="0"/>
                <w:numId w:val="10"/>
              </w:numPr>
              <w:ind w:leftChars="0"/>
            </w:pPr>
            <w:r>
              <w:rPr>
                <w:rFonts w:hint="eastAsia"/>
              </w:rPr>
              <w:t>運営推進会議</w:t>
            </w:r>
            <w:r w:rsidRPr="00F872BE">
              <w:rPr>
                <w:rFonts w:hint="eastAsia"/>
              </w:rPr>
              <w:t>等において、利用者のために必要と考えられる包括的なサポートについて、</w:t>
            </w:r>
            <w:r>
              <w:rPr>
                <w:rFonts w:hint="eastAsia"/>
              </w:rPr>
              <w:t>民生委員・地域包括支援センター・市区町村職員等</w:t>
            </w:r>
            <w:r w:rsidRPr="00F872BE">
              <w:rPr>
                <w:rFonts w:hint="eastAsia"/>
              </w:rPr>
              <w:t>への情報提供や提案</w:t>
            </w:r>
            <w:r>
              <w:rPr>
                <w:rFonts w:hint="eastAsia"/>
              </w:rPr>
              <w:t>が行われている</w:t>
            </w:r>
          </w:p>
        </w:tc>
        <w:tc>
          <w:tcPr>
            <w:tcW w:w="350" w:type="pct"/>
            <w:tcBorders>
              <w:left w:val="single" w:sz="4" w:space="0" w:color="808080"/>
              <w:bottom w:val="single" w:sz="4" w:space="0" w:color="808080" w:themeColor="background1" w:themeShade="80"/>
              <w:right w:val="single" w:sz="4" w:space="0" w:color="808080"/>
            </w:tcBorders>
          </w:tcPr>
          <w:p w:rsidR="00A93C56" w:rsidRPr="004E7481" w:rsidRDefault="00A93C56" w:rsidP="00007BBF"/>
        </w:tc>
        <w:tc>
          <w:tcPr>
            <w:tcW w:w="354" w:type="pct"/>
            <w:gridSpan w:val="3"/>
            <w:tcBorders>
              <w:left w:val="single" w:sz="4" w:space="0" w:color="808080"/>
              <w:bottom w:val="single" w:sz="4" w:space="0" w:color="808080" w:themeColor="background1" w:themeShade="80"/>
              <w:right w:val="single" w:sz="4" w:space="0" w:color="808080"/>
            </w:tcBorders>
          </w:tcPr>
          <w:p w:rsidR="00A93C56" w:rsidRPr="005229BD" w:rsidRDefault="00A93C56" w:rsidP="00007BBF"/>
        </w:tc>
        <w:tc>
          <w:tcPr>
            <w:tcW w:w="355" w:type="pct"/>
            <w:gridSpan w:val="3"/>
            <w:tcBorders>
              <w:left w:val="single" w:sz="4" w:space="0" w:color="808080"/>
              <w:bottom w:val="single" w:sz="4" w:space="0" w:color="808080" w:themeColor="background1" w:themeShade="80"/>
              <w:right w:val="single" w:sz="4" w:space="0" w:color="808080"/>
            </w:tcBorders>
          </w:tcPr>
          <w:p w:rsidR="00A93C56" w:rsidRPr="005229BD" w:rsidRDefault="00A93C56" w:rsidP="00007BBF"/>
        </w:tc>
        <w:tc>
          <w:tcPr>
            <w:tcW w:w="378" w:type="pct"/>
            <w:gridSpan w:val="2"/>
            <w:tcBorders>
              <w:left w:val="single" w:sz="4" w:space="0" w:color="808080"/>
              <w:bottom w:val="single" w:sz="4" w:space="0" w:color="808080" w:themeColor="background1" w:themeShade="80"/>
              <w:right w:val="double" w:sz="4" w:space="0" w:color="auto"/>
            </w:tcBorders>
          </w:tcPr>
          <w:p w:rsidR="00A93C56" w:rsidRDefault="00A93C56" w:rsidP="00007BBF"/>
          <w:p w:rsidR="00A93C56" w:rsidRPr="005229BD" w:rsidRDefault="00A93C56" w:rsidP="00007BBF"/>
        </w:tc>
        <w:tc>
          <w:tcPr>
            <w:tcW w:w="2314" w:type="pct"/>
            <w:vMerge w:val="restart"/>
            <w:tcBorders>
              <w:left w:val="double" w:sz="4" w:space="0" w:color="auto"/>
              <w:right w:val="single" w:sz="4" w:space="0" w:color="808080" w:themeColor="background1" w:themeShade="80"/>
            </w:tcBorders>
          </w:tcPr>
          <w:p w:rsidR="00A93C56" w:rsidRDefault="00A93C56" w:rsidP="00A93C56">
            <w:pPr>
              <w:pStyle w:val="aa"/>
              <w:numPr>
                <w:ilvl w:val="0"/>
                <w:numId w:val="33"/>
              </w:numPr>
              <w:ind w:leftChars="0"/>
            </w:pPr>
            <w:r>
              <w:rPr>
                <w:rFonts w:hint="eastAsia"/>
              </w:rPr>
              <w:t>「利用者のために必要となる、介護保険外の</w:t>
            </w:r>
            <w:r w:rsidRPr="00F872BE">
              <w:rPr>
                <w:rFonts w:hint="eastAsia"/>
              </w:rPr>
              <w:t>サービス</w:t>
            </w:r>
            <w:r>
              <w:rPr>
                <w:rFonts w:hint="eastAsia"/>
              </w:rPr>
              <w:t>や</w:t>
            </w:r>
            <w:r w:rsidRPr="00F872BE">
              <w:rPr>
                <w:rFonts w:hint="eastAsia"/>
              </w:rPr>
              <w:t>インフォーマルサポート等</w:t>
            </w:r>
            <w:r>
              <w:rPr>
                <w:rFonts w:hint="eastAsia"/>
              </w:rPr>
              <w:t>を含めたケアの提供について、多職種とともに検討・支援を行っていくなどの取組」の充足度を評価します</w:t>
            </w:r>
          </w:p>
          <w:p w:rsidR="00A93C56" w:rsidRDefault="00A93C56" w:rsidP="00A93C56">
            <w:pPr>
              <w:pStyle w:val="aa"/>
              <w:numPr>
                <w:ilvl w:val="0"/>
                <w:numId w:val="27"/>
              </w:numPr>
              <w:ind w:leftChars="0"/>
            </w:pPr>
            <w:r>
              <w:rPr>
                <w:rFonts w:hint="eastAsia"/>
              </w:rPr>
              <w:t>そのような取組をしたいことがない場合は「全くできていない」</w:t>
            </w:r>
          </w:p>
          <w:p w:rsidR="00A93C56" w:rsidRPr="005229BD" w:rsidRDefault="00A93C56" w:rsidP="00A93C56">
            <w:pPr>
              <w:pStyle w:val="aa"/>
              <w:numPr>
                <w:ilvl w:val="0"/>
                <w:numId w:val="27"/>
              </w:numPr>
              <w:ind w:leftChars="0"/>
            </w:pPr>
            <w:r>
              <w:rPr>
                <w:rFonts w:hint="eastAsia"/>
              </w:rPr>
              <w:t>民生委員のみでなく、自治会長や町会長などの住民代表も対象です</w:t>
            </w:r>
          </w:p>
        </w:tc>
      </w:tr>
      <w:tr w:rsidR="00A93C56" w:rsidRPr="005229BD" w:rsidTr="00007BBF">
        <w:trPr>
          <w:trHeight w:val="1159"/>
        </w:trPr>
        <w:tc>
          <w:tcPr>
            <w:tcW w:w="172" w:type="pct"/>
            <w:vMerge/>
            <w:tcBorders>
              <w:right w:val="single" w:sz="4" w:space="0" w:color="808080" w:themeColor="background1" w:themeShade="80"/>
            </w:tcBorders>
          </w:tcPr>
          <w:p w:rsidR="00A93C56" w:rsidRPr="005229BD" w:rsidRDefault="00A93C56" w:rsidP="00007BBF">
            <w:pPr>
              <w:jc w:val="center"/>
            </w:pPr>
          </w:p>
        </w:tc>
        <w:tc>
          <w:tcPr>
            <w:tcW w:w="1077" w:type="pct"/>
            <w:vMerge/>
            <w:tcBorders>
              <w:left w:val="single" w:sz="4" w:space="0" w:color="808080" w:themeColor="background1" w:themeShade="80"/>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A93C56" w:rsidRDefault="00A93C56" w:rsidP="00007BBF"/>
          <w:p w:rsidR="00A93C56" w:rsidRDefault="00A93C56" w:rsidP="00007BBF"/>
          <w:p w:rsidR="00A93C56" w:rsidRDefault="00A93C56" w:rsidP="00007BBF"/>
          <w:p w:rsidR="00A93C56" w:rsidRDefault="00A93C56" w:rsidP="00007BBF"/>
          <w:p w:rsidR="004E6D53" w:rsidRPr="00B53931" w:rsidRDefault="004E6D53" w:rsidP="00007BBF"/>
        </w:tc>
        <w:tc>
          <w:tcPr>
            <w:tcW w:w="2314" w:type="pct"/>
            <w:vMerge/>
            <w:tcBorders>
              <w:left w:val="double" w:sz="4" w:space="0" w:color="auto"/>
              <w:right w:val="single" w:sz="4" w:space="0" w:color="808080" w:themeColor="background1" w:themeShade="80"/>
            </w:tcBorders>
          </w:tcPr>
          <w:p w:rsidR="00A93C56" w:rsidRPr="005229BD" w:rsidRDefault="00A93C56" w:rsidP="00007BBF"/>
        </w:tc>
      </w:tr>
      <w:tr w:rsidR="00A93C56" w:rsidRPr="005229BD" w:rsidTr="00F164E2">
        <w:trPr>
          <w:trHeight w:val="80"/>
        </w:trPr>
        <w:tc>
          <w:tcPr>
            <w:tcW w:w="2686" w:type="pct"/>
            <w:gridSpan w:val="11"/>
            <w:tcBorders>
              <w:top w:val="single" w:sz="6" w:space="0" w:color="808080"/>
              <w:bottom w:val="single" w:sz="6" w:space="0" w:color="808080"/>
              <w:right w:val="double" w:sz="4" w:space="0" w:color="auto"/>
            </w:tcBorders>
            <w:shd w:val="clear" w:color="auto" w:fill="F2F2F2" w:themeFill="background1" w:themeFillShade="F2"/>
          </w:tcPr>
          <w:p w:rsidR="00A93C56" w:rsidRPr="005229BD" w:rsidRDefault="00A93C56" w:rsidP="00007BBF">
            <w:pPr>
              <w:rPr>
                <w:rFonts w:ascii="HGPｺﾞｼｯｸE" w:eastAsia="HGPｺﾞｼｯｸE"/>
              </w:rPr>
            </w:pPr>
            <w:r>
              <w:rPr>
                <w:rFonts w:ascii="HGPｺﾞｼｯｸE" w:eastAsia="HGPｺﾞｼｯｸE" w:hint="eastAsia"/>
              </w:rPr>
              <w:t>３</w:t>
            </w:r>
            <w:r w:rsidRPr="005229BD">
              <w:rPr>
                <w:rFonts w:ascii="HGPｺﾞｼｯｸE" w:eastAsia="HGPｺﾞｼｯｸE" w:hint="eastAsia"/>
              </w:rPr>
              <w:t>．</w:t>
            </w:r>
            <w:r>
              <w:rPr>
                <w:rFonts w:ascii="HGPｺﾞｼｯｸE" w:eastAsia="HGPｺﾞｼｯｸE" w:hint="eastAsia"/>
              </w:rPr>
              <w:t>誰でも安心して暮らせるまちづくりへの参画</w:t>
            </w:r>
          </w:p>
        </w:tc>
        <w:tc>
          <w:tcPr>
            <w:tcW w:w="2314" w:type="pct"/>
            <w:tcBorders>
              <w:top w:val="single" w:sz="6" w:space="0" w:color="808080"/>
              <w:left w:val="double" w:sz="4" w:space="0" w:color="auto"/>
              <w:bottom w:val="single" w:sz="6" w:space="0" w:color="808080"/>
              <w:right w:val="single" w:sz="4" w:space="0" w:color="808080" w:themeColor="background1" w:themeShade="80"/>
            </w:tcBorders>
            <w:shd w:val="clear" w:color="auto" w:fill="F2F2F2" w:themeFill="background1" w:themeFillShade="F2"/>
          </w:tcPr>
          <w:p w:rsidR="00A93C56" w:rsidRPr="005229BD" w:rsidRDefault="00A93C56" w:rsidP="00007BBF">
            <w:pPr>
              <w:rPr>
                <w:rFonts w:ascii="HGPｺﾞｼｯｸE" w:eastAsia="HGPｺﾞｼｯｸE"/>
              </w:rPr>
            </w:pPr>
          </w:p>
        </w:tc>
      </w:tr>
      <w:tr w:rsidR="00A93C56" w:rsidRPr="005229BD" w:rsidTr="00007BBF">
        <w:trPr>
          <w:trHeight w:val="80"/>
        </w:trPr>
        <w:tc>
          <w:tcPr>
            <w:tcW w:w="2686" w:type="pct"/>
            <w:gridSpan w:val="11"/>
            <w:tcBorders>
              <w:top w:val="single" w:sz="6" w:space="0" w:color="808080"/>
              <w:bottom w:val="single" w:sz="4" w:space="0" w:color="808080"/>
              <w:right w:val="double" w:sz="4" w:space="0" w:color="auto"/>
            </w:tcBorders>
          </w:tcPr>
          <w:p w:rsidR="00A93C56" w:rsidRPr="005229BD" w:rsidRDefault="00A93C56" w:rsidP="00007BBF">
            <w:pPr>
              <w:rPr>
                <w:rFonts w:ascii="HGPｺﾞｼｯｸE" w:eastAsia="HGPｺﾞｼｯｸE"/>
              </w:rPr>
            </w:pPr>
            <w:r w:rsidRPr="005229BD">
              <w:rPr>
                <w:rFonts w:ascii="HGPｺﾞｼｯｸE" w:eastAsia="HGPｺﾞｼｯｸE" w:hint="eastAsia"/>
              </w:rPr>
              <w:t>（１）</w:t>
            </w:r>
            <w:r>
              <w:rPr>
                <w:rFonts w:ascii="HGPｺﾞｼｯｸE" w:eastAsia="HGPｺﾞｼｯｸE" w:hint="eastAsia"/>
              </w:rPr>
              <w:t xml:space="preserve"> 地域への積極的な情報発信及び提案</w:t>
            </w:r>
          </w:p>
        </w:tc>
        <w:tc>
          <w:tcPr>
            <w:tcW w:w="2314" w:type="pct"/>
            <w:tcBorders>
              <w:top w:val="single" w:sz="6" w:space="0" w:color="808080"/>
              <w:left w:val="double" w:sz="4" w:space="0" w:color="auto"/>
              <w:bottom w:val="single" w:sz="4" w:space="0" w:color="808080"/>
              <w:right w:val="single" w:sz="4" w:space="0" w:color="808080"/>
            </w:tcBorders>
          </w:tcPr>
          <w:p w:rsidR="00A93C56" w:rsidRPr="005229BD" w:rsidRDefault="00A93C56" w:rsidP="00007BBF">
            <w:pPr>
              <w:rPr>
                <w:rFonts w:ascii="HGPｺﾞｼｯｸE" w:eastAsia="HGPｺﾞｼｯｸE"/>
              </w:rPr>
            </w:pPr>
          </w:p>
        </w:tc>
      </w:tr>
      <w:tr w:rsidR="00A93C56" w:rsidRPr="005229BD" w:rsidTr="00007BBF">
        <w:trPr>
          <w:trHeight w:val="80"/>
        </w:trPr>
        <w:tc>
          <w:tcPr>
            <w:tcW w:w="2686" w:type="pct"/>
            <w:gridSpan w:val="11"/>
            <w:tcBorders>
              <w:top w:val="single" w:sz="6" w:space="0" w:color="808080"/>
              <w:bottom w:val="single" w:sz="4" w:space="0" w:color="808080"/>
              <w:right w:val="double" w:sz="4" w:space="0" w:color="auto"/>
            </w:tcBorders>
            <w:vAlign w:val="center"/>
          </w:tcPr>
          <w:p w:rsidR="00A93C56" w:rsidRPr="005229BD" w:rsidRDefault="00A93C56" w:rsidP="00007BBF">
            <w:pPr>
              <w:rPr>
                <w:rFonts w:ascii="HGPｺﾞｼｯｸE" w:eastAsia="HGPｺﾞｼｯｸE"/>
              </w:rPr>
            </w:pPr>
            <w:r>
              <w:rPr>
                <w:rFonts w:hint="eastAsia"/>
              </w:rPr>
              <w:t>①</w:t>
            </w:r>
            <w:r>
              <w:rPr>
                <w:rFonts w:hint="eastAsia"/>
              </w:rPr>
              <w:t xml:space="preserve"> </w:t>
            </w:r>
            <w:r w:rsidRPr="006B08D4">
              <w:rPr>
                <w:rFonts w:hint="eastAsia"/>
              </w:rPr>
              <w:t>サービスの概要及び効果等の、地域に向けた積極的な情報の発信</w:t>
            </w:r>
          </w:p>
        </w:tc>
        <w:tc>
          <w:tcPr>
            <w:tcW w:w="2314" w:type="pct"/>
            <w:tcBorders>
              <w:top w:val="single" w:sz="6" w:space="0" w:color="808080"/>
              <w:left w:val="double" w:sz="4" w:space="0" w:color="auto"/>
              <w:bottom w:val="single" w:sz="4" w:space="0" w:color="808080"/>
              <w:right w:val="single" w:sz="4" w:space="0" w:color="808080"/>
            </w:tcBorders>
            <w:vAlign w:val="center"/>
          </w:tcPr>
          <w:p w:rsidR="00A93C56" w:rsidRPr="005229BD" w:rsidRDefault="00A93C56" w:rsidP="00007BBF">
            <w:pPr>
              <w:rPr>
                <w:rFonts w:ascii="HGPｺﾞｼｯｸE" w:eastAsia="HGPｺﾞｼｯｸE"/>
              </w:rPr>
            </w:pPr>
          </w:p>
        </w:tc>
      </w:tr>
      <w:tr w:rsidR="00A93C56" w:rsidRPr="005229BD" w:rsidTr="00007BBF">
        <w:trPr>
          <w:trHeight w:val="80"/>
        </w:trPr>
        <w:tc>
          <w:tcPr>
            <w:tcW w:w="172" w:type="pct"/>
            <w:vMerge w:val="restart"/>
            <w:tcBorders>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32</w:t>
            </w:r>
          </w:p>
        </w:tc>
        <w:tc>
          <w:tcPr>
            <w:tcW w:w="1077" w:type="pct"/>
            <w:vMerge w:val="restart"/>
            <w:tcBorders>
              <w:left w:val="single" w:sz="4" w:space="0" w:color="808080" w:themeColor="background1" w:themeShade="80"/>
              <w:right w:val="single" w:sz="4" w:space="0" w:color="808080"/>
            </w:tcBorders>
          </w:tcPr>
          <w:p w:rsidR="00A93C56" w:rsidRPr="005229BD" w:rsidRDefault="00A93C56" w:rsidP="00A93C56">
            <w:pPr>
              <w:pStyle w:val="aa"/>
              <w:numPr>
                <w:ilvl w:val="0"/>
                <w:numId w:val="10"/>
              </w:numPr>
              <w:ind w:leftChars="0"/>
            </w:pPr>
            <w:r>
              <w:rPr>
                <w:rFonts w:hint="eastAsia"/>
              </w:rPr>
              <w:t>運営推進会議の記録について、誰でも見ることができるような方法での情報発信が、迅速に行われている</w:t>
            </w:r>
          </w:p>
          <w:p w:rsidR="00A93C56" w:rsidRDefault="00A93C56" w:rsidP="00007BBF"/>
          <w:p w:rsidR="00A93C56" w:rsidRPr="005229BD" w:rsidRDefault="00A93C56" w:rsidP="00007BBF"/>
        </w:tc>
        <w:tc>
          <w:tcPr>
            <w:tcW w:w="350" w:type="pct"/>
            <w:tcBorders>
              <w:left w:val="single" w:sz="4" w:space="0" w:color="808080"/>
              <w:bottom w:val="single" w:sz="4" w:space="0" w:color="808080" w:themeColor="background1" w:themeShade="80"/>
              <w:right w:val="single" w:sz="4" w:space="0" w:color="808080"/>
            </w:tcBorders>
          </w:tcPr>
          <w:p w:rsidR="00A93C56" w:rsidRPr="005229BD" w:rsidRDefault="00A93C56" w:rsidP="00007BBF"/>
          <w:p w:rsidR="00A93C56" w:rsidRPr="005229BD" w:rsidRDefault="00A93C56" w:rsidP="00007BBF"/>
        </w:tc>
        <w:tc>
          <w:tcPr>
            <w:tcW w:w="354" w:type="pct"/>
            <w:gridSpan w:val="3"/>
            <w:tcBorders>
              <w:left w:val="single" w:sz="4" w:space="0" w:color="808080"/>
              <w:bottom w:val="single" w:sz="4" w:space="0" w:color="808080" w:themeColor="background1" w:themeShade="80"/>
              <w:right w:val="single" w:sz="4" w:space="0" w:color="808080"/>
            </w:tcBorders>
          </w:tcPr>
          <w:p w:rsidR="00A93C56" w:rsidRPr="005229BD" w:rsidRDefault="00A93C56" w:rsidP="00007BBF"/>
        </w:tc>
        <w:tc>
          <w:tcPr>
            <w:tcW w:w="355" w:type="pct"/>
            <w:gridSpan w:val="3"/>
            <w:tcBorders>
              <w:left w:val="single" w:sz="4" w:space="0" w:color="808080"/>
              <w:bottom w:val="single" w:sz="4" w:space="0" w:color="808080" w:themeColor="background1" w:themeShade="80"/>
              <w:right w:val="single" w:sz="4" w:space="0" w:color="808080"/>
            </w:tcBorders>
          </w:tcPr>
          <w:p w:rsidR="00A93C56" w:rsidRPr="005229BD" w:rsidRDefault="00A93C56" w:rsidP="00007BBF"/>
        </w:tc>
        <w:tc>
          <w:tcPr>
            <w:tcW w:w="378" w:type="pct"/>
            <w:gridSpan w:val="2"/>
            <w:tcBorders>
              <w:left w:val="single" w:sz="4" w:space="0" w:color="808080"/>
              <w:bottom w:val="single" w:sz="4" w:space="0" w:color="808080" w:themeColor="background1" w:themeShade="80"/>
              <w:right w:val="double" w:sz="4" w:space="0" w:color="auto"/>
            </w:tcBorders>
          </w:tcPr>
          <w:p w:rsidR="00A93C56" w:rsidRPr="005229BD" w:rsidRDefault="00A93C56" w:rsidP="00007BBF"/>
        </w:tc>
        <w:tc>
          <w:tcPr>
            <w:tcW w:w="2314" w:type="pct"/>
            <w:vMerge w:val="restart"/>
            <w:tcBorders>
              <w:left w:val="double" w:sz="4" w:space="0" w:color="auto"/>
              <w:right w:val="single" w:sz="4" w:space="0" w:color="808080" w:themeColor="background1" w:themeShade="80"/>
            </w:tcBorders>
          </w:tcPr>
          <w:p w:rsidR="00A93C56" w:rsidRDefault="00A93C56" w:rsidP="00A93C56">
            <w:pPr>
              <w:pStyle w:val="aa"/>
              <w:numPr>
                <w:ilvl w:val="0"/>
                <w:numId w:val="21"/>
              </w:numPr>
              <w:ind w:leftChars="0"/>
            </w:pPr>
            <w:r>
              <w:rPr>
                <w:rFonts w:hint="eastAsia"/>
              </w:rPr>
              <w:t>「誰でも見ることができる方法での情報発信」と「迅速な情報発信」の２つの視点から、充足度を評価します</w:t>
            </w:r>
          </w:p>
          <w:p w:rsidR="00A93C56" w:rsidRPr="005229BD" w:rsidRDefault="00A93C56" w:rsidP="00007BBF"/>
        </w:tc>
      </w:tr>
      <w:tr w:rsidR="00A93C56" w:rsidRPr="005229BD" w:rsidTr="00007BBF">
        <w:trPr>
          <w:trHeight w:val="1159"/>
        </w:trPr>
        <w:tc>
          <w:tcPr>
            <w:tcW w:w="172" w:type="pct"/>
            <w:vMerge/>
            <w:tcBorders>
              <w:bottom w:val="single" w:sz="4" w:space="0" w:color="808080" w:themeColor="background1" w:themeShade="80"/>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p>
        </w:tc>
        <w:tc>
          <w:tcPr>
            <w:tcW w:w="1077" w:type="pct"/>
            <w:vMerge/>
            <w:tcBorders>
              <w:left w:val="single" w:sz="4" w:space="0" w:color="808080" w:themeColor="background1" w:themeShade="80"/>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A93C56" w:rsidRDefault="00A93C56" w:rsidP="00007BBF"/>
          <w:p w:rsidR="00A93C56" w:rsidRDefault="00A93C56" w:rsidP="00007BBF"/>
          <w:p w:rsidR="00A93C56" w:rsidRDefault="00A93C56" w:rsidP="00007BBF"/>
          <w:p w:rsidR="001F705B" w:rsidRPr="00CF0332" w:rsidRDefault="001F705B" w:rsidP="00007BBF"/>
        </w:tc>
        <w:tc>
          <w:tcPr>
            <w:tcW w:w="2314" w:type="pct"/>
            <w:vMerge/>
            <w:tcBorders>
              <w:left w:val="double" w:sz="4" w:space="0" w:color="auto"/>
              <w:bottom w:val="single" w:sz="4" w:space="0" w:color="808080" w:themeColor="background1" w:themeShade="80"/>
              <w:right w:val="single" w:sz="4" w:space="0" w:color="808080" w:themeColor="background1" w:themeShade="80"/>
            </w:tcBorders>
          </w:tcPr>
          <w:p w:rsidR="00A93C56" w:rsidRPr="005229BD" w:rsidRDefault="00A93C56" w:rsidP="00007BBF"/>
        </w:tc>
      </w:tr>
      <w:tr w:rsidR="00A93C56" w:rsidRPr="005229BD" w:rsidTr="00007BBF">
        <w:trPr>
          <w:trHeight w:val="80"/>
        </w:trPr>
        <w:tc>
          <w:tcPr>
            <w:tcW w:w="172" w:type="pct"/>
            <w:vMerge w:val="restart"/>
            <w:tcBorders>
              <w:top w:val="single" w:sz="4" w:space="0" w:color="808080" w:themeColor="background1" w:themeShade="80"/>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lastRenderedPageBreak/>
              <w:t>33</w:t>
            </w:r>
          </w:p>
        </w:tc>
        <w:tc>
          <w:tcPr>
            <w:tcW w:w="1077" w:type="pct"/>
            <w:vMerge w:val="restart"/>
            <w:tcBorders>
              <w:left w:val="single" w:sz="4" w:space="0" w:color="808080" w:themeColor="background1" w:themeShade="80"/>
              <w:right w:val="single" w:sz="4" w:space="0" w:color="808080"/>
            </w:tcBorders>
          </w:tcPr>
          <w:p w:rsidR="00A93C56" w:rsidRPr="00882FEB" w:rsidRDefault="00A93C56" w:rsidP="00A93C56">
            <w:pPr>
              <w:pStyle w:val="aa"/>
              <w:numPr>
                <w:ilvl w:val="0"/>
                <w:numId w:val="10"/>
              </w:numPr>
              <w:ind w:leftChars="0"/>
            </w:pPr>
            <w:r>
              <w:rPr>
                <w:rFonts w:hint="eastAsia"/>
              </w:rPr>
              <w:t>サービスの概要や地域において</w:t>
            </w:r>
            <w:r w:rsidRPr="00882FEB">
              <w:rPr>
                <w:rFonts w:hint="eastAsia"/>
              </w:rPr>
              <w:t>果たす役割等について、正しい理解</w:t>
            </w:r>
            <w:r>
              <w:rPr>
                <w:rFonts w:hint="eastAsia"/>
              </w:rPr>
              <w:t>を広めるため、地域住民向けの積極的な啓発活動が行われている</w:t>
            </w:r>
          </w:p>
        </w:tc>
        <w:tc>
          <w:tcPr>
            <w:tcW w:w="350" w:type="pct"/>
            <w:tcBorders>
              <w:left w:val="single" w:sz="4" w:space="0" w:color="808080"/>
              <w:bottom w:val="single" w:sz="4" w:space="0" w:color="808080" w:themeColor="background1" w:themeShade="80"/>
              <w:right w:val="single" w:sz="4" w:space="0" w:color="808080"/>
            </w:tcBorders>
          </w:tcPr>
          <w:p w:rsidR="00A93C56" w:rsidRDefault="00A93C56" w:rsidP="00007BBF"/>
          <w:p w:rsidR="00A93C56" w:rsidRPr="005229BD" w:rsidRDefault="00A93C56" w:rsidP="00007BBF"/>
        </w:tc>
        <w:tc>
          <w:tcPr>
            <w:tcW w:w="354" w:type="pct"/>
            <w:gridSpan w:val="3"/>
            <w:tcBorders>
              <w:left w:val="single" w:sz="4" w:space="0" w:color="808080"/>
              <w:bottom w:val="single" w:sz="4" w:space="0" w:color="808080" w:themeColor="background1" w:themeShade="80"/>
              <w:right w:val="single" w:sz="4" w:space="0" w:color="808080"/>
            </w:tcBorders>
          </w:tcPr>
          <w:p w:rsidR="00A93C56" w:rsidRPr="005229BD" w:rsidRDefault="00A93C56" w:rsidP="00007BBF"/>
        </w:tc>
        <w:tc>
          <w:tcPr>
            <w:tcW w:w="355" w:type="pct"/>
            <w:gridSpan w:val="3"/>
            <w:tcBorders>
              <w:left w:val="single" w:sz="4" w:space="0" w:color="808080"/>
              <w:bottom w:val="single" w:sz="4" w:space="0" w:color="808080" w:themeColor="background1" w:themeShade="80"/>
              <w:right w:val="single" w:sz="4" w:space="0" w:color="808080"/>
            </w:tcBorders>
          </w:tcPr>
          <w:p w:rsidR="00A93C56" w:rsidRPr="005229BD" w:rsidRDefault="00A93C56" w:rsidP="00007BBF"/>
        </w:tc>
        <w:tc>
          <w:tcPr>
            <w:tcW w:w="378" w:type="pct"/>
            <w:gridSpan w:val="2"/>
            <w:tcBorders>
              <w:left w:val="single" w:sz="4" w:space="0" w:color="808080"/>
              <w:bottom w:val="single" w:sz="4" w:space="0" w:color="808080" w:themeColor="background1" w:themeShade="80"/>
              <w:right w:val="double" w:sz="4" w:space="0" w:color="auto"/>
            </w:tcBorders>
          </w:tcPr>
          <w:p w:rsidR="00A93C56" w:rsidRPr="005229BD" w:rsidRDefault="00A93C56" w:rsidP="00007BBF"/>
        </w:tc>
        <w:tc>
          <w:tcPr>
            <w:tcW w:w="2314" w:type="pct"/>
            <w:vMerge w:val="restart"/>
            <w:tcBorders>
              <w:top w:val="single" w:sz="4" w:space="0" w:color="808080" w:themeColor="background1" w:themeShade="80"/>
              <w:left w:val="double" w:sz="4" w:space="0" w:color="auto"/>
              <w:right w:val="single" w:sz="4" w:space="0" w:color="808080" w:themeColor="background1" w:themeShade="80"/>
            </w:tcBorders>
          </w:tcPr>
          <w:p w:rsidR="00A93C56" w:rsidRDefault="00A93C56" w:rsidP="00A93C56">
            <w:pPr>
              <w:pStyle w:val="aa"/>
              <w:numPr>
                <w:ilvl w:val="0"/>
                <w:numId w:val="34"/>
              </w:numPr>
              <w:ind w:leftChars="0"/>
            </w:pPr>
            <w:r>
              <w:rPr>
                <w:rFonts w:hint="eastAsia"/>
              </w:rPr>
              <w:t>「積極的な啓発活動」について、評価する項目です</w:t>
            </w:r>
          </w:p>
          <w:p w:rsidR="00A93C56" w:rsidRDefault="00A93C56" w:rsidP="00A93C56">
            <w:pPr>
              <w:pStyle w:val="aa"/>
              <w:numPr>
                <w:ilvl w:val="0"/>
                <w:numId w:val="34"/>
              </w:numPr>
              <w:ind w:leftChars="0"/>
            </w:pPr>
            <w:r>
              <w:rPr>
                <w:rFonts w:hint="eastAsia"/>
              </w:rPr>
              <w:t>例として、「チラシ等の配布」や「地域説明会の実施」などの取組が考えられます。</w:t>
            </w:r>
          </w:p>
          <w:p w:rsidR="00A93C56" w:rsidRPr="005229BD" w:rsidRDefault="00A93C56" w:rsidP="00A93C56">
            <w:pPr>
              <w:pStyle w:val="aa"/>
              <w:numPr>
                <w:ilvl w:val="0"/>
                <w:numId w:val="27"/>
              </w:numPr>
              <w:ind w:leftChars="0"/>
            </w:pPr>
            <w:r>
              <w:rPr>
                <w:rFonts w:hint="eastAsia"/>
              </w:rPr>
              <w:t>利用者や職員の確保のみを目的とした活動等は除きます</w:t>
            </w:r>
          </w:p>
        </w:tc>
      </w:tr>
      <w:tr w:rsidR="00A93C56" w:rsidRPr="005229BD" w:rsidTr="00007BBF">
        <w:trPr>
          <w:trHeight w:val="846"/>
        </w:trPr>
        <w:tc>
          <w:tcPr>
            <w:tcW w:w="172" w:type="pct"/>
            <w:vMerge/>
            <w:tcBorders>
              <w:right w:val="single" w:sz="4" w:space="0" w:color="808080" w:themeColor="background1" w:themeShade="80"/>
            </w:tcBorders>
          </w:tcPr>
          <w:p w:rsidR="00A93C56" w:rsidRDefault="00A93C56" w:rsidP="00007BBF">
            <w:pPr>
              <w:jc w:val="center"/>
            </w:pPr>
          </w:p>
        </w:tc>
        <w:tc>
          <w:tcPr>
            <w:tcW w:w="1077" w:type="pct"/>
            <w:vMerge/>
            <w:tcBorders>
              <w:left w:val="single" w:sz="4" w:space="0" w:color="808080" w:themeColor="background1" w:themeShade="80"/>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1F705B" w:rsidRDefault="001F705B" w:rsidP="00007BBF"/>
          <w:p w:rsidR="00A93C56" w:rsidRPr="00CF0332" w:rsidRDefault="00A93C56" w:rsidP="00007BBF"/>
        </w:tc>
        <w:tc>
          <w:tcPr>
            <w:tcW w:w="2314" w:type="pct"/>
            <w:vMerge/>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rPr>
          <w:trHeight w:val="80"/>
        </w:trPr>
        <w:tc>
          <w:tcPr>
            <w:tcW w:w="2686" w:type="pct"/>
            <w:gridSpan w:val="11"/>
            <w:tcBorders>
              <w:right w:val="double" w:sz="4" w:space="0" w:color="auto"/>
            </w:tcBorders>
          </w:tcPr>
          <w:p w:rsidR="00A93C56" w:rsidRPr="005229BD" w:rsidRDefault="006B01B6" w:rsidP="00007BBF">
            <w:r w:rsidRPr="009F7A9D">
              <w:rPr>
                <w:rFonts w:ascii="HGPｺﾞｼｯｸE" w:eastAsia="HGPｺﾞｼｯｸE" w:hint="eastAsia"/>
                <w:w w:val="81"/>
                <w:kern w:val="0"/>
                <w:fitText w:val="7035" w:id="837618182"/>
              </w:rPr>
              <w:t>（２）</w:t>
            </w:r>
            <w:r w:rsidRPr="009F7A9D">
              <w:rPr>
                <w:rFonts w:ascii="HGPｺﾞｼｯｸE" w:eastAsia="HGPｺﾞｼｯｸE"/>
                <w:w w:val="81"/>
                <w:kern w:val="0"/>
                <w:fitText w:val="7035" w:id="837618182"/>
              </w:rPr>
              <w:t xml:space="preserve"> </w:t>
            </w:r>
            <w:r w:rsidR="00E23459" w:rsidRPr="009F7A9D">
              <w:rPr>
                <w:rFonts w:ascii="HGPｺﾞｼｯｸE" w:eastAsia="HGPｺﾞｼｯｸE" w:hint="eastAsia"/>
                <w:w w:val="81"/>
                <w:kern w:val="0"/>
                <w:fitText w:val="7035" w:id="837618182"/>
              </w:rPr>
              <w:t>医療ニーズの高い利用者</w:t>
            </w:r>
            <w:r w:rsidRPr="009F7A9D">
              <w:rPr>
                <w:rFonts w:ascii="HGPｺﾞｼｯｸE" w:eastAsia="HGPｺﾞｼｯｸE" w:hint="eastAsia"/>
                <w:w w:val="81"/>
                <w:kern w:val="0"/>
                <w:fitText w:val="7035" w:id="837618182"/>
              </w:rPr>
              <w:t>の在宅での療養生活を支える、地域拠点としての機能の発</w:t>
            </w:r>
            <w:r w:rsidRPr="009F7A9D">
              <w:rPr>
                <w:rFonts w:ascii="HGPｺﾞｼｯｸE" w:eastAsia="HGPｺﾞｼｯｸE" w:hint="eastAsia"/>
                <w:spacing w:val="37"/>
                <w:w w:val="81"/>
                <w:kern w:val="0"/>
                <w:fitText w:val="7035" w:id="837618182"/>
              </w:rPr>
              <w:t>揮</w:t>
            </w:r>
          </w:p>
        </w:tc>
        <w:tc>
          <w:tcPr>
            <w:tcW w:w="2314" w:type="pct"/>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rPr>
          <w:trHeight w:val="80"/>
        </w:trPr>
        <w:tc>
          <w:tcPr>
            <w:tcW w:w="2686" w:type="pct"/>
            <w:gridSpan w:val="11"/>
            <w:tcBorders>
              <w:right w:val="double" w:sz="4" w:space="0" w:color="auto"/>
            </w:tcBorders>
            <w:vAlign w:val="center"/>
          </w:tcPr>
          <w:p w:rsidR="00A93C56" w:rsidRPr="00B14306" w:rsidRDefault="00A93C56" w:rsidP="00007BBF">
            <w:pPr>
              <w:rPr>
                <w:rFonts w:ascii="HGPｺﾞｼｯｸE" w:eastAsia="HGPｺﾞｼｯｸE"/>
              </w:rPr>
            </w:pPr>
            <w:r>
              <w:rPr>
                <w:rFonts w:hint="eastAsia"/>
              </w:rPr>
              <w:t>①</w:t>
            </w:r>
            <w:r>
              <w:rPr>
                <w:rFonts w:hint="eastAsia"/>
              </w:rPr>
              <w:t xml:space="preserve"> </w:t>
            </w:r>
            <w:r w:rsidR="006B01B6" w:rsidRPr="009F7A9D">
              <w:rPr>
                <w:rFonts w:hint="eastAsia"/>
                <w:w w:val="71"/>
                <w:kern w:val="0"/>
                <w:fitText w:val="6996" w:id="837620992"/>
              </w:rPr>
              <w:t>看護小規模多機能型居宅介護事業所の登録者以外を含む、地域への訪問看護の積極的な提</w:t>
            </w:r>
            <w:r w:rsidR="006B01B6" w:rsidRPr="009F7A9D">
              <w:rPr>
                <w:rFonts w:hint="eastAsia"/>
                <w:spacing w:val="420"/>
                <w:w w:val="71"/>
                <w:kern w:val="0"/>
                <w:fitText w:val="6996" w:id="837620992"/>
              </w:rPr>
              <w:t>供</w:t>
            </w:r>
          </w:p>
        </w:tc>
        <w:tc>
          <w:tcPr>
            <w:tcW w:w="2314" w:type="pct"/>
            <w:tcBorders>
              <w:left w:val="double" w:sz="4" w:space="0" w:color="auto"/>
              <w:right w:val="single" w:sz="4" w:space="0" w:color="808080" w:themeColor="background1" w:themeShade="80"/>
            </w:tcBorders>
            <w:vAlign w:val="center"/>
          </w:tcPr>
          <w:p w:rsidR="00A93C56" w:rsidRPr="00B14306" w:rsidRDefault="00A93C56" w:rsidP="00007BBF">
            <w:pPr>
              <w:rPr>
                <w:rFonts w:ascii="HGPｺﾞｼｯｸE" w:eastAsia="HGPｺﾞｼｯｸE"/>
              </w:rPr>
            </w:pPr>
          </w:p>
        </w:tc>
      </w:tr>
      <w:tr w:rsidR="00A93C56" w:rsidRPr="005229BD" w:rsidTr="00007BBF">
        <w:trPr>
          <w:trHeight w:val="335"/>
        </w:trPr>
        <w:tc>
          <w:tcPr>
            <w:tcW w:w="172" w:type="pct"/>
            <w:vMerge w:val="restart"/>
            <w:tcBorders>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34</w:t>
            </w:r>
          </w:p>
        </w:tc>
        <w:tc>
          <w:tcPr>
            <w:tcW w:w="1077" w:type="pct"/>
            <w:vMerge w:val="restart"/>
            <w:tcBorders>
              <w:left w:val="single" w:sz="4" w:space="0" w:color="808080" w:themeColor="background1" w:themeShade="80"/>
              <w:right w:val="single" w:sz="4" w:space="0" w:color="808080"/>
            </w:tcBorders>
          </w:tcPr>
          <w:p w:rsidR="00A93C56" w:rsidRPr="005229BD" w:rsidRDefault="00A93C56" w:rsidP="00A93C56">
            <w:pPr>
              <w:pStyle w:val="aa"/>
              <w:numPr>
                <w:ilvl w:val="0"/>
                <w:numId w:val="10"/>
              </w:numPr>
              <w:ind w:leftChars="0"/>
            </w:pPr>
            <w:r w:rsidRPr="004B5312">
              <w:rPr>
                <w:rFonts w:hint="eastAsia"/>
              </w:rPr>
              <w:t>看護小規模多機能型居宅介護事業所</w:t>
            </w:r>
            <w:r>
              <w:rPr>
                <w:rFonts w:hint="eastAsia"/>
              </w:rPr>
              <w:t>の登録者以外を対象とした訪問看護を積極的に実施している</w:t>
            </w:r>
          </w:p>
        </w:tc>
        <w:tc>
          <w:tcPr>
            <w:tcW w:w="350" w:type="pct"/>
            <w:tcBorders>
              <w:left w:val="single" w:sz="4" w:space="0" w:color="808080"/>
              <w:bottom w:val="single" w:sz="4" w:space="0" w:color="808080" w:themeColor="background1" w:themeShade="80"/>
              <w:right w:val="single" w:sz="4" w:space="0" w:color="808080"/>
            </w:tcBorders>
            <w:vAlign w:val="center"/>
          </w:tcPr>
          <w:p w:rsidR="00A93C56" w:rsidRPr="004A37B5" w:rsidRDefault="00A93C56" w:rsidP="00007BBF">
            <w:pPr>
              <w:jc w:val="center"/>
            </w:pPr>
          </w:p>
        </w:tc>
        <w:tc>
          <w:tcPr>
            <w:tcW w:w="354"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5" w:type="pct"/>
            <w:gridSpan w:val="3"/>
            <w:tcBorders>
              <w:left w:val="single" w:sz="4" w:space="0" w:color="808080"/>
              <w:bottom w:val="single" w:sz="4" w:space="0" w:color="808080" w:themeColor="background1" w:themeShade="80"/>
              <w:right w:val="single" w:sz="4" w:space="0" w:color="808080"/>
            </w:tcBorders>
            <w:vAlign w:val="center"/>
          </w:tcPr>
          <w:p w:rsidR="00A93C56" w:rsidRPr="009F1B29" w:rsidRDefault="00A93C56" w:rsidP="00007BBF">
            <w:pPr>
              <w:jc w:val="center"/>
            </w:pPr>
          </w:p>
        </w:tc>
        <w:tc>
          <w:tcPr>
            <w:tcW w:w="378" w:type="pct"/>
            <w:gridSpan w:val="2"/>
            <w:tcBorders>
              <w:left w:val="single" w:sz="4" w:space="0" w:color="808080"/>
              <w:bottom w:val="single" w:sz="4" w:space="0" w:color="808080" w:themeColor="background1" w:themeShade="80"/>
              <w:right w:val="double" w:sz="4" w:space="0" w:color="auto"/>
            </w:tcBorders>
            <w:vAlign w:val="center"/>
          </w:tcPr>
          <w:p w:rsidR="00A93C56" w:rsidRDefault="00A93C56" w:rsidP="00007BBF">
            <w:pPr>
              <w:jc w:val="center"/>
            </w:pPr>
          </w:p>
          <w:p w:rsidR="00A93C56" w:rsidRPr="005229BD" w:rsidRDefault="00A93C56" w:rsidP="00007BBF">
            <w:pPr>
              <w:jc w:val="center"/>
            </w:pPr>
          </w:p>
        </w:tc>
        <w:tc>
          <w:tcPr>
            <w:tcW w:w="2314" w:type="pct"/>
            <w:vMerge w:val="restart"/>
            <w:tcBorders>
              <w:left w:val="double" w:sz="4" w:space="0" w:color="auto"/>
              <w:right w:val="single" w:sz="4" w:space="0" w:color="808080" w:themeColor="background1" w:themeShade="80"/>
            </w:tcBorders>
          </w:tcPr>
          <w:p w:rsidR="00A93C56" w:rsidRDefault="00A93C56" w:rsidP="00A93C56">
            <w:pPr>
              <w:pStyle w:val="aa"/>
              <w:numPr>
                <w:ilvl w:val="0"/>
                <w:numId w:val="35"/>
              </w:numPr>
              <w:ind w:leftChars="0"/>
            </w:pPr>
            <w:r>
              <w:rPr>
                <w:rFonts w:hint="eastAsia"/>
              </w:rPr>
              <w:t>「指定</w:t>
            </w:r>
            <w:r w:rsidRPr="001B7D53">
              <w:rPr>
                <w:rFonts w:hint="eastAsia"/>
              </w:rPr>
              <w:t>訪問看護</w:t>
            </w:r>
            <w:r>
              <w:rPr>
                <w:rFonts w:hint="eastAsia"/>
              </w:rPr>
              <w:t>事業所</w:t>
            </w:r>
            <w:r w:rsidRPr="001B7D53">
              <w:rPr>
                <w:rFonts w:hint="eastAsia"/>
              </w:rPr>
              <w:t>の指定を</w:t>
            </w:r>
            <w:r>
              <w:rPr>
                <w:rFonts w:hint="eastAsia"/>
              </w:rPr>
              <w:t>併せて</w:t>
            </w:r>
            <w:r w:rsidRPr="001B7D53">
              <w:rPr>
                <w:rFonts w:hint="eastAsia"/>
              </w:rPr>
              <w:t>受けている事業所</w:t>
            </w:r>
            <w:r>
              <w:rPr>
                <w:rFonts w:hint="eastAsia"/>
              </w:rPr>
              <w:t>」のみが対象です。該当しない場合は、実施状況欄は無記入で、</w:t>
            </w:r>
            <w:r>
              <w:rPr>
                <w:rFonts w:hint="eastAsia"/>
              </w:rPr>
              <w:t>[</w:t>
            </w:r>
            <w:r>
              <w:rPr>
                <w:rFonts w:hint="eastAsia"/>
              </w:rPr>
              <w:t>具体的な状況・取組内容</w:t>
            </w:r>
            <w:r>
              <w:rPr>
                <w:rFonts w:hint="eastAsia"/>
              </w:rPr>
              <w:t>]</w:t>
            </w:r>
            <w:r>
              <w:rPr>
                <w:rFonts w:hint="eastAsia"/>
              </w:rPr>
              <w:t>欄に｢指定なし｣と記入してください</w:t>
            </w:r>
          </w:p>
          <w:p w:rsidR="00A93C56" w:rsidRDefault="00A93C56" w:rsidP="00A93C56">
            <w:pPr>
              <w:pStyle w:val="aa"/>
              <w:numPr>
                <w:ilvl w:val="0"/>
                <w:numId w:val="35"/>
              </w:numPr>
              <w:ind w:leftChars="0"/>
            </w:pPr>
            <w:r>
              <w:rPr>
                <w:rFonts w:hint="eastAsia"/>
              </w:rPr>
              <w:t>「登録者以外を対象とした訪問看護」を実施してないていない場合は、「全くできていない」</w:t>
            </w:r>
          </w:p>
          <w:p w:rsidR="00A93C56" w:rsidRPr="005229BD" w:rsidRDefault="00A93C56" w:rsidP="00A93C56">
            <w:pPr>
              <w:pStyle w:val="aa"/>
              <w:numPr>
                <w:ilvl w:val="0"/>
                <w:numId w:val="27"/>
              </w:numPr>
              <w:ind w:leftChars="0"/>
            </w:pPr>
            <w:r>
              <w:rPr>
                <w:rFonts w:hint="eastAsia"/>
              </w:rPr>
              <w:t>「あまりできていない」～「よくできている」は、その「積極性」の視点から、充足度を評価します</w:t>
            </w:r>
          </w:p>
        </w:tc>
      </w:tr>
      <w:tr w:rsidR="00A93C56" w:rsidRPr="005229BD" w:rsidTr="00007BBF">
        <w:trPr>
          <w:trHeight w:val="856"/>
        </w:trPr>
        <w:tc>
          <w:tcPr>
            <w:tcW w:w="172" w:type="pct"/>
            <w:vMerge/>
            <w:tcBorders>
              <w:right w:val="single" w:sz="4" w:space="0" w:color="808080" w:themeColor="background1" w:themeShade="80"/>
            </w:tcBorders>
          </w:tcPr>
          <w:p w:rsidR="00A93C56" w:rsidRPr="005229BD" w:rsidRDefault="00A93C56" w:rsidP="00007BBF">
            <w:pPr>
              <w:jc w:val="center"/>
            </w:pPr>
          </w:p>
        </w:tc>
        <w:tc>
          <w:tcPr>
            <w:tcW w:w="1077" w:type="pct"/>
            <w:vMerge/>
            <w:tcBorders>
              <w:left w:val="single" w:sz="4" w:space="0" w:color="808080" w:themeColor="background1" w:themeShade="80"/>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A93C56" w:rsidRDefault="00A93C56" w:rsidP="00007BBF"/>
          <w:p w:rsidR="00A93C56" w:rsidRPr="00CF0332" w:rsidRDefault="00A93C56" w:rsidP="00007BBF"/>
        </w:tc>
        <w:tc>
          <w:tcPr>
            <w:tcW w:w="2314" w:type="pct"/>
            <w:vMerge/>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rPr>
          <w:trHeight w:val="80"/>
        </w:trPr>
        <w:tc>
          <w:tcPr>
            <w:tcW w:w="2686" w:type="pct"/>
            <w:gridSpan w:val="11"/>
            <w:tcBorders>
              <w:right w:val="double" w:sz="4" w:space="0" w:color="auto"/>
            </w:tcBorders>
          </w:tcPr>
          <w:p w:rsidR="00A93C56" w:rsidRPr="005229BD" w:rsidRDefault="00A93C56" w:rsidP="00007BBF">
            <w:r>
              <w:rPr>
                <w:rFonts w:hint="eastAsia"/>
              </w:rPr>
              <w:t>②</w:t>
            </w:r>
            <w:r>
              <w:rPr>
                <w:rFonts w:hint="eastAsia"/>
              </w:rPr>
              <w:t xml:space="preserve"> </w:t>
            </w:r>
            <w:r w:rsidR="00E23459">
              <w:rPr>
                <w:rFonts w:hint="eastAsia"/>
              </w:rPr>
              <w:t>医療ニーズの高い要介護者</w:t>
            </w:r>
            <w:r w:rsidRPr="006B08D4">
              <w:rPr>
                <w:rFonts w:hint="eastAsia"/>
              </w:rPr>
              <w:t>の積極的な受け入れ</w:t>
            </w:r>
          </w:p>
        </w:tc>
        <w:tc>
          <w:tcPr>
            <w:tcW w:w="2314" w:type="pct"/>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rPr>
          <w:trHeight w:val="166"/>
        </w:trPr>
        <w:tc>
          <w:tcPr>
            <w:tcW w:w="172" w:type="pct"/>
            <w:vMerge w:val="restart"/>
            <w:tcBorders>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35</w:t>
            </w:r>
          </w:p>
          <w:p w:rsidR="00A93C56" w:rsidRPr="00C60CF4" w:rsidRDefault="00A93C56" w:rsidP="00007BBF">
            <w:pPr>
              <w:jc w:val="center"/>
              <w:rPr>
                <w:rFonts w:ascii="ＭＳ ゴシック" w:eastAsia="ＭＳ ゴシック" w:hAnsi="ＭＳ ゴシック"/>
              </w:rPr>
            </w:pPr>
          </w:p>
        </w:tc>
        <w:tc>
          <w:tcPr>
            <w:tcW w:w="1077" w:type="pct"/>
            <w:vMerge w:val="restart"/>
            <w:tcBorders>
              <w:left w:val="single" w:sz="4" w:space="0" w:color="808080" w:themeColor="background1" w:themeShade="80"/>
              <w:right w:val="single" w:sz="4" w:space="0" w:color="808080"/>
            </w:tcBorders>
          </w:tcPr>
          <w:p w:rsidR="00A93C56" w:rsidRPr="005229BD" w:rsidRDefault="00A93C56" w:rsidP="00E23459">
            <w:pPr>
              <w:pStyle w:val="aa"/>
              <w:numPr>
                <w:ilvl w:val="0"/>
                <w:numId w:val="10"/>
              </w:numPr>
              <w:ind w:leftChars="0"/>
            </w:pPr>
            <w:r>
              <w:rPr>
                <w:rFonts w:hint="eastAsia"/>
              </w:rPr>
              <w:t>「たん吸引」を必要とする</w:t>
            </w:r>
            <w:r w:rsidR="00E23459">
              <w:rPr>
                <w:rFonts w:hint="eastAsia"/>
              </w:rPr>
              <w:t>要介護者</w:t>
            </w:r>
            <w:r>
              <w:rPr>
                <w:rFonts w:hint="eastAsia"/>
              </w:rPr>
              <w:t>を受け入れることができる体制が整っており、積極的に受け入れている</w:t>
            </w:r>
          </w:p>
        </w:tc>
        <w:tc>
          <w:tcPr>
            <w:tcW w:w="350" w:type="pct"/>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4"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55" w:type="pct"/>
            <w:gridSpan w:val="3"/>
            <w:tcBorders>
              <w:left w:val="single" w:sz="4" w:space="0" w:color="808080"/>
              <w:bottom w:val="single" w:sz="4" w:space="0" w:color="808080" w:themeColor="background1" w:themeShade="80"/>
              <w:right w:val="single" w:sz="4" w:space="0" w:color="808080"/>
            </w:tcBorders>
            <w:vAlign w:val="center"/>
          </w:tcPr>
          <w:p w:rsidR="00A93C56" w:rsidRPr="005229BD" w:rsidRDefault="00A93C56" w:rsidP="00007BBF">
            <w:pPr>
              <w:jc w:val="center"/>
            </w:pPr>
          </w:p>
        </w:tc>
        <w:tc>
          <w:tcPr>
            <w:tcW w:w="378" w:type="pct"/>
            <w:gridSpan w:val="2"/>
            <w:tcBorders>
              <w:left w:val="single" w:sz="4" w:space="0" w:color="808080"/>
              <w:bottom w:val="single" w:sz="4" w:space="0" w:color="808080" w:themeColor="background1" w:themeShade="80"/>
              <w:right w:val="double" w:sz="4" w:space="0" w:color="auto"/>
            </w:tcBorders>
            <w:vAlign w:val="center"/>
          </w:tcPr>
          <w:p w:rsidR="00A93C56" w:rsidRDefault="00A93C56" w:rsidP="00007BBF">
            <w:pPr>
              <w:jc w:val="center"/>
            </w:pPr>
          </w:p>
          <w:p w:rsidR="00A93C56" w:rsidRPr="005229BD" w:rsidRDefault="00A93C56" w:rsidP="00007BBF">
            <w:pPr>
              <w:jc w:val="center"/>
            </w:pPr>
          </w:p>
        </w:tc>
        <w:tc>
          <w:tcPr>
            <w:tcW w:w="2314" w:type="pct"/>
            <w:vMerge w:val="restart"/>
            <w:tcBorders>
              <w:left w:val="double" w:sz="4" w:space="0" w:color="auto"/>
              <w:right w:val="single" w:sz="4" w:space="0" w:color="808080" w:themeColor="background1" w:themeShade="80"/>
            </w:tcBorders>
          </w:tcPr>
          <w:p w:rsidR="00A93C56" w:rsidRDefault="00A93C56" w:rsidP="00A93C56">
            <w:pPr>
              <w:pStyle w:val="aa"/>
              <w:numPr>
                <w:ilvl w:val="0"/>
                <w:numId w:val="36"/>
              </w:numPr>
              <w:ind w:leftChars="0"/>
            </w:pPr>
            <w:r>
              <w:rPr>
                <w:rFonts w:hint="eastAsia"/>
              </w:rPr>
              <w:t>「積極的な受け入れ」について、充足度を評価してください</w:t>
            </w:r>
          </w:p>
          <w:p w:rsidR="00A93C56" w:rsidRDefault="00A93C56" w:rsidP="00A93C56">
            <w:pPr>
              <w:pStyle w:val="aa"/>
              <w:numPr>
                <w:ilvl w:val="0"/>
                <w:numId w:val="36"/>
              </w:numPr>
              <w:ind w:leftChars="0"/>
            </w:pPr>
            <w:r>
              <w:rPr>
                <w:rFonts w:hint="eastAsia"/>
              </w:rPr>
              <w:t>「受け入れることができる体制」が整っていない場合は、「全くできていない」</w:t>
            </w:r>
          </w:p>
          <w:p w:rsidR="00A93C56" w:rsidRPr="005229BD" w:rsidRDefault="00A93C56" w:rsidP="00A93C56">
            <w:pPr>
              <w:pStyle w:val="aa"/>
              <w:numPr>
                <w:ilvl w:val="0"/>
                <w:numId w:val="27"/>
              </w:numPr>
              <w:ind w:leftChars="0"/>
            </w:pPr>
            <w:r>
              <w:rPr>
                <w:rFonts w:hint="eastAsia"/>
              </w:rPr>
              <w:t>「あまりできていない」～「よくできている」は、その「積極性」の視点から、充足度を評価します</w:t>
            </w:r>
          </w:p>
        </w:tc>
      </w:tr>
      <w:tr w:rsidR="00A93C56" w:rsidRPr="005229BD" w:rsidTr="00007BBF">
        <w:trPr>
          <w:trHeight w:val="357"/>
        </w:trPr>
        <w:tc>
          <w:tcPr>
            <w:tcW w:w="172" w:type="pct"/>
            <w:vMerge/>
            <w:tcBorders>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p>
        </w:tc>
        <w:tc>
          <w:tcPr>
            <w:tcW w:w="1077" w:type="pct"/>
            <w:vMerge/>
            <w:tcBorders>
              <w:left w:val="single" w:sz="4" w:space="0" w:color="808080" w:themeColor="background1" w:themeShade="80"/>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Pr="00D93956" w:rsidRDefault="00A93C56" w:rsidP="00007BBF"/>
          <w:p w:rsidR="00A93C56" w:rsidRDefault="00A93C56" w:rsidP="00007BBF"/>
          <w:p w:rsidR="00A93C56" w:rsidRDefault="00A93C56" w:rsidP="00007BBF"/>
          <w:p w:rsidR="00A93C56" w:rsidRPr="00CF0332" w:rsidRDefault="00A93C56" w:rsidP="00007BBF"/>
        </w:tc>
        <w:tc>
          <w:tcPr>
            <w:tcW w:w="2314" w:type="pct"/>
            <w:vMerge/>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rPr>
          <w:trHeight w:val="536"/>
        </w:trPr>
        <w:tc>
          <w:tcPr>
            <w:tcW w:w="172" w:type="pct"/>
            <w:vMerge w:val="restart"/>
            <w:tcBorders>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lastRenderedPageBreak/>
              <w:t>36</w:t>
            </w:r>
          </w:p>
        </w:tc>
        <w:tc>
          <w:tcPr>
            <w:tcW w:w="1077" w:type="pct"/>
            <w:vMerge w:val="restart"/>
            <w:tcBorders>
              <w:left w:val="single" w:sz="4" w:space="0" w:color="808080" w:themeColor="background1" w:themeShade="80"/>
              <w:right w:val="single" w:sz="4" w:space="0" w:color="808080"/>
            </w:tcBorders>
          </w:tcPr>
          <w:p w:rsidR="00A93C56" w:rsidRDefault="00E23459" w:rsidP="00A93C56">
            <w:pPr>
              <w:pStyle w:val="aa"/>
              <w:numPr>
                <w:ilvl w:val="0"/>
                <w:numId w:val="16"/>
              </w:numPr>
              <w:ind w:leftChars="0"/>
            </w:pPr>
            <w:r>
              <w:rPr>
                <w:rFonts w:hint="eastAsia"/>
              </w:rPr>
              <w:t>「人工呼吸器」を必要とする要介護者</w:t>
            </w:r>
            <w:r w:rsidR="00A93C56">
              <w:rPr>
                <w:rFonts w:hint="eastAsia"/>
              </w:rPr>
              <w:t>を受け入れることができる体制が整っており、積極的に受け入れている</w:t>
            </w:r>
          </w:p>
          <w:p w:rsidR="00A93C56" w:rsidRPr="00E23459" w:rsidRDefault="00A93C56" w:rsidP="00007BBF"/>
          <w:p w:rsidR="00A93C56" w:rsidRDefault="00A93C56" w:rsidP="00007BBF"/>
          <w:p w:rsidR="00A93C56" w:rsidRDefault="00A93C56" w:rsidP="00007BBF"/>
        </w:tc>
        <w:tc>
          <w:tcPr>
            <w:tcW w:w="359" w:type="pct"/>
            <w:gridSpan w:val="2"/>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tcPr>
          <w:p w:rsidR="00A93C56" w:rsidRPr="00074CC4" w:rsidRDefault="00A93C56" w:rsidP="00007BBF">
            <w:pPr>
              <w:rPr>
                <w:rFonts w:ascii="ＭＳ Ｐゴシック" w:eastAsia="ＭＳ Ｐゴシック" w:hAnsi="ＭＳ Ｐゴシック"/>
                <w:u w:val="single"/>
              </w:rPr>
            </w:pPr>
          </w:p>
        </w:tc>
        <w:tc>
          <w:tcPr>
            <w:tcW w:w="359"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A93C56" w:rsidRPr="00074CC4" w:rsidRDefault="00A93C56" w:rsidP="00007BBF">
            <w:pPr>
              <w:rPr>
                <w:rFonts w:ascii="ＭＳ Ｐゴシック" w:eastAsia="ＭＳ Ｐゴシック" w:hAnsi="ＭＳ Ｐゴシック"/>
                <w:u w:val="single"/>
              </w:rPr>
            </w:pPr>
          </w:p>
        </w:tc>
        <w:tc>
          <w:tcPr>
            <w:tcW w:w="359"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A93C56" w:rsidRPr="00074CC4" w:rsidRDefault="00A93C56" w:rsidP="00007BBF">
            <w:pPr>
              <w:rPr>
                <w:rFonts w:ascii="ＭＳ Ｐゴシック" w:eastAsia="ＭＳ Ｐゴシック" w:hAnsi="ＭＳ Ｐゴシック"/>
                <w:u w:val="single"/>
              </w:rPr>
            </w:pPr>
          </w:p>
        </w:tc>
        <w:tc>
          <w:tcPr>
            <w:tcW w:w="360" w:type="pct"/>
            <w:tcBorders>
              <w:top w:val="single" w:sz="4" w:space="0" w:color="808080" w:themeColor="background1" w:themeShade="80"/>
              <w:left w:val="single" w:sz="4" w:space="0" w:color="808080" w:themeColor="background1" w:themeShade="80"/>
              <w:bottom w:val="single" w:sz="4" w:space="0" w:color="808080" w:themeColor="background1" w:themeShade="80"/>
              <w:right w:val="double" w:sz="4" w:space="0" w:color="auto"/>
            </w:tcBorders>
          </w:tcPr>
          <w:p w:rsidR="00A93C56" w:rsidRDefault="00A93C56" w:rsidP="00007BBF">
            <w:pPr>
              <w:jc w:val="center"/>
              <w:rPr>
                <w:rFonts w:ascii="ＭＳ Ｐゴシック" w:eastAsia="ＭＳ Ｐゴシック" w:hAnsi="ＭＳ Ｐゴシック"/>
                <w:u w:val="single"/>
              </w:rPr>
            </w:pPr>
          </w:p>
          <w:p w:rsidR="00A93C56" w:rsidRPr="00074CC4" w:rsidRDefault="00A93C56" w:rsidP="00007BBF">
            <w:pPr>
              <w:jc w:val="center"/>
              <w:rPr>
                <w:rFonts w:ascii="ＭＳ Ｐゴシック" w:eastAsia="ＭＳ Ｐゴシック" w:hAnsi="ＭＳ Ｐゴシック"/>
                <w:u w:val="single"/>
              </w:rPr>
            </w:pPr>
          </w:p>
        </w:tc>
        <w:tc>
          <w:tcPr>
            <w:tcW w:w="2314" w:type="pct"/>
            <w:vMerge w:val="restart"/>
            <w:tcBorders>
              <w:left w:val="double" w:sz="4" w:space="0" w:color="auto"/>
              <w:right w:val="single" w:sz="4" w:space="0" w:color="808080" w:themeColor="background1" w:themeShade="80"/>
            </w:tcBorders>
          </w:tcPr>
          <w:p w:rsidR="00A93C56" w:rsidRDefault="00A93C56" w:rsidP="00A93C56">
            <w:pPr>
              <w:pStyle w:val="aa"/>
              <w:numPr>
                <w:ilvl w:val="0"/>
                <w:numId w:val="36"/>
              </w:numPr>
              <w:ind w:leftChars="0"/>
            </w:pPr>
            <w:r>
              <w:rPr>
                <w:rFonts w:hint="eastAsia"/>
              </w:rPr>
              <w:t>「積極的な受け入れ」について、充足度を評価してください</w:t>
            </w:r>
          </w:p>
          <w:p w:rsidR="00A93C56" w:rsidRDefault="00A93C56" w:rsidP="00A93C56">
            <w:pPr>
              <w:pStyle w:val="aa"/>
              <w:numPr>
                <w:ilvl w:val="0"/>
                <w:numId w:val="36"/>
              </w:numPr>
              <w:ind w:leftChars="0"/>
            </w:pPr>
            <w:r>
              <w:rPr>
                <w:rFonts w:hint="eastAsia"/>
              </w:rPr>
              <w:t>「受け入れることができる体制」が整っていない場合は、「全くできていない」</w:t>
            </w:r>
          </w:p>
          <w:p w:rsidR="00A93C56" w:rsidRPr="005229BD" w:rsidRDefault="00A93C56" w:rsidP="00A93C56">
            <w:pPr>
              <w:pStyle w:val="aa"/>
              <w:numPr>
                <w:ilvl w:val="0"/>
                <w:numId w:val="27"/>
              </w:numPr>
              <w:ind w:leftChars="0"/>
            </w:pPr>
            <w:r>
              <w:rPr>
                <w:rFonts w:hint="eastAsia"/>
              </w:rPr>
              <w:t>「あまりできていない」～「よくできている」は、その「積極性」の視点から、充足度を評価します</w:t>
            </w:r>
          </w:p>
        </w:tc>
      </w:tr>
      <w:tr w:rsidR="00A93C56" w:rsidRPr="005229BD" w:rsidTr="00007BBF">
        <w:trPr>
          <w:trHeight w:val="1473"/>
        </w:trPr>
        <w:tc>
          <w:tcPr>
            <w:tcW w:w="172" w:type="pct"/>
            <w:vMerge/>
            <w:tcBorders>
              <w:right w:val="single" w:sz="4" w:space="0" w:color="808080" w:themeColor="background1" w:themeShade="80"/>
            </w:tcBorders>
          </w:tcPr>
          <w:p w:rsidR="00A93C56" w:rsidRPr="005229BD" w:rsidRDefault="00A93C56" w:rsidP="00007BBF">
            <w:pPr>
              <w:jc w:val="center"/>
            </w:pPr>
          </w:p>
        </w:tc>
        <w:tc>
          <w:tcPr>
            <w:tcW w:w="1077" w:type="pct"/>
            <w:vMerge/>
            <w:tcBorders>
              <w:left w:val="single" w:sz="4" w:space="0" w:color="808080" w:themeColor="background1" w:themeShade="80"/>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Pr="004D3DCB" w:rsidRDefault="00A93C56" w:rsidP="00007BBF">
            <w:pPr>
              <w:rPr>
                <w:rFonts w:ascii="ＭＳ Ｐゴシック" w:eastAsia="ＭＳ Ｐゴシック" w:hAnsi="ＭＳ Ｐゴシック"/>
                <w:u w:val="single"/>
              </w:rPr>
            </w:pPr>
          </w:p>
          <w:p w:rsidR="00A93C56" w:rsidRDefault="00A93C56" w:rsidP="00007BBF">
            <w:pPr>
              <w:rPr>
                <w:rFonts w:ascii="ＭＳ Ｐゴシック" w:eastAsia="ＭＳ Ｐゴシック" w:hAnsi="ＭＳ Ｐゴシック"/>
                <w:u w:val="single"/>
              </w:rPr>
            </w:pPr>
          </w:p>
          <w:p w:rsidR="00A93C56" w:rsidRDefault="00A93C56" w:rsidP="00007BBF">
            <w:pPr>
              <w:rPr>
                <w:rFonts w:ascii="ＭＳ Ｐゴシック" w:eastAsia="ＭＳ Ｐゴシック" w:hAnsi="ＭＳ Ｐゴシック"/>
                <w:u w:val="single"/>
              </w:rPr>
            </w:pPr>
          </w:p>
          <w:p w:rsidR="00A93C56" w:rsidRPr="00074CC4" w:rsidRDefault="00A93C56" w:rsidP="00601DD7">
            <w:pPr>
              <w:spacing w:afterLines="25" w:after="87"/>
              <w:rPr>
                <w:rFonts w:ascii="ＭＳ Ｐゴシック" w:eastAsia="ＭＳ Ｐゴシック" w:hAnsi="ＭＳ Ｐゴシック"/>
                <w:u w:val="single"/>
              </w:rPr>
            </w:pPr>
          </w:p>
        </w:tc>
        <w:tc>
          <w:tcPr>
            <w:tcW w:w="2314" w:type="pct"/>
            <w:vMerge/>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rPr>
          <w:trHeight w:val="72"/>
        </w:trPr>
        <w:tc>
          <w:tcPr>
            <w:tcW w:w="172" w:type="pct"/>
            <w:vMerge w:val="restart"/>
            <w:tcBorders>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37</w:t>
            </w:r>
          </w:p>
        </w:tc>
        <w:tc>
          <w:tcPr>
            <w:tcW w:w="1077" w:type="pct"/>
            <w:vMerge w:val="restart"/>
            <w:tcBorders>
              <w:left w:val="single" w:sz="4" w:space="0" w:color="808080" w:themeColor="background1" w:themeShade="80"/>
              <w:right w:val="single" w:sz="4" w:space="0" w:color="808080"/>
            </w:tcBorders>
          </w:tcPr>
          <w:p w:rsidR="00A93C56" w:rsidRDefault="00E23459" w:rsidP="00A93C56">
            <w:pPr>
              <w:pStyle w:val="aa"/>
              <w:numPr>
                <w:ilvl w:val="0"/>
                <w:numId w:val="16"/>
              </w:numPr>
              <w:ind w:leftChars="0"/>
            </w:pPr>
            <w:r>
              <w:rPr>
                <w:rFonts w:hint="eastAsia"/>
              </w:rPr>
              <w:t>「看取り支援」を必要とする要介護者</w:t>
            </w:r>
            <w:r w:rsidR="00A93C56">
              <w:rPr>
                <w:rFonts w:hint="eastAsia"/>
              </w:rPr>
              <w:t>を受け入れることができる体制が整っており、積極的に受け入れている</w:t>
            </w:r>
          </w:p>
          <w:p w:rsidR="00A93C56" w:rsidRPr="00E23459" w:rsidRDefault="00A93C56" w:rsidP="00007BBF"/>
          <w:p w:rsidR="00A93C56" w:rsidRDefault="00A93C56" w:rsidP="00007BBF"/>
        </w:tc>
        <w:tc>
          <w:tcPr>
            <w:tcW w:w="359" w:type="pct"/>
            <w:gridSpan w:val="2"/>
            <w:tcBorders>
              <w:top w:val="single" w:sz="4" w:space="0" w:color="808080" w:themeColor="background1" w:themeShade="80"/>
              <w:left w:val="single" w:sz="4" w:space="0" w:color="808080"/>
              <w:bottom w:val="single" w:sz="4" w:space="0" w:color="808080" w:themeColor="background1" w:themeShade="80"/>
              <w:right w:val="single" w:sz="4" w:space="0" w:color="808080" w:themeColor="background1" w:themeShade="80"/>
            </w:tcBorders>
          </w:tcPr>
          <w:p w:rsidR="00A93C56" w:rsidRPr="00074CC4" w:rsidRDefault="00A93C56" w:rsidP="00007BBF">
            <w:pPr>
              <w:rPr>
                <w:rFonts w:ascii="ＭＳ Ｐゴシック" w:eastAsia="ＭＳ Ｐゴシック" w:hAnsi="ＭＳ Ｐゴシック"/>
                <w:u w:val="single"/>
              </w:rPr>
            </w:pPr>
          </w:p>
        </w:tc>
        <w:tc>
          <w:tcPr>
            <w:tcW w:w="359"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A93C56" w:rsidRPr="00074CC4" w:rsidRDefault="00A93C56" w:rsidP="00007BBF">
            <w:pPr>
              <w:rPr>
                <w:rFonts w:ascii="ＭＳ Ｐゴシック" w:eastAsia="ＭＳ Ｐゴシック" w:hAnsi="ＭＳ Ｐゴシック"/>
                <w:u w:val="single"/>
              </w:rPr>
            </w:pPr>
          </w:p>
        </w:tc>
        <w:tc>
          <w:tcPr>
            <w:tcW w:w="359"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A93C56" w:rsidRPr="00074CC4" w:rsidRDefault="00A93C56" w:rsidP="00007BBF">
            <w:pPr>
              <w:rPr>
                <w:rFonts w:ascii="ＭＳ Ｐゴシック" w:eastAsia="ＭＳ Ｐゴシック" w:hAnsi="ＭＳ Ｐゴシック"/>
                <w:u w:val="single"/>
              </w:rPr>
            </w:pPr>
          </w:p>
        </w:tc>
        <w:tc>
          <w:tcPr>
            <w:tcW w:w="360" w:type="pct"/>
            <w:tcBorders>
              <w:top w:val="single" w:sz="4" w:space="0" w:color="808080" w:themeColor="background1" w:themeShade="80"/>
              <w:left w:val="single" w:sz="4" w:space="0" w:color="808080" w:themeColor="background1" w:themeShade="80"/>
              <w:bottom w:val="single" w:sz="4" w:space="0" w:color="808080" w:themeColor="background1" w:themeShade="80"/>
              <w:right w:val="double" w:sz="4" w:space="0" w:color="auto"/>
            </w:tcBorders>
          </w:tcPr>
          <w:p w:rsidR="00A93C56" w:rsidRDefault="00A93C56" w:rsidP="00007BBF">
            <w:pPr>
              <w:jc w:val="center"/>
              <w:rPr>
                <w:rFonts w:ascii="ＭＳ Ｐゴシック" w:eastAsia="ＭＳ Ｐゴシック" w:hAnsi="ＭＳ Ｐゴシック"/>
                <w:u w:val="single"/>
              </w:rPr>
            </w:pPr>
          </w:p>
          <w:p w:rsidR="00A93C56" w:rsidRPr="00074CC4" w:rsidRDefault="00A93C56" w:rsidP="00007BBF">
            <w:pPr>
              <w:jc w:val="center"/>
              <w:rPr>
                <w:rFonts w:ascii="ＭＳ Ｐゴシック" w:eastAsia="ＭＳ Ｐゴシック" w:hAnsi="ＭＳ Ｐゴシック"/>
                <w:u w:val="single"/>
              </w:rPr>
            </w:pPr>
          </w:p>
        </w:tc>
        <w:tc>
          <w:tcPr>
            <w:tcW w:w="2314" w:type="pct"/>
            <w:vMerge w:val="restart"/>
            <w:tcBorders>
              <w:left w:val="double" w:sz="4" w:space="0" w:color="auto"/>
              <w:right w:val="single" w:sz="4" w:space="0" w:color="808080" w:themeColor="background1" w:themeShade="80"/>
            </w:tcBorders>
          </w:tcPr>
          <w:p w:rsidR="00A93C56" w:rsidRDefault="00A93C56" w:rsidP="00A93C56">
            <w:pPr>
              <w:pStyle w:val="aa"/>
              <w:numPr>
                <w:ilvl w:val="0"/>
                <w:numId w:val="36"/>
              </w:numPr>
              <w:ind w:leftChars="0"/>
            </w:pPr>
            <w:r>
              <w:rPr>
                <w:rFonts w:hint="eastAsia"/>
              </w:rPr>
              <w:t>「積極的な受け入れ」について、充足度を評価してください</w:t>
            </w:r>
          </w:p>
          <w:p w:rsidR="00A93C56" w:rsidRDefault="00A93C56" w:rsidP="00A93C56">
            <w:pPr>
              <w:pStyle w:val="aa"/>
              <w:numPr>
                <w:ilvl w:val="0"/>
                <w:numId w:val="36"/>
              </w:numPr>
              <w:ind w:leftChars="0"/>
            </w:pPr>
            <w:r>
              <w:rPr>
                <w:rFonts w:hint="eastAsia"/>
              </w:rPr>
              <w:t>「受け入れることができる体制」が整っていない場合は、「全くできていない」</w:t>
            </w:r>
          </w:p>
          <w:p w:rsidR="00A93C56" w:rsidRPr="005229BD" w:rsidRDefault="00A93C56" w:rsidP="00A93C56">
            <w:pPr>
              <w:pStyle w:val="aa"/>
              <w:numPr>
                <w:ilvl w:val="0"/>
                <w:numId w:val="27"/>
              </w:numPr>
              <w:ind w:leftChars="0"/>
            </w:pPr>
            <w:r>
              <w:rPr>
                <w:rFonts w:hint="eastAsia"/>
              </w:rPr>
              <w:t>「あまりできていない」～「よくできている」は、その「積極性」の視点から、充足度を評価します</w:t>
            </w:r>
          </w:p>
        </w:tc>
      </w:tr>
      <w:tr w:rsidR="00A93C56" w:rsidRPr="005229BD" w:rsidTr="00007BBF">
        <w:trPr>
          <w:trHeight w:val="921"/>
        </w:trPr>
        <w:tc>
          <w:tcPr>
            <w:tcW w:w="172" w:type="pct"/>
            <w:vMerge/>
            <w:tcBorders>
              <w:right w:val="single" w:sz="4" w:space="0" w:color="808080" w:themeColor="background1" w:themeShade="80"/>
            </w:tcBorders>
          </w:tcPr>
          <w:p w:rsidR="00A93C56" w:rsidRPr="005229BD" w:rsidRDefault="00A93C56" w:rsidP="00007BBF">
            <w:pPr>
              <w:jc w:val="center"/>
            </w:pPr>
          </w:p>
        </w:tc>
        <w:tc>
          <w:tcPr>
            <w:tcW w:w="1077" w:type="pct"/>
            <w:vMerge/>
            <w:tcBorders>
              <w:left w:val="single" w:sz="4" w:space="0" w:color="808080" w:themeColor="background1" w:themeShade="80"/>
              <w:right w:val="single" w:sz="4" w:space="0" w:color="808080"/>
            </w:tcBorders>
          </w:tcPr>
          <w:p w:rsidR="00A93C56" w:rsidRDefault="00A93C56" w:rsidP="00007BBF"/>
        </w:tc>
        <w:tc>
          <w:tcPr>
            <w:tcW w:w="1437" w:type="pct"/>
            <w:gridSpan w:val="9"/>
            <w:tcBorders>
              <w:top w:val="single" w:sz="4" w:space="0" w:color="808080" w:themeColor="background1" w:themeShade="80"/>
              <w:left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Pr>
              <w:rPr>
                <w:rFonts w:ascii="ＭＳ Ｐゴシック" w:eastAsia="ＭＳ Ｐゴシック" w:hAnsi="ＭＳ Ｐゴシック"/>
                <w:u w:val="single"/>
              </w:rPr>
            </w:pPr>
          </w:p>
          <w:p w:rsidR="00A93C56" w:rsidRDefault="00A93C56" w:rsidP="00007BBF">
            <w:pPr>
              <w:rPr>
                <w:rFonts w:ascii="ＭＳ Ｐゴシック" w:eastAsia="ＭＳ Ｐゴシック" w:hAnsi="ＭＳ Ｐゴシック"/>
                <w:u w:val="single"/>
              </w:rPr>
            </w:pPr>
          </w:p>
          <w:p w:rsidR="00A93C56" w:rsidRDefault="00A93C56" w:rsidP="00007BBF">
            <w:pPr>
              <w:rPr>
                <w:rFonts w:ascii="ＭＳ Ｐゴシック" w:eastAsia="ＭＳ Ｐゴシック" w:hAnsi="ＭＳ Ｐゴシック"/>
                <w:u w:val="single"/>
              </w:rPr>
            </w:pPr>
          </w:p>
          <w:p w:rsidR="00A93C56" w:rsidRPr="004D3DCB" w:rsidRDefault="00A93C56" w:rsidP="00601DD7">
            <w:pPr>
              <w:spacing w:afterLines="25" w:after="87"/>
              <w:rPr>
                <w:rFonts w:ascii="ＭＳ Ｐゴシック" w:eastAsia="ＭＳ Ｐゴシック" w:hAnsi="ＭＳ Ｐゴシック"/>
                <w:u w:val="single"/>
              </w:rPr>
            </w:pPr>
          </w:p>
        </w:tc>
        <w:tc>
          <w:tcPr>
            <w:tcW w:w="2314" w:type="pct"/>
            <w:vMerge/>
            <w:tcBorders>
              <w:left w:val="double" w:sz="4" w:space="0" w:color="auto"/>
              <w:right w:val="single" w:sz="4" w:space="0" w:color="808080" w:themeColor="background1" w:themeShade="80"/>
            </w:tcBorders>
          </w:tcPr>
          <w:p w:rsidR="00A93C56" w:rsidRPr="005229BD" w:rsidRDefault="00A93C56" w:rsidP="00007BBF"/>
        </w:tc>
      </w:tr>
      <w:tr w:rsidR="00A93C56" w:rsidRPr="005229BD" w:rsidTr="00007BBF">
        <w:tc>
          <w:tcPr>
            <w:tcW w:w="2686" w:type="pct"/>
            <w:gridSpan w:val="11"/>
            <w:tcBorders>
              <w:right w:val="double" w:sz="4" w:space="0" w:color="auto"/>
            </w:tcBorders>
          </w:tcPr>
          <w:p w:rsidR="00A93C56" w:rsidRPr="005229BD" w:rsidRDefault="00A93C56" w:rsidP="00007BBF">
            <w:pPr>
              <w:jc w:val="left"/>
            </w:pPr>
            <w:r w:rsidRPr="005229BD">
              <w:rPr>
                <w:rFonts w:ascii="HGPｺﾞｼｯｸE" w:eastAsia="HGPｺﾞｼｯｸE" w:hint="eastAsia"/>
              </w:rPr>
              <w:t>（</w:t>
            </w:r>
            <w:r>
              <w:rPr>
                <w:rFonts w:ascii="HGPｺﾞｼｯｸE" w:eastAsia="HGPｺﾞｼｯｸE" w:hint="eastAsia"/>
              </w:rPr>
              <w:t>３</w:t>
            </w:r>
            <w:r w:rsidRPr="005229BD">
              <w:rPr>
                <w:rFonts w:ascii="HGPｺﾞｼｯｸE" w:eastAsia="HGPｺﾞｼｯｸE" w:hint="eastAsia"/>
              </w:rPr>
              <w:t>）</w:t>
            </w:r>
            <w:r>
              <w:rPr>
                <w:rFonts w:ascii="HGPｺﾞｼｯｸE" w:eastAsia="HGPｺﾞｼｯｸE" w:hint="eastAsia"/>
              </w:rPr>
              <w:t xml:space="preserve"> 地域包括ケアシステムの構築に向けての、まちづくりへの参画</w:t>
            </w:r>
          </w:p>
        </w:tc>
        <w:tc>
          <w:tcPr>
            <w:tcW w:w="2314" w:type="pct"/>
            <w:tcBorders>
              <w:left w:val="double" w:sz="4" w:space="0" w:color="auto"/>
              <w:right w:val="single" w:sz="4" w:space="0" w:color="808080"/>
            </w:tcBorders>
          </w:tcPr>
          <w:p w:rsidR="00A93C56" w:rsidRPr="005229BD" w:rsidRDefault="00A93C56" w:rsidP="00007BBF">
            <w:pPr>
              <w:jc w:val="left"/>
            </w:pPr>
          </w:p>
        </w:tc>
      </w:tr>
      <w:tr w:rsidR="00A93C56" w:rsidRPr="005229BD" w:rsidTr="00007BBF">
        <w:tc>
          <w:tcPr>
            <w:tcW w:w="2686" w:type="pct"/>
            <w:gridSpan w:val="11"/>
            <w:tcBorders>
              <w:right w:val="double" w:sz="4" w:space="0" w:color="auto"/>
            </w:tcBorders>
            <w:vAlign w:val="center"/>
          </w:tcPr>
          <w:p w:rsidR="00A93C56" w:rsidRPr="00B14306" w:rsidRDefault="00A93C56" w:rsidP="00007BBF">
            <w:pPr>
              <w:rPr>
                <w:rFonts w:ascii="ＭＳ 明朝" w:hAnsi="ＭＳ 明朝"/>
              </w:rPr>
            </w:pPr>
            <w:r w:rsidRPr="00B14306">
              <w:rPr>
                <w:rFonts w:ascii="ＭＳ 明朝" w:hAnsi="ＭＳ 明朝" w:hint="eastAsia"/>
              </w:rPr>
              <w:t>①</w:t>
            </w:r>
            <w:r>
              <w:rPr>
                <w:rFonts w:ascii="ＭＳ 明朝" w:hAnsi="ＭＳ 明朝" w:hint="eastAsia"/>
              </w:rPr>
              <w:t xml:space="preserve"> </w:t>
            </w:r>
            <w:r w:rsidRPr="00B14306">
              <w:rPr>
                <w:rFonts w:ascii="ＭＳ 明朝" w:hAnsi="ＭＳ 明朝" w:hint="eastAsia"/>
              </w:rPr>
              <w:t>行政の地域包括ケアシステム構築に係る方針や計画の理解</w:t>
            </w:r>
          </w:p>
        </w:tc>
        <w:tc>
          <w:tcPr>
            <w:tcW w:w="2314" w:type="pct"/>
            <w:tcBorders>
              <w:left w:val="double" w:sz="4" w:space="0" w:color="auto"/>
              <w:right w:val="single" w:sz="4" w:space="0" w:color="808080"/>
            </w:tcBorders>
            <w:vAlign w:val="center"/>
          </w:tcPr>
          <w:p w:rsidR="00A93C56" w:rsidRPr="00B14306" w:rsidRDefault="00A93C56" w:rsidP="00007BBF">
            <w:pPr>
              <w:rPr>
                <w:rFonts w:ascii="ＭＳ 明朝" w:hAnsi="ＭＳ 明朝"/>
              </w:rPr>
            </w:pPr>
          </w:p>
        </w:tc>
      </w:tr>
      <w:tr w:rsidR="00A93C56" w:rsidRPr="00151B1D" w:rsidTr="00007BBF">
        <w:trPr>
          <w:trHeight w:val="80"/>
        </w:trPr>
        <w:tc>
          <w:tcPr>
            <w:tcW w:w="172" w:type="pct"/>
            <w:vMerge w:val="restart"/>
            <w:tcBorders>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rPr>
              <w:t>3</w:t>
            </w:r>
            <w:r w:rsidRPr="00C60CF4">
              <w:rPr>
                <w:rFonts w:ascii="ＭＳ ゴシック" w:eastAsia="ＭＳ ゴシック" w:hAnsi="ＭＳ ゴシック" w:hint="eastAsia"/>
              </w:rPr>
              <w:t>8</w:t>
            </w:r>
          </w:p>
        </w:tc>
        <w:tc>
          <w:tcPr>
            <w:tcW w:w="1077" w:type="pct"/>
            <w:vMerge w:val="restart"/>
            <w:tcBorders>
              <w:left w:val="single" w:sz="4" w:space="0" w:color="808080" w:themeColor="background1" w:themeShade="80"/>
              <w:right w:val="single" w:sz="4" w:space="0" w:color="808080" w:themeColor="background1" w:themeShade="80"/>
            </w:tcBorders>
          </w:tcPr>
          <w:p w:rsidR="00A93C56" w:rsidRPr="00235EE4" w:rsidRDefault="00A93C56" w:rsidP="00A93C56">
            <w:pPr>
              <w:pStyle w:val="aa"/>
              <w:widowControl/>
              <w:numPr>
                <w:ilvl w:val="0"/>
                <w:numId w:val="10"/>
              </w:numPr>
              <w:ind w:leftChars="0"/>
              <w:jc w:val="left"/>
              <w:rPr>
                <w:rFonts w:asciiTheme="minorEastAsia" w:hAnsiTheme="minorEastAsia"/>
              </w:rPr>
            </w:pPr>
            <w:r>
              <w:rPr>
                <w:rFonts w:asciiTheme="minorEastAsia" w:hAnsiTheme="minorEastAsia" w:hint="eastAsia"/>
              </w:rPr>
              <w:t>管理者および職員が、</w:t>
            </w:r>
            <w:r w:rsidRPr="00667B62">
              <w:rPr>
                <w:rFonts w:asciiTheme="minorEastAsia" w:hAnsiTheme="minorEastAsia" w:hint="eastAsia"/>
              </w:rPr>
              <w:t>行政が介護保険事業計画等で掲げている、地域包括ケアシステムの構築方針や計画の内容等について理解している</w:t>
            </w:r>
          </w:p>
        </w:tc>
        <w:tc>
          <w:tcPr>
            <w:tcW w:w="350" w:type="pct"/>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93C56" w:rsidRPr="00151B1D" w:rsidRDefault="00A93C56" w:rsidP="00007BBF">
            <w:pPr>
              <w:jc w:val="center"/>
              <w:rPr>
                <w:rFonts w:asciiTheme="minorEastAsia" w:hAnsiTheme="minorEastAsia"/>
              </w:rPr>
            </w:pPr>
          </w:p>
        </w:tc>
        <w:tc>
          <w:tcPr>
            <w:tcW w:w="354" w:type="pct"/>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93C56" w:rsidRPr="00151B1D" w:rsidRDefault="00A93C56" w:rsidP="00007BBF">
            <w:pPr>
              <w:jc w:val="center"/>
              <w:rPr>
                <w:rFonts w:asciiTheme="minorEastAsia" w:hAnsiTheme="minorEastAsia"/>
              </w:rPr>
            </w:pPr>
          </w:p>
        </w:tc>
        <w:tc>
          <w:tcPr>
            <w:tcW w:w="355" w:type="pct"/>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93C56" w:rsidRPr="00151B1D" w:rsidRDefault="00A93C56" w:rsidP="00007BBF">
            <w:pPr>
              <w:jc w:val="center"/>
              <w:rPr>
                <w:rFonts w:asciiTheme="minorEastAsia" w:hAnsiTheme="minorEastAsia"/>
              </w:rPr>
            </w:pPr>
          </w:p>
        </w:tc>
        <w:tc>
          <w:tcPr>
            <w:tcW w:w="378" w:type="pct"/>
            <w:gridSpan w:val="2"/>
            <w:tcBorders>
              <w:left w:val="single" w:sz="4" w:space="0" w:color="808080" w:themeColor="background1" w:themeShade="80"/>
              <w:bottom w:val="single" w:sz="4" w:space="0" w:color="808080" w:themeColor="background1" w:themeShade="80"/>
              <w:right w:val="double" w:sz="4" w:space="0" w:color="auto"/>
            </w:tcBorders>
            <w:vAlign w:val="center"/>
          </w:tcPr>
          <w:p w:rsidR="00A93C56" w:rsidRDefault="00A93C56" w:rsidP="00007BBF">
            <w:pPr>
              <w:jc w:val="center"/>
              <w:rPr>
                <w:rFonts w:asciiTheme="minorEastAsia" w:hAnsiTheme="minorEastAsia"/>
              </w:rPr>
            </w:pPr>
          </w:p>
          <w:p w:rsidR="00A93C56" w:rsidRPr="00151B1D" w:rsidRDefault="00A93C56" w:rsidP="00007BBF">
            <w:pPr>
              <w:jc w:val="center"/>
              <w:rPr>
                <w:rFonts w:asciiTheme="minorEastAsia" w:hAnsiTheme="minorEastAsia"/>
              </w:rPr>
            </w:pPr>
          </w:p>
        </w:tc>
        <w:tc>
          <w:tcPr>
            <w:tcW w:w="2314" w:type="pct"/>
            <w:vMerge w:val="restart"/>
            <w:tcBorders>
              <w:left w:val="double" w:sz="4" w:space="0" w:color="auto"/>
              <w:right w:val="single" w:sz="4" w:space="0" w:color="808080"/>
            </w:tcBorders>
          </w:tcPr>
          <w:p w:rsidR="00A93C56" w:rsidRDefault="00A93C56" w:rsidP="00A93C56">
            <w:pPr>
              <w:pStyle w:val="aa"/>
              <w:numPr>
                <w:ilvl w:val="0"/>
                <w:numId w:val="37"/>
              </w:numPr>
              <w:ind w:leftChars="0"/>
            </w:pPr>
            <w:r>
              <w:rPr>
                <w:rFonts w:hint="eastAsia"/>
              </w:rPr>
              <w:t>「内容等の理解」について、その充足度を評価します</w:t>
            </w:r>
          </w:p>
          <w:p w:rsidR="00A93C56" w:rsidRDefault="00A93C56" w:rsidP="00A93C56">
            <w:pPr>
              <w:pStyle w:val="aa"/>
              <w:numPr>
                <w:ilvl w:val="0"/>
                <w:numId w:val="37"/>
              </w:numPr>
              <w:ind w:leftChars="0"/>
            </w:pPr>
            <w:r>
              <w:rPr>
                <w:rFonts w:hint="eastAsia"/>
              </w:rPr>
              <w:t>地域包括ケアシステムの構築にあたっては、その中で各々が果たすべき役割を、明確に理解することが必要であるといえます</w:t>
            </w:r>
          </w:p>
          <w:p w:rsidR="00A93C56" w:rsidRDefault="00A93C56" w:rsidP="00A93C56">
            <w:pPr>
              <w:pStyle w:val="aa"/>
              <w:numPr>
                <w:ilvl w:val="0"/>
                <w:numId w:val="37"/>
              </w:numPr>
              <w:ind w:leftChars="0"/>
            </w:pPr>
            <w:r>
              <w:rPr>
                <w:rFonts w:hint="eastAsia"/>
              </w:rPr>
              <w:t>地域包括ケアシステムの構築方針や計画などがない場合は、「全くできていない」</w:t>
            </w:r>
          </w:p>
          <w:p w:rsidR="00A93C56" w:rsidRDefault="00A93C56" w:rsidP="00007BBF"/>
          <w:p w:rsidR="00A93C56" w:rsidRPr="00151B1D" w:rsidRDefault="00A93C56" w:rsidP="00007BBF">
            <w:pPr>
              <w:jc w:val="left"/>
              <w:rPr>
                <w:rFonts w:asciiTheme="minorEastAsia" w:hAnsiTheme="minorEastAsia"/>
              </w:rPr>
            </w:pPr>
          </w:p>
        </w:tc>
      </w:tr>
      <w:tr w:rsidR="00A93C56" w:rsidRPr="00151B1D" w:rsidTr="00007BBF">
        <w:trPr>
          <w:trHeight w:val="991"/>
        </w:trPr>
        <w:tc>
          <w:tcPr>
            <w:tcW w:w="172" w:type="pct"/>
            <w:vMerge/>
            <w:tcBorders>
              <w:right w:val="single" w:sz="4" w:space="0" w:color="808080" w:themeColor="background1" w:themeShade="80"/>
            </w:tcBorders>
          </w:tcPr>
          <w:p w:rsidR="00A93C56" w:rsidRPr="00193F95" w:rsidRDefault="00A93C56" w:rsidP="00007BBF">
            <w:pPr>
              <w:jc w:val="center"/>
              <w:rPr>
                <w:rFonts w:asciiTheme="minorHAnsi" w:hAnsiTheme="minorHAnsi"/>
              </w:rPr>
            </w:pPr>
          </w:p>
        </w:tc>
        <w:tc>
          <w:tcPr>
            <w:tcW w:w="1077" w:type="pct"/>
            <w:vMerge/>
            <w:tcBorders>
              <w:left w:val="single" w:sz="4" w:space="0" w:color="808080" w:themeColor="background1" w:themeShade="80"/>
              <w:right w:val="single" w:sz="4" w:space="0" w:color="808080" w:themeColor="background1" w:themeShade="80"/>
            </w:tcBorders>
          </w:tcPr>
          <w:p w:rsidR="00A93C56" w:rsidRDefault="00A93C56" w:rsidP="00007BBF"/>
        </w:tc>
        <w:tc>
          <w:tcPr>
            <w:tcW w:w="1437" w:type="pct"/>
            <w:gridSpan w:val="9"/>
            <w:tcBorders>
              <w:top w:val="single" w:sz="4" w:space="0" w:color="808080" w:themeColor="background1" w:themeShade="80"/>
              <w:left w:val="single" w:sz="4" w:space="0" w:color="808080" w:themeColor="background1" w:themeShade="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A93C56" w:rsidRDefault="00A93C56" w:rsidP="00007BBF"/>
          <w:p w:rsidR="00A93C56" w:rsidRPr="00CF0332" w:rsidRDefault="00A93C56" w:rsidP="00601DD7">
            <w:pPr>
              <w:spacing w:afterLines="25" w:after="87"/>
            </w:pPr>
          </w:p>
        </w:tc>
        <w:tc>
          <w:tcPr>
            <w:tcW w:w="2314" w:type="pct"/>
            <w:vMerge/>
            <w:tcBorders>
              <w:left w:val="double" w:sz="4" w:space="0" w:color="auto"/>
              <w:right w:val="single" w:sz="4" w:space="0" w:color="808080"/>
            </w:tcBorders>
          </w:tcPr>
          <w:p w:rsidR="00A93C56" w:rsidRPr="00151B1D" w:rsidRDefault="00A93C56" w:rsidP="00007BBF">
            <w:pPr>
              <w:widowControl/>
              <w:jc w:val="left"/>
              <w:rPr>
                <w:rFonts w:asciiTheme="minorEastAsia" w:hAnsiTheme="minorEastAsia"/>
              </w:rPr>
            </w:pPr>
          </w:p>
        </w:tc>
      </w:tr>
      <w:tr w:rsidR="00A93C56" w:rsidRPr="00151B1D" w:rsidTr="00007BBF">
        <w:trPr>
          <w:trHeight w:val="80"/>
        </w:trPr>
        <w:tc>
          <w:tcPr>
            <w:tcW w:w="2686" w:type="pct"/>
            <w:gridSpan w:val="11"/>
            <w:tcBorders>
              <w:right w:val="double" w:sz="4" w:space="0" w:color="auto"/>
            </w:tcBorders>
            <w:vAlign w:val="center"/>
          </w:tcPr>
          <w:p w:rsidR="00A93C56" w:rsidRPr="00151B1D" w:rsidRDefault="00A93C56" w:rsidP="00007BBF">
            <w:pPr>
              <w:widowControl/>
              <w:rPr>
                <w:rFonts w:asciiTheme="minorEastAsia" w:hAnsiTheme="minorEastAsia"/>
              </w:rPr>
            </w:pPr>
            <w:r>
              <w:rPr>
                <w:rFonts w:asciiTheme="minorEastAsia" w:hAnsiTheme="minorEastAsia" w:hint="eastAsia"/>
              </w:rPr>
              <w:lastRenderedPageBreak/>
              <w:t xml:space="preserve">② </w:t>
            </w:r>
            <w:r w:rsidRPr="00151B1D">
              <w:rPr>
                <w:rFonts w:asciiTheme="minorEastAsia" w:hAnsiTheme="minorEastAsia" w:hint="eastAsia"/>
              </w:rPr>
              <w:t>サービス提供における、（特定の建物等に限定しない）地域への展開</w:t>
            </w:r>
          </w:p>
        </w:tc>
        <w:tc>
          <w:tcPr>
            <w:tcW w:w="2314" w:type="pct"/>
            <w:tcBorders>
              <w:left w:val="double" w:sz="4" w:space="0" w:color="auto"/>
              <w:right w:val="single" w:sz="4" w:space="0" w:color="808080"/>
            </w:tcBorders>
            <w:vAlign w:val="center"/>
          </w:tcPr>
          <w:p w:rsidR="00A93C56" w:rsidRPr="00151B1D" w:rsidRDefault="00A93C56" w:rsidP="00007BBF">
            <w:pPr>
              <w:widowControl/>
              <w:rPr>
                <w:rFonts w:asciiTheme="minorEastAsia" w:hAnsiTheme="minorEastAsia"/>
              </w:rPr>
            </w:pPr>
          </w:p>
        </w:tc>
      </w:tr>
      <w:tr w:rsidR="00A93C56" w:rsidRPr="00151B1D" w:rsidTr="00007BBF">
        <w:trPr>
          <w:trHeight w:val="72"/>
        </w:trPr>
        <w:tc>
          <w:tcPr>
            <w:tcW w:w="172" w:type="pct"/>
            <w:vMerge w:val="restart"/>
            <w:tcBorders>
              <w:right w:val="single" w:sz="4" w:space="0" w:color="808080" w:themeColor="background1" w:themeShade="80"/>
            </w:tcBorders>
          </w:tcPr>
          <w:p w:rsidR="00A93C56" w:rsidRPr="00C60CF4" w:rsidRDefault="00A93C56" w:rsidP="00007BBF">
            <w:pPr>
              <w:widowControl/>
              <w:jc w:val="center"/>
              <w:rPr>
                <w:rFonts w:ascii="ＭＳ ゴシック" w:eastAsia="ＭＳ ゴシック" w:hAnsi="ＭＳ ゴシック"/>
              </w:rPr>
            </w:pPr>
            <w:r w:rsidRPr="00C60CF4">
              <w:rPr>
                <w:rFonts w:ascii="ＭＳ ゴシック" w:eastAsia="ＭＳ ゴシック" w:hAnsi="ＭＳ ゴシック" w:hint="eastAsia"/>
              </w:rPr>
              <w:t>39</w:t>
            </w:r>
          </w:p>
        </w:tc>
        <w:tc>
          <w:tcPr>
            <w:tcW w:w="1077" w:type="pct"/>
            <w:vMerge w:val="restart"/>
            <w:tcBorders>
              <w:left w:val="single" w:sz="4" w:space="0" w:color="808080" w:themeColor="background1" w:themeShade="80"/>
              <w:right w:val="single" w:sz="4" w:space="0" w:color="808080" w:themeColor="background1" w:themeShade="80"/>
            </w:tcBorders>
          </w:tcPr>
          <w:p w:rsidR="00A93C56" w:rsidRPr="00C11FB2" w:rsidRDefault="00A93C56" w:rsidP="00A93C56">
            <w:pPr>
              <w:pStyle w:val="aa"/>
              <w:widowControl/>
              <w:numPr>
                <w:ilvl w:val="0"/>
                <w:numId w:val="10"/>
              </w:numPr>
              <w:ind w:leftChars="0"/>
              <w:jc w:val="left"/>
              <w:rPr>
                <w:rFonts w:asciiTheme="minorEastAsia" w:hAnsiTheme="minorEastAsia"/>
              </w:rPr>
            </w:pPr>
            <w:r w:rsidRPr="00667B62">
              <w:rPr>
                <w:rFonts w:asciiTheme="minorEastAsia" w:hAnsiTheme="minorEastAsia" w:hint="eastAsia"/>
              </w:rPr>
              <w:t>サービスの提供エリアについて、特定の</w:t>
            </w:r>
            <w:r>
              <w:rPr>
                <w:rFonts w:asciiTheme="minorEastAsia" w:hAnsiTheme="minorEastAsia" w:hint="eastAsia"/>
              </w:rPr>
              <w:t>集合住宅</w:t>
            </w:r>
            <w:r w:rsidRPr="00667B62">
              <w:rPr>
                <w:rFonts w:asciiTheme="minorEastAsia" w:hAnsiTheme="minorEastAsia" w:hint="eastAsia"/>
              </w:rPr>
              <w:t>等に限定せず、地域</w:t>
            </w:r>
            <w:r>
              <w:rPr>
                <w:rFonts w:asciiTheme="minorEastAsia" w:hAnsiTheme="minorEastAsia" w:hint="eastAsia"/>
              </w:rPr>
              <w:t>に対して積極的にサービスを提供している</w:t>
            </w:r>
          </w:p>
        </w:tc>
        <w:tc>
          <w:tcPr>
            <w:tcW w:w="350" w:type="pct"/>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93C56" w:rsidRPr="00151B1D" w:rsidRDefault="00A93C56" w:rsidP="00007BBF">
            <w:pPr>
              <w:widowControl/>
              <w:jc w:val="center"/>
              <w:rPr>
                <w:rFonts w:asciiTheme="minorEastAsia" w:hAnsiTheme="minorEastAsia"/>
              </w:rPr>
            </w:pPr>
          </w:p>
        </w:tc>
        <w:tc>
          <w:tcPr>
            <w:tcW w:w="354" w:type="pct"/>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93C56" w:rsidRPr="00151B1D" w:rsidRDefault="00A93C56" w:rsidP="00007BBF">
            <w:pPr>
              <w:widowControl/>
              <w:jc w:val="center"/>
              <w:rPr>
                <w:rFonts w:asciiTheme="minorEastAsia" w:hAnsiTheme="minorEastAsia"/>
              </w:rPr>
            </w:pPr>
          </w:p>
        </w:tc>
        <w:tc>
          <w:tcPr>
            <w:tcW w:w="355" w:type="pct"/>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93C56" w:rsidRPr="00151B1D" w:rsidRDefault="00A93C56" w:rsidP="00007BBF">
            <w:pPr>
              <w:widowControl/>
              <w:jc w:val="center"/>
              <w:rPr>
                <w:rFonts w:asciiTheme="minorEastAsia" w:hAnsiTheme="minorEastAsia"/>
              </w:rPr>
            </w:pPr>
          </w:p>
        </w:tc>
        <w:tc>
          <w:tcPr>
            <w:tcW w:w="378" w:type="pct"/>
            <w:gridSpan w:val="2"/>
            <w:tcBorders>
              <w:left w:val="single" w:sz="4" w:space="0" w:color="808080" w:themeColor="background1" w:themeShade="80"/>
              <w:bottom w:val="single" w:sz="4" w:space="0" w:color="808080" w:themeColor="background1" w:themeShade="80"/>
              <w:right w:val="double" w:sz="4" w:space="0" w:color="auto"/>
            </w:tcBorders>
            <w:vAlign w:val="center"/>
          </w:tcPr>
          <w:p w:rsidR="00A93C56" w:rsidRDefault="00A93C56" w:rsidP="00007BBF">
            <w:pPr>
              <w:widowControl/>
              <w:jc w:val="center"/>
              <w:rPr>
                <w:rFonts w:asciiTheme="minorEastAsia" w:hAnsiTheme="minorEastAsia"/>
              </w:rPr>
            </w:pPr>
          </w:p>
          <w:p w:rsidR="00A93C56" w:rsidRPr="00151B1D" w:rsidRDefault="00A93C56" w:rsidP="00007BBF">
            <w:pPr>
              <w:widowControl/>
              <w:jc w:val="center"/>
              <w:rPr>
                <w:rFonts w:asciiTheme="minorEastAsia" w:hAnsiTheme="minorEastAsia"/>
              </w:rPr>
            </w:pPr>
          </w:p>
        </w:tc>
        <w:tc>
          <w:tcPr>
            <w:tcW w:w="2314" w:type="pct"/>
            <w:vMerge w:val="restart"/>
            <w:tcBorders>
              <w:left w:val="double" w:sz="4" w:space="0" w:color="auto"/>
              <w:right w:val="single" w:sz="4" w:space="0" w:color="808080"/>
            </w:tcBorders>
          </w:tcPr>
          <w:p w:rsidR="00A93C56" w:rsidRDefault="00A93C56" w:rsidP="00A93C56">
            <w:pPr>
              <w:pStyle w:val="aa"/>
              <w:numPr>
                <w:ilvl w:val="0"/>
                <w:numId w:val="38"/>
              </w:numPr>
              <w:snapToGrid w:val="0"/>
              <w:spacing w:line="280" w:lineRule="exact"/>
              <w:ind w:leftChars="0"/>
            </w:pPr>
            <w:r>
              <w:rPr>
                <w:rFonts w:hint="eastAsia"/>
              </w:rPr>
              <w:t>「特定の集合住宅等に限定しない、地域への積極的な展開」について、充足度</w:t>
            </w:r>
            <w:r w:rsidRPr="00551F55">
              <w:rPr>
                <w:rFonts w:hint="eastAsia"/>
              </w:rPr>
              <w:t>を評価し</w:t>
            </w:r>
            <w:r>
              <w:rPr>
                <w:rFonts w:hint="eastAsia"/>
              </w:rPr>
              <w:t>ます</w:t>
            </w:r>
          </w:p>
          <w:p w:rsidR="00A93C56" w:rsidRDefault="00A93C56" w:rsidP="00A93C56">
            <w:pPr>
              <w:pStyle w:val="aa"/>
              <w:numPr>
                <w:ilvl w:val="0"/>
                <w:numId w:val="38"/>
              </w:numPr>
              <w:snapToGrid w:val="0"/>
              <w:spacing w:line="280" w:lineRule="exact"/>
              <w:ind w:leftChars="0"/>
            </w:pPr>
            <w:r>
              <w:rPr>
                <w:rFonts w:hint="eastAsia"/>
              </w:rPr>
              <w:t>看護小規模多機能型居宅介護</w:t>
            </w:r>
            <w:r w:rsidRPr="00D93956">
              <w:rPr>
                <w:rFonts w:hint="eastAsia"/>
              </w:rPr>
              <w:t>は、</w:t>
            </w:r>
            <w:r>
              <w:rPr>
                <w:rFonts w:hint="eastAsia"/>
              </w:rPr>
              <w:t>特定の集合住宅等に限定することなく、</w:t>
            </w:r>
            <w:r w:rsidRPr="00D93956">
              <w:rPr>
                <w:rFonts w:hint="eastAsia"/>
              </w:rPr>
              <w:t>地域</w:t>
            </w:r>
            <w:r>
              <w:rPr>
                <w:rFonts w:hint="eastAsia"/>
              </w:rPr>
              <w:t>全体</w:t>
            </w:r>
            <w:r w:rsidRPr="00D93956">
              <w:rPr>
                <w:rFonts w:hint="eastAsia"/>
              </w:rPr>
              <w:t>の在宅療養を支える核と</w:t>
            </w:r>
            <w:r>
              <w:rPr>
                <w:rFonts w:hint="eastAsia"/>
              </w:rPr>
              <w:t>して機能していくことが期待されます</w:t>
            </w:r>
          </w:p>
          <w:p w:rsidR="00A93C56" w:rsidRDefault="00A93C56" w:rsidP="00A93C56">
            <w:pPr>
              <w:pStyle w:val="aa"/>
              <w:numPr>
                <w:ilvl w:val="0"/>
                <w:numId w:val="38"/>
              </w:numPr>
              <w:snapToGrid w:val="0"/>
              <w:spacing w:line="280" w:lineRule="exact"/>
              <w:ind w:leftChars="0"/>
            </w:pPr>
            <w:r>
              <w:rPr>
                <w:rFonts w:hint="eastAsia"/>
              </w:rPr>
              <w:t>特定の集合住宅等のみを対象としている場合は「全くできていない」</w:t>
            </w:r>
          </w:p>
          <w:p w:rsidR="00A93C56" w:rsidRPr="00151B1D" w:rsidRDefault="00A93C56" w:rsidP="00007BBF">
            <w:pPr>
              <w:widowControl/>
              <w:jc w:val="left"/>
              <w:rPr>
                <w:rFonts w:asciiTheme="minorEastAsia" w:hAnsiTheme="minorEastAsia"/>
              </w:rPr>
            </w:pPr>
          </w:p>
        </w:tc>
      </w:tr>
      <w:tr w:rsidR="00A93C56" w:rsidRPr="00151B1D" w:rsidTr="00007BBF">
        <w:trPr>
          <w:trHeight w:val="954"/>
        </w:trPr>
        <w:tc>
          <w:tcPr>
            <w:tcW w:w="172" w:type="pct"/>
            <w:vMerge/>
            <w:tcBorders>
              <w:right w:val="single" w:sz="4" w:space="0" w:color="808080" w:themeColor="background1" w:themeShade="80"/>
            </w:tcBorders>
          </w:tcPr>
          <w:p w:rsidR="00A93C56" w:rsidRPr="00193F95" w:rsidRDefault="00A93C56" w:rsidP="00007BBF">
            <w:pPr>
              <w:widowControl/>
              <w:jc w:val="center"/>
              <w:rPr>
                <w:rFonts w:asciiTheme="minorHAnsi" w:hAnsiTheme="minorHAnsi"/>
              </w:rPr>
            </w:pPr>
          </w:p>
        </w:tc>
        <w:tc>
          <w:tcPr>
            <w:tcW w:w="1077" w:type="pct"/>
            <w:vMerge/>
            <w:tcBorders>
              <w:left w:val="single" w:sz="4" w:space="0" w:color="808080" w:themeColor="background1" w:themeShade="80"/>
              <w:right w:val="single" w:sz="4" w:space="0" w:color="808080" w:themeColor="background1" w:themeShade="80"/>
            </w:tcBorders>
          </w:tcPr>
          <w:p w:rsidR="00A93C56" w:rsidRDefault="00A93C56" w:rsidP="00007BBF"/>
        </w:tc>
        <w:tc>
          <w:tcPr>
            <w:tcW w:w="1437" w:type="pct"/>
            <w:gridSpan w:val="9"/>
            <w:tcBorders>
              <w:top w:val="single" w:sz="4" w:space="0" w:color="808080" w:themeColor="background1" w:themeShade="80"/>
              <w:left w:val="single" w:sz="4" w:space="0" w:color="808080" w:themeColor="background1" w:themeShade="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ED5342" w:rsidRDefault="00ED5342" w:rsidP="00007BBF"/>
          <w:p w:rsidR="00B77F49" w:rsidRDefault="00B77F49" w:rsidP="00007BBF"/>
          <w:p w:rsidR="00B77F49" w:rsidRDefault="00B77F49" w:rsidP="00007BBF"/>
          <w:p w:rsidR="00B77F49" w:rsidRDefault="00B77F49" w:rsidP="00007BBF"/>
          <w:p w:rsidR="00B77F49" w:rsidRDefault="00B77F49" w:rsidP="00007BBF"/>
          <w:p w:rsidR="00A93C56" w:rsidRPr="00CF0332" w:rsidRDefault="00A93C56" w:rsidP="00007BBF">
            <w:pPr>
              <w:snapToGrid w:val="0"/>
            </w:pPr>
          </w:p>
        </w:tc>
        <w:tc>
          <w:tcPr>
            <w:tcW w:w="2314" w:type="pct"/>
            <w:vMerge/>
            <w:tcBorders>
              <w:left w:val="double" w:sz="4" w:space="0" w:color="auto"/>
              <w:right w:val="single" w:sz="4" w:space="0" w:color="808080"/>
            </w:tcBorders>
          </w:tcPr>
          <w:p w:rsidR="00A93C56" w:rsidRPr="00151B1D" w:rsidRDefault="00A93C56" w:rsidP="00007BBF">
            <w:pPr>
              <w:widowControl/>
              <w:jc w:val="left"/>
              <w:rPr>
                <w:rFonts w:asciiTheme="minorEastAsia" w:hAnsiTheme="minorEastAsia"/>
              </w:rPr>
            </w:pPr>
          </w:p>
        </w:tc>
      </w:tr>
      <w:tr w:rsidR="00A93C56" w:rsidRPr="00151B1D" w:rsidTr="00007BBF">
        <w:trPr>
          <w:trHeight w:val="80"/>
        </w:trPr>
        <w:tc>
          <w:tcPr>
            <w:tcW w:w="2686" w:type="pct"/>
            <w:gridSpan w:val="11"/>
            <w:tcBorders>
              <w:right w:val="double" w:sz="4" w:space="0" w:color="auto"/>
            </w:tcBorders>
            <w:vAlign w:val="center"/>
          </w:tcPr>
          <w:p w:rsidR="00A93C56" w:rsidRPr="00151B1D" w:rsidRDefault="006B01B6" w:rsidP="00007BBF">
            <w:pPr>
              <w:widowControl/>
              <w:rPr>
                <w:rFonts w:asciiTheme="minorEastAsia" w:hAnsiTheme="minorEastAsia"/>
              </w:rPr>
            </w:pPr>
            <w:r w:rsidRPr="009F7A9D">
              <w:rPr>
                <w:rFonts w:asciiTheme="minorEastAsia" w:hAnsiTheme="minorEastAsia" w:hint="eastAsia"/>
                <w:w w:val="73"/>
                <w:kern w:val="0"/>
                <w:fitText w:val="7346" w:id="837618183"/>
              </w:rPr>
              <w:t>③</w:t>
            </w:r>
            <w:r w:rsidRPr="009F7A9D">
              <w:rPr>
                <w:rFonts w:asciiTheme="minorEastAsia" w:hAnsiTheme="minorEastAsia"/>
                <w:w w:val="73"/>
                <w:kern w:val="0"/>
                <w:fitText w:val="7346" w:id="837618183"/>
              </w:rPr>
              <w:t xml:space="preserve"> </w:t>
            </w:r>
            <w:r w:rsidRPr="009F7A9D">
              <w:rPr>
                <w:rFonts w:asciiTheme="minorEastAsia" w:hAnsiTheme="minorEastAsia" w:hint="eastAsia"/>
                <w:w w:val="73"/>
                <w:kern w:val="0"/>
                <w:fitText w:val="7346" w:id="837618183"/>
              </w:rPr>
              <w:t>安心して暮らせるまちづくりに向けた、関係者等への積極的な課題提起、改善策の検討</w:t>
            </w:r>
            <w:r w:rsidRPr="009F7A9D">
              <w:rPr>
                <w:rFonts w:asciiTheme="minorEastAsia" w:hAnsiTheme="minorEastAsia" w:hint="eastAsia"/>
                <w:spacing w:val="555"/>
                <w:w w:val="73"/>
                <w:kern w:val="0"/>
                <w:fitText w:val="7346" w:id="837618183"/>
              </w:rPr>
              <w:t>等</w:t>
            </w:r>
          </w:p>
        </w:tc>
        <w:tc>
          <w:tcPr>
            <w:tcW w:w="2314" w:type="pct"/>
            <w:tcBorders>
              <w:left w:val="double" w:sz="4" w:space="0" w:color="auto"/>
              <w:right w:val="single" w:sz="4" w:space="0" w:color="808080"/>
            </w:tcBorders>
            <w:vAlign w:val="center"/>
          </w:tcPr>
          <w:p w:rsidR="00A93C56" w:rsidRPr="00151B1D" w:rsidRDefault="00A93C56" w:rsidP="00007BBF">
            <w:pPr>
              <w:widowControl/>
              <w:rPr>
                <w:rFonts w:asciiTheme="minorEastAsia" w:hAnsiTheme="minorEastAsia"/>
              </w:rPr>
            </w:pPr>
          </w:p>
        </w:tc>
      </w:tr>
      <w:tr w:rsidR="00A93C56" w:rsidRPr="00151B1D" w:rsidTr="00007BBF">
        <w:trPr>
          <w:trHeight w:val="228"/>
        </w:trPr>
        <w:tc>
          <w:tcPr>
            <w:tcW w:w="172" w:type="pct"/>
            <w:vMerge w:val="restart"/>
            <w:tcBorders>
              <w:right w:val="single" w:sz="4" w:space="0" w:color="808080" w:themeColor="background1" w:themeShade="80"/>
            </w:tcBorders>
          </w:tcPr>
          <w:p w:rsidR="00A93C56" w:rsidRPr="00C60CF4" w:rsidRDefault="00A93C56" w:rsidP="00007BBF">
            <w:pPr>
              <w:widowControl/>
              <w:jc w:val="center"/>
              <w:rPr>
                <w:rFonts w:ascii="ＭＳ ゴシック" w:eastAsia="ＭＳ ゴシック" w:hAnsi="ＭＳ ゴシック"/>
              </w:rPr>
            </w:pPr>
            <w:r w:rsidRPr="00C60CF4">
              <w:rPr>
                <w:rFonts w:ascii="ＭＳ ゴシック" w:eastAsia="ＭＳ ゴシック" w:hAnsi="ＭＳ ゴシック" w:hint="eastAsia"/>
              </w:rPr>
              <w:t>40</w:t>
            </w:r>
          </w:p>
        </w:tc>
        <w:tc>
          <w:tcPr>
            <w:tcW w:w="1077" w:type="pct"/>
            <w:vMerge w:val="restart"/>
            <w:tcBorders>
              <w:left w:val="single" w:sz="4" w:space="0" w:color="808080" w:themeColor="background1" w:themeShade="80"/>
              <w:right w:val="single" w:sz="4" w:space="0" w:color="808080" w:themeColor="background1" w:themeShade="80"/>
            </w:tcBorders>
          </w:tcPr>
          <w:p w:rsidR="00A93C56" w:rsidRPr="00FC7E13" w:rsidRDefault="00A93C56" w:rsidP="00A93C56">
            <w:pPr>
              <w:pStyle w:val="aa"/>
              <w:widowControl/>
              <w:numPr>
                <w:ilvl w:val="0"/>
                <w:numId w:val="10"/>
              </w:numPr>
              <w:ind w:leftChars="0"/>
              <w:jc w:val="left"/>
              <w:rPr>
                <w:rFonts w:asciiTheme="minorEastAsia" w:hAnsiTheme="minorEastAsia"/>
              </w:rPr>
            </w:pPr>
            <w:r w:rsidRPr="00667B62">
              <w:rPr>
                <w:rFonts w:asciiTheme="minorEastAsia" w:hAnsiTheme="minorEastAsia" w:hint="eastAsia"/>
              </w:rPr>
              <w:t>介護・看護の観点から、</w:t>
            </w:r>
            <w:r>
              <w:rPr>
                <w:rFonts w:asciiTheme="minorEastAsia" w:hAnsiTheme="minorEastAsia" w:hint="eastAsia"/>
              </w:rPr>
              <w:t>地域の関係者に対し</w:t>
            </w:r>
            <w:r w:rsidRPr="00667B62">
              <w:rPr>
                <w:rFonts w:asciiTheme="minorEastAsia" w:hAnsiTheme="minorEastAsia" w:hint="eastAsia"/>
              </w:rPr>
              <w:t>、必要に応じて課題提起</w:t>
            </w:r>
            <w:r>
              <w:rPr>
                <w:rFonts w:asciiTheme="minorEastAsia" w:hAnsiTheme="minorEastAsia" w:hint="eastAsia"/>
              </w:rPr>
              <w:t>や</w:t>
            </w:r>
            <w:r w:rsidRPr="00667B62">
              <w:rPr>
                <w:rFonts w:asciiTheme="minorEastAsia" w:hAnsiTheme="minorEastAsia" w:hint="eastAsia"/>
              </w:rPr>
              <w:t>改善策の提案等が行われている</w:t>
            </w:r>
          </w:p>
        </w:tc>
        <w:tc>
          <w:tcPr>
            <w:tcW w:w="350" w:type="pct"/>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93C56" w:rsidRPr="00151B1D" w:rsidRDefault="00A93C56" w:rsidP="00007BBF">
            <w:pPr>
              <w:widowControl/>
              <w:jc w:val="center"/>
              <w:rPr>
                <w:rFonts w:asciiTheme="minorEastAsia" w:hAnsiTheme="minorEastAsia"/>
              </w:rPr>
            </w:pPr>
          </w:p>
        </w:tc>
        <w:tc>
          <w:tcPr>
            <w:tcW w:w="354" w:type="pct"/>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93C56" w:rsidRPr="00151B1D" w:rsidRDefault="00A93C56" w:rsidP="00007BBF">
            <w:pPr>
              <w:widowControl/>
              <w:jc w:val="center"/>
              <w:rPr>
                <w:rFonts w:asciiTheme="minorEastAsia" w:hAnsiTheme="minorEastAsia"/>
              </w:rPr>
            </w:pPr>
          </w:p>
        </w:tc>
        <w:tc>
          <w:tcPr>
            <w:tcW w:w="355" w:type="pct"/>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93C56" w:rsidRPr="00151B1D" w:rsidRDefault="00A93C56" w:rsidP="00007BBF">
            <w:pPr>
              <w:widowControl/>
              <w:jc w:val="center"/>
              <w:rPr>
                <w:rFonts w:asciiTheme="minorEastAsia" w:hAnsiTheme="minorEastAsia"/>
              </w:rPr>
            </w:pPr>
          </w:p>
        </w:tc>
        <w:tc>
          <w:tcPr>
            <w:tcW w:w="378" w:type="pct"/>
            <w:gridSpan w:val="2"/>
            <w:tcBorders>
              <w:left w:val="single" w:sz="4" w:space="0" w:color="808080" w:themeColor="background1" w:themeShade="80"/>
              <w:bottom w:val="single" w:sz="4" w:space="0" w:color="808080" w:themeColor="background1" w:themeShade="80"/>
              <w:right w:val="double" w:sz="4" w:space="0" w:color="auto"/>
            </w:tcBorders>
            <w:vAlign w:val="center"/>
          </w:tcPr>
          <w:p w:rsidR="00A93C56" w:rsidRDefault="00A93C56" w:rsidP="00007BBF">
            <w:pPr>
              <w:widowControl/>
              <w:jc w:val="center"/>
              <w:rPr>
                <w:rFonts w:asciiTheme="minorEastAsia" w:hAnsiTheme="minorEastAsia"/>
              </w:rPr>
            </w:pPr>
          </w:p>
          <w:p w:rsidR="00A93C56" w:rsidRPr="00151B1D" w:rsidRDefault="00A93C56" w:rsidP="00007BBF">
            <w:pPr>
              <w:widowControl/>
              <w:jc w:val="center"/>
              <w:rPr>
                <w:rFonts w:asciiTheme="minorEastAsia" w:hAnsiTheme="minorEastAsia"/>
              </w:rPr>
            </w:pPr>
          </w:p>
        </w:tc>
        <w:tc>
          <w:tcPr>
            <w:tcW w:w="2314" w:type="pct"/>
            <w:vMerge w:val="restart"/>
            <w:tcBorders>
              <w:left w:val="double" w:sz="4" w:space="0" w:color="auto"/>
              <w:right w:val="single" w:sz="4" w:space="0" w:color="808080"/>
            </w:tcBorders>
          </w:tcPr>
          <w:p w:rsidR="00A93C56" w:rsidRDefault="00A93C56" w:rsidP="00A93C56">
            <w:pPr>
              <w:pStyle w:val="aa"/>
              <w:numPr>
                <w:ilvl w:val="0"/>
                <w:numId w:val="39"/>
              </w:numPr>
              <w:ind w:leftChars="0"/>
            </w:pPr>
            <w:r>
              <w:rPr>
                <w:rFonts w:hint="eastAsia"/>
              </w:rPr>
              <w:t>「課題提起や改善策の提案等の取組」について、その充足度を評価します</w:t>
            </w:r>
          </w:p>
          <w:p w:rsidR="00A93C56" w:rsidRPr="0064461C" w:rsidRDefault="00A93C56" w:rsidP="00A93C56">
            <w:pPr>
              <w:pStyle w:val="aa"/>
              <w:numPr>
                <w:ilvl w:val="0"/>
                <w:numId w:val="39"/>
              </w:numPr>
              <w:ind w:leftChars="0"/>
            </w:pPr>
            <w:r>
              <w:rPr>
                <w:rFonts w:hint="eastAsia"/>
              </w:rPr>
              <w:t>今後は、</w:t>
            </w:r>
            <w:r w:rsidRPr="0064461C">
              <w:rPr>
                <w:rFonts w:asciiTheme="minorEastAsia" w:hAnsiTheme="minorEastAsia" w:hint="eastAsia"/>
              </w:rPr>
              <w:t>サービスの提供等を通じて得た情報や知見、多様な関係者とのネットワーク等を活用し、</w:t>
            </w:r>
            <w:r>
              <w:rPr>
                <w:rFonts w:asciiTheme="minorEastAsia" w:hAnsiTheme="minorEastAsia" w:hint="eastAsia"/>
              </w:rPr>
              <w:t>必要となる</w:t>
            </w:r>
            <w:r w:rsidRPr="0064461C">
              <w:rPr>
                <w:rFonts w:asciiTheme="minorEastAsia" w:hAnsiTheme="minorEastAsia" w:hint="eastAsia"/>
              </w:rPr>
              <w:t>保険外サービスやインフォーマルサービスの開発・活用等</w:t>
            </w:r>
            <w:r>
              <w:rPr>
                <w:rFonts w:asciiTheme="minorEastAsia" w:hAnsiTheme="minorEastAsia" w:hint="eastAsia"/>
              </w:rPr>
              <w:t>、利用者等のみでなく地域における課題や改善策を関係者に対して提案していくなどの役割も期待されます</w:t>
            </w:r>
          </w:p>
          <w:p w:rsidR="00A93C56" w:rsidRPr="00151B1D" w:rsidRDefault="00A93C56" w:rsidP="00A93C56">
            <w:pPr>
              <w:pStyle w:val="aa"/>
              <w:numPr>
                <w:ilvl w:val="0"/>
                <w:numId w:val="27"/>
              </w:numPr>
              <w:ind w:leftChars="0"/>
              <w:rPr>
                <w:rFonts w:asciiTheme="minorEastAsia" w:hAnsiTheme="minorEastAsia"/>
              </w:rPr>
            </w:pPr>
            <w:r>
              <w:rPr>
                <w:rFonts w:hint="eastAsia"/>
              </w:rPr>
              <w:t>そのような取組をしたことがない場合は、「全くできていない」</w:t>
            </w:r>
          </w:p>
        </w:tc>
      </w:tr>
      <w:tr w:rsidR="00A93C56" w:rsidRPr="00151B1D" w:rsidTr="00007BBF">
        <w:trPr>
          <w:trHeight w:val="785"/>
        </w:trPr>
        <w:tc>
          <w:tcPr>
            <w:tcW w:w="172" w:type="pct"/>
            <w:vMerge/>
            <w:tcBorders>
              <w:right w:val="single" w:sz="4" w:space="0" w:color="808080" w:themeColor="background1" w:themeShade="80"/>
            </w:tcBorders>
          </w:tcPr>
          <w:p w:rsidR="00A93C56" w:rsidRPr="00193F95" w:rsidRDefault="00A93C56" w:rsidP="00007BBF">
            <w:pPr>
              <w:widowControl/>
              <w:jc w:val="center"/>
              <w:rPr>
                <w:rFonts w:asciiTheme="minorHAnsi" w:hAnsiTheme="minorHAnsi"/>
              </w:rPr>
            </w:pPr>
          </w:p>
        </w:tc>
        <w:tc>
          <w:tcPr>
            <w:tcW w:w="1077" w:type="pct"/>
            <w:vMerge/>
            <w:tcBorders>
              <w:left w:val="single" w:sz="4" w:space="0" w:color="808080" w:themeColor="background1" w:themeShade="80"/>
              <w:right w:val="single" w:sz="4" w:space="0" w:color="808080" w:themeColor="background1" w:themeShade="80"/>
            </w:tcBorders>
          </w:tcPr>
          <w:p w:rsidR="00A93C56" w:rsidRDefault="00A93C56" w:rsidP="00007BBF"/>
        </w:tc>
        <w:tc>
          <w:tcPr>
            <w:tcW w:w="1437" w:type="pct"/>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A93C56" w:rsidRDefault="00A93C56" w:rsidP="00007BBF"/>
          <w:p w:rsidR="00A93C56" w:rsidRDefault="00A93C56" w:rsidP="00007BBF"/>
          <w:p w:rsidR="00B77F49" w:rsidRDefault="00B77F49" w:rsidP="00007BBF"/>
          <w:p w:rsidR="00B77F49" w:rsidRDefault="00B77F49" w:rsidP="00007BBF"/>
          <w:p w:rsidR="00B77F49" w:rsidRDefault="00B77F49" w:rsidP="00007BBF"/>
          <w:p w:rsidR="00B77F49" w:rsidRDefault="00B77F49" w:rsidP="00007BBF"/>
          <w:p w:rsidR="00A93C56" w:rsidRPr="00CF0332" w:rsidRDefault="00A93C56" w:rsidP="00007BBF"/>
        </w:tc>
        <w:tc>
          <w:tcPr>
            <w:tcW w:w="2314" w:type="pct"/>
            <w:vMerge/>
            <w:tcBorders>
              <w:left w:val="double" w:sz="4" w:space="0" w:color="auto"/>
              <w:right w:val="single" w:sz="4" w:space="0" w:color="808080"/>
            </w:tcBorders>
          </w:tcPr>
          <w:p w:rsidR="00A93C56" w:rsidRPr="00151B1D" w:rsidRDefault="00A93C56" w:rsidP="00007BBF">
            <w:pPr>
              <w:widowControl/>
              <w:jc w:val="left"/>
              <w:rPr>
                <w:rFonts w:asciiTheme="minorEastAsia" w:hAnsiTheme="minorEastAsia"/>
              </w:rPr>
            </w:pPr>
          </w:p>
        </w:tc>
      </w:tr>
      <w:tr w:rsidR="00A93C56" w:rsidRPr="00151B1D" w:rsidTr="00007BBF">
        <w:trPr>
          <w:trHeight w:val="72"/>
        </w:trPr>
        <w:tc>
          <w:tcPr>
            <w:tcW w:w="172" w:type="pct"/>
            <w:vMerge w:val="restart"/>
            <w:tcBorders>
              <w:right w:val="single" w:sz="4" w:space="0" w:color="808080" w:themeColor="background1" w:themeShade="80"/>
            </w:tcBorders>
          </w:tcPr>
          <w:p w:rsidR="00A93C56" w:rsidRPr="00C60CF4" w:rsidRDefault="00A93C56" w:rsidP="00007BBF">
            <w:pPr>
              <w:widowControl/>
              <w:jc w:val="center"/>
              <w:rPr>
                <w:rFonts w:ascii="ＭＳ ゴシック" w:eastAsia="ＭＳ ゴシック" w:hAnsi="ＭＳ ゴシック"/>
              </w:rPr>
            </w:pPr>
            <w:r w:rsidRPr="00C60CF4">
              <w:rPr>
                <w:rFonts w:ascii="ＭＳ ゴシック" w:eastAsia="ＭＳ ゴシック" w:hAnsi="ＭＳ ゴシック" w:hint="eastAsia"/>
              </w:rPr>
              <w:lastRenderedPageBreak/>
              <w:t>41</w:t>
            </w:r>
          </w:p>
        </w:tc>
        <w:tc>
          <w:tcPr>
            <w:tcW w:w="1077" w:type="pct"/>
            <w:vMerge w:val="restart"/>
            <w:tcBorders>
              <w:left w:val="single" w:sz="4" w:space="0" w:color="808080" w:themeColor="background1" w:themeShade="80"/>
              <w:right w:val="single" w:sz="4" w:space="0" w:color="808080" w:themeColor="background1" w:themeShade="80"/>
            </w:tcBorders>
          </w:tcPr>
          <w:p w:rsidR="00A93C56" w:rsidRDefault="00A93C56" w:rsidP="00A93C56">
            <w:pPr>
              <w:pStyle w:val="aa"/>
              <w:numPr>
                <w:ilvl w:val="0"/>
                <w:numId w:val="43"/>
              </w:numPr>
              <w:ind w:leftChars="0"/>
            </w:pPr>
            <w:r>
              <w:rPr>
                <w:rFonts w:hint="eastAsia"/>
              </w:rPr>
              <w:t>家族等や近隣住民などに対し、その介護力の引き出しや向上のための具体的な取組等が行われている</w:t>
            </w:r>
          </w:p>
        </w:tc>
        <w:tc>
          <w:tcPr>
            <w:tcW w:w="359" w:type="pct"/>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93C56" w:rsidRPr="00074CC4" w:rsidRDefault="00A93C56" w:rsidP="00007BBF">
            <w:pPr>
              <w:jc w:val="center"/>
              <w:rPr>
                <w:rFonts w:ascii="ＭＳ Ｐゴシック" w:eastAsia="ＭＳ Ｐゴシック" w:hAnsi="ＭＳ Ｐゴシック"/>
                <w:u w:val="single"/>
              </w:rPr>
            </w:pPr>
          </w:p>
        </w:tc>
        <w:tc>
          <w:tcPr>
            <w:tcW w:w="359"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93C56" w:rsidRPr="00074CC4" w:rsidRDefault="00A93C56" w:rsidP="00007BBF">
            <w:pPr>
              <w:jc w:val="center"/>
              <w:rPr>
                <w:rFonts w:ascii="ＭＳ Ｐゴシック" w:eastAsia="ＭＳ Ｐゴシック" w:hAnsi="ＭＳ Ｐゴシック"/>
                <w:u w:val="single"/>
              </w:rPr>
            </w:pPr>
          </w:p>
        </w:tc>
        <w:tc>
          <w:tcPr>
            <w:tcW w:w="359"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93C56" w:rsidRPr="00074CC4" w:rsidRDefault="00A93C56" w:rsidP="00007BBF">
            <w:pPr>
              <w:jc w:val="center"/>
              <w:rPr>
                <w:rFonts w:ascii="ＭＳ Ｐゴシック" w:eastAsia="ＭＳ Ｐゴシック" w:hAnsi="ＭＳ Ｐゴシック"/>
                <w:u w:val="single"/>
              </w:rPr>
            </w:pPr>
          </w:p>
        </w:tc>
        <w:tc>
          <w:tcPr>
            <w:tcW w:w="360" w:type="pct"/>
            <w:tcBorders>
              <w:top w:val="single" w:sz="4" w:space="0" w:color="808080" w:themeColor="background1" w:themeShade="80"/>
              <w:left w:val="single" w:sz="4" w:space="0" w:color="808080" w:themeColor="background1" w:themeShade="80"/>
              <w:bottom w:val="single" w:sz="4" w:space="0" w:color="808080" w:themeColor="background1" w:themeShade="80"/>
              <w:right w:val="double" w:sz="4" w:space="0" w:color="auto"/>
            </w:tcBorders>
            <w:vAlign w:val="center"/>
          </w:tcPr>
          <w:p w:rsidR="00A93C56" w:rsidRDefault="00A93C56" w:rsidP="00007BBF">
            <w:pPr>
              <w:widowControl/>
              <w:jc w:val="center"/>
              <w:rPr>
                <w:rFonts w:ascii="ＭＳ Ｐゴシック" w:eastAsia="ＭＳ Ｐゴシック" w:hAnsi="ＭＳ Ｐゴシック"/>
                <w:u w:val="single"/>
              </w:rPr>
            </w:pPr>
          </w:p>
          <w:p w:rsidR="00A93C56" w:rsidRPr="00074CC4" w:rsidRDefault="00A93C56" w:rsidP="00007BBF">
            <w:pPr>
              <w:jc w:val="center"/>
              <w:rPr>
                <w:rFonts w:ascii="ＭＳ Ｐゴシック" w:eastAsia="ＭＳ Ｐゴシック" w:hAnsi="ＭＳ Ｐゴシック"/>
                <w:u w:val="single"/>
              </w:rPr>
            </w:pPr>
          </w:p>
        </w:tc>
        <w:tc>
          <w:tcPr>
            <w:tcW w:w="2314" w:type="pct"/>
            <w:vMerge w:val="restart"/>
            <w:tcBorders>
              <w:left w:val="double" w:sz="4" w:space="0" w:color="auto"/>
              <w:right w:val="single" w:sz="4" w:space="0" w:color="808080"/>
            </w:tcBorders>
          </w:tcPr>
          <w:p w:rsidR="00A93C56" w:rsidRPr="0055337E" w:rsidRDefault="00A93C56" w:rsidP="00A93C56">
            <w:pPr>
              <w:pStyle w:val="aa"/>
              <w:numPr>
                <w:ilvl w:val="0"/>
                <w:numId w:val="33"/>
              </w:numPr>
              <w:ind w:leftChars="0"/>
            </w:pPr>
            <w:r w:rsidRPr="0055337E">
              <w:rPr>
                <w:rFonts w:hint="eastAsia"/>
              </w:rPr>
              <w:t>「家族等や近隣住民に対する、介護力の引き出しや向上のための取組」について、その充足度を評価します</w:t>
            </w:r>
          </w:p>
          <w:p w:rsidR="00A93C56" w:rsidRPr="0055337E" w:rsidRDefault="00A93C56" w:rsidP="00A93C56">
            <w:pPr>
              <w:pStyle w:val="aa"/>
              <w:numPr>
                <w:ilvl w:val="0"/>
                <w:numId w:val="33"/>
              </w:numPr>
              <w:ind w:leftChars="0"/>
            </w:pPr>
            <w:r w:rsidRPr="0055337E">
              <w:rPr>
                <w:rFonts w:hint="eastAsia"/>
              </w:rPr>
              <w:t>今後は、利用者への家族等や近隣住民の関わりを促しながら、関係者全員の介護力を最大限に高めることにより、在宅での療養生活を支えていくための環境を整えていくなどの役割も期待されます</w:t>
            </w:r>
          </w:p>
          <w:p w:rsidR="00A93C56" w:rsidRPr="0055337E" w:rsidRDefault="00A93C56" w:rsidP="00A93C56">
            <w:pPr>
              <w:pStyle w:val="aa"/>
              <w:numPr>
                <w:ilvl w:val="0"/>
                <w:numId w:val="33"/>
              </w:numPr>
              <w:ind w:leftChars="0"/>
            </w:pPr>
            <w:r>
              <w:rPr>
                <w:rFonts w:hint="eastAsia"/>
              </w:rPr>
              <w:t>そのような取組をしたことがない場合は、「全くできていない」</w:t>
            </w:r>
          </w:p>
          <w:p w:rsidR="00A93C56" w:rsidRPr="00151B1D" w:rsidRDefault="00A93C56" w:rsidP="00007BBF">
            <w:pPr>
              <w:widowControl/>
              <w:jc w:val="left"/>
              <w:rPr>
                <w:rFonts w:asciiTheme="minorEastAsia" w:hAnsiTheme="minorEastAsia"/>
              </w:rPr>
            </w:pPr>
          </w:p>
        </w:tc>
      </w:tr>
      <w:tr w:rsidR="00A93C56" w:rsidRPr="00151B1D" w:rsidTr="00B77F49">
        <w:trPr>
          <w:trHeight w:val="1780"/>
        </w:trPr>
        <w:tc>
          <w:tcPr>
            <w:tcW w:w="172" w:type="pct"/>
            <w:vMerge/>
            <w:tcBorders>
              <w:right w:val="single" w:sz="4" w:space="0" w:color="808080" w:themeColor="background1" w:themeShade="80"/>
            </w:tcBorders>
          </w:tcPr>
          <w:p w:rsidR="00A93C56" w:rsidRDefault="00A93C56" w:rsidP="00007BBF">
            <w:pPr>
              <w:widowControl/>
              <w:jc w:val="center"/>
              <w:rPr>
                <w:rFonts w:asciiTheme="minorHAnsi" w:hAnsiTheme="minorHAnsi"/>
              </w:rPr>
            </w:pPr>
          </w:p>
        </w:tc>
        <w:tc>
          <w:tcPr>
            <w:tcW w:w="1077" w:type="pct"/>
            <w:vMerge/>
            <w:tcBorders>
              <w:left w:val="single" w:sz="4" w:space="0" w:color="808080" w:themeColor="background1" w:themeShade="80"/>
              <w:right w:val="single" w:sz="4" w:space="0" w:color="808080" w:themeColor="background1" w:themeShade="80"/>
            </w:tcBorders>
          </w:tcPr>
          <w:p w:rsidR="00A93C56" w:rsidRDefault="00A93C56" w:rsidP="00A93C56">
            <w:pPr>
              <w:pStyle w:val="aa"/>
              <w:numPr>
                <w:ilvl w:val="0"/>
                <w:numId w:val="16"/>
              </w:numPr>
              <w:ind w:leftChars="0"/>
            </w:pPr>
          </w:p>
        </w:tc>
        <w:tc>
          <w:tcPr>
            <w:tcW w:w="1437" w:type="pct"/>
            <w:gridSpan w:val="9"/>
            <w:tcBorders>
              <w:top w:val="single" w:sz="4" w:space="0" w:color="808080" w:themeColor="background1" w:themeShade="80"/>
              <w:left w:val="single" w:sz="4" w:space="0" w:color="808080" w:themeColor="background1" w:themeShade="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Pr>
              <w:rPr>
                <w:rFonts w:ascii="ＭＳ Ｐゴシック" w:eastAsia="ＭＳ Ｐゴシック" w:hAnsi="ＭＳ Ｐゴシック"/>
                <w:u w:val="single"/>
              </w:rPr>
            </w:pPr>
          </w:p>
          <w:p w:rsidR="00A93C56" w:rsidRDefault="00A93C56" w:rsidP="00007BBF">
            <w:pPr>
              <w:rPr>
                <w:rFonts w:ascii="ＭＳ Ｐゴシック" w:eastAsia="ＭＳ Ｐゴシック" w:hAnsi="ＭＳ Ｐゴシック"/>
                <w:u w:val="single"/>
              </w:rPr>
            </w:pPr>
          </w:p>
          <w:p w:rsidR="00A93C56" w:rsidRDefault="00A93C56" w:rsidP="00007BBF">
            <w:pPr>
              <w:rPr>
                <w:rFonts w:ascii="ＭＳ Ｐゴシック" w:eastAsia="ＭＳ Ｐゴシック" w:hAnsi="ＭＳ Ｐゴシック"/>
                <w:u w:val="single"/>
              </w:rPr>
            </w:pPr>
          </w:p>
          <w:p w:rsidR="00ED5342" w:rsidRDefault="00ED5342" w:rsidP="00601DD7">
            <w:pPr>
              <w:spacing w:afterLines="50" w:after="175"/>
              <w:rPr>
                <w:rFonts w:ascii="ＭＳ Ｐゴシック" w:eastAsia="ＭＳ Ｐゴシック" w:hAnsi="ＭＳ Ｐゴシック"/>
                <w:u w:val="single"/>
              </w:rPr>
            </w:pPr>
          </w:p>
        </w:tc>
        <w:tc>
          <w:tcPr>
            <w:tcW w:w="2314" w:type="pct"/>
            <w:vMerge/>
            <w:tcBorders>
              <w:left w:val="double" w:sz="4" w:space="0" w:color="auto"/>
              <w:right w:val="single" w:sz="4" w:space="0" w:color="808080"/>
            </w:tcBorders>
          </w:tcPr>
          <w:p w:rsidR="00A93C56" w:rsidRPr="00151B1D" w:rsidRDefault="00A93C56" w:rsidP="00007BBF">
            <w:pPr>
              <w:widowControl/>
              <w:jc w:val="left"/>
              <w:rPr>
                <w:rFonts w:asciiTheme="minorEastAsia" w:hAnsiTheme="minorEastAsia"/>
              </w:rPr>
            </w:pPr>
          </w:p>
        </w:tc>
      </w:tr>
    </w:tbl>
    <w:p w:rsidR="00A93C56" w:rsidRDefault="00A93C56" w:rsidP="00A93C56">
      <w:pPr>
        <w:widowControl/>
        <w:snapToGrid w:val="0"/>
        <w:jc w:val="left"/>
        <w:rPr>
          <w:rFonts w:ascii="ＭＳ Ｐゴシック" w:eastAsia="ＭＳ Ｐゴシック" w:hAnsi="ＭＳ Ｐゴシック"/>
          <w:sz w:val="24"/>
          <w:szCs w:val="24"/>
        </w:rPr>
      </w:pPr>
    </w:p>
    <w:tbl>
      <w:tblPr>
        <w:tblW w:w="4992" w:type="pct"/>
        <w:tblInd w:w="108" w:type="dxa"/>
        <w:tblBorders>
          <w:top w:val="single" w:sz="4" w:space="0" w:color="808080"/>
          <w:left w:val="single" w:sz="4" w:space="0" w:color="808080"/>
          <w:bottom w:val="single" w:sz="4" w:space="0" w:color="808080"/>
          <w:right w:val="single" w:sz="4" w:space="0" w:color="808080"/>
          <w:insideH w:val="single" w:sz="6" w:space="0" w:color="808080"/>
          <w:insideV w:val="single" w:sz="6" w:space="0" w:color="808080"/>
        </w:tblBorders>
        <w:tblLayout w:type="fixed"/>
        <w:tblLook w:val="00A0" w:firstRow="1" w:lastRow="0" w:firstColumn="1" w:lastColumn="0" w:noHBand="0" w:noVBand="0"/>
      </w:tblPr>
      <w:tblGrid>
        <w:gridCol w:w="491"/>
        <w:gridCol w:w="3052"/>
        <w:gridCol w:w="11"/>
        <w:gridCol w:w="4020"/>
        <w:gridCol w:w="6621"/>
      </w:tblGrid>
      <w:tr w:rsidR="00A93C56" w:rsidRPr="00C520EC" w:rsidTr="00007BBF">
        <w:trPr>
          <w:trHeight w:val="972"/>
          <w:tblHeader/>
        </w:trPr>
        <w:tc>
          <w:tcPr>
            <w:tcW w:w="173" w:type="pct"/>
            <w:tcBorders>
              <w:right w:val="single" w:sz="4" w:space="0" w:color="808080" w:themeColor="background1" w:themeShade="80"/>
            </w:tcBorders>
            <w:shd w:val="pct5" w:color="auto" w:fill="auto"/>
            <w:vAlign w:val="center"/>
          </w:tcPr>
          <w:p w:rsidR="00A93C56" w:rsidRPr="009440EA" w:rsidRDefault="00A93C56" w:rsidP="00007BBF">
            <w:pPr>
              <w:snapToGrid w:val="0"/>
              <w:jc w:val="center"/>
              <w:rPr>
                <w:rFonts w:ascii="ＭＳ 明朝" w:hAnsi="ＭＳ 明朝"/>
              </w:rPr>
            </w:pPr>
            <w:r w:rsidRPr="009440EA">
              <w:rPr>
                <w:rFonts w:ascii="ＭＳ 明朝" w:hAnsi="ＭＳ 明朝" w:hint="eastAsia"/>
              </w:rPr>
              <w:t>番号</w:t>
            </w:r>
          </w:p>
        </w:tc>
        <w:tc>
          <w:tcPr>
            <w:tcW w:w="1079" w:type="pct"/>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pct5" w:color="auto" w:fill="auto"/>
            <w:vAlign w:val="center"/>
          </w:tcPr>
          <w:p w:rsidR="00A93C56" w:rsidRPr="00C520EC" w:rsidRDefault="00A93C56" w:rsidP="00007BBF">
            <w:pPr>
              <w:snapToGrid w:val="0"/>
              <w:jc w:val="center"/>
              <w:rPr>
                <w:rFonts w:ascii="ＭＳ 明朝"/>
                <w:sz w:val="18"/>
                <w:szCs w:val="18"/>
              </w:rPr>
            </w:pPr>
            <w:r w:rsidRPr="009E3937">
              <w:rPr>
                <w:rFonts w:ascii="ＭＳ 明朝" w:hAnsi="ＭＳ 明朝" w:hint="eastAsia"/>
              </w:rPr>
              <w:t>評価項目</w:t>
            </w:r>
          </w:p>
        </w:tc>
        <w:tc>
          <w:tcPr>
            <w:tcW w:w="1416" w:type="pct"/>
            <w:tcBorders>
              <w:top w:val="single" w:sz="4" w:space="0" w:color="808080" w:themeColor="background1" w:themeShade="80"/>
              <w:left w:val="single" w:sz="4" w:space="0" w:color="808080" w:themeColor="background1" w:themeShade="80"/>
              <w:right w:val="double" w:sz="4" w:space="0" w:color="auto"/>
            </w:tcBorders>
            <w:shd w:val="pct5" w:color="auto" w:fill="auto"/>
            <w:vAlign w:val="center"/>
          </w:tcPr>
          <w:p w:rsidR="00A93C56" w:rsidRPr="00C520EC" w:rsidRDefault="00A93C56" w:rsidP="00007BBF">
            <w:pPr>
              <w:snapToGrid w:val="0"/>
              <w:jc w:val="center"/>
              <w:rPr>
                <w:rFonts w:ascii="ＭＳ 明朝"/>
                <w:sz w:val="18"/>
                <w:szCs w:val="18"/>
              </w:rPr>
            </w:pPr>
            <w:r w:rsidRPr="009E3937">
              <w:rPr>
                <w:rFonts w:ascii="ＭＳ 明朝" w:hAnsi="ＭＳ 明朝" w:hint="eastAsia"/>
              </w:rPr>
              <w:t>実施状況</w:t>
            </w:r>
          </w:p>
        </w:tc>
        <w:tc>
          <w:tcPr>
            <w:tcW w:w="2332" w:type="pct"/>
            <w:tcBorders>
              <w:top w:val="single" w:sz="4" w:space="0" w:color="808080" w:themeColor="background1" w:themeShade="80"/>
              <w:left w:val="double" w:sz="4" w:space="0" w:color="auto"/>
              <w:right w:val="single" w:sz="4" w:space="0" w:color="808080" w:themeColor="background1" w:themeShade="80"/>
            </w:tcBorders>
            <w:shd w:val="pct5" w:color="auto" w:fill="auto"/>
            <w:vAlign w:val="center"/>
          </w:tcPr>
          <w:p w:rsidR="00A93C56" w:rsidRDefault="00A93C56" w:rsidP="00007BBF">
            <w:pPr>
              <w:snapToGrid w:val="0"/>
              <w:jc w:val="center"/>
              <w:rPr>
                <w:rFonts w:ascii="ＭＳ 明朝"/>
              </w:rPr>
            </w:pPr>
            <w:r>
              <w:rPr>
                <w:rFonts w:ascii="ＭＳ 明朝" w:hint="eastAsia"/>
              </w:rPr>
              <w:t>評価の視点・</w:t>
            </w:r>
          </w:p>
          <w:p w:rsidR="00A93C56" w:rsidRPr="009E3937" w:rsidRDefault="00A93C56" w:rsidP="00007BBF">
            <w:pPr>
              <w:snapToGrid w:val="0"/>
              <w:jc w:val="center"/>
              <w:rPr>
                <w:rFonts w:ascii="ＭＳ 明朝"/>
              </w:rPr>
            </w:pPr>
            <w:r>
              <w:rPr>
                <w:rFonts w:ascii="ＭＳ 明朝" w:hint="eastAsia"/>
              </w:rPr>
              <w:t>評価にあたっての補足</w:t>
            </w:r>
          </w:p>
        </w:tc>
      </w:tr>
      <w:tr w:rsidR="00A93C56" w:rsidRPr="005229BD" w:rsidTr="00007BBF">
        <w:tc>
          <w:tcPr>
            <w:tcW w:w="2668" w:type="pct"/>
            <w:gridSpan w:val="4"/>
            <w:tcBorders>
              <w:bottom w:val="single" w:sz="6" w:space="0" w:color="808080"/>
              <w:right w:val="double" w:sz="4" w:space="0" w:color="auto"/>
            </w:tcBorders>
            <w:shd w:val="pct5" w:color="auto" w:fill="auto"/>
          </w:tcPr>
          <w:p w:rsidR="00A93C56" w:rsidRPr="005229BD" w:rsidRDefault="00A93C56" w:rsidP="00007BBF">
            <w:r w:rsidRPr="005229BD">
              <w:rPr>
                <w:rFonts w:ascii="HGPｺﾞｼｯｸE" w:eastAsia="HGPｺﾞｼｯｸE" w:hint="eastAsia"/>
              </w:rPr>
              <w:t>Ⅲ　結果評価</w:t>
            </w:r>
          </w:p>
        </w:tc>
        <w:tc>
          <w:tcPr>
            <w:tcW w:w="2332" w:type="pct"/>
            <w:tcBorders>
              <w:left w:val="double" w:sz="4" w:space="0" w:color="auto"/>
              <w:bottom w:val="single" w:sz="6" w:space="0" w:color="808080"/>
              <w:right w:val="single" w:sz="4" w:space="0" w:color="808080" w:themeColor="background1" w:themeShade="80"/>
            </w:tcBorders>
            <w:shd w:val="pct5" w:color="auto" w:fill="auto"/>
          </w:tcPr>
          <w:p w:rsidR="00A93C56" w:rsidRPr="005229BD" w:rsidRDefault="00A93C56" w:rsidP="00007BBF"/>
        </w:tc>
      </w:tr>
      <w:tr w:rsidR="00A93C56" w:rsidRPr="005229BD" w:rsidTr="00007BBF">
        <w:tc>
          <w:tcPr>
            <w:tcW w:w="2668" w:type="pct"/>
            <w:gridSpan w:val="4"/>
            <w:tcBorders>
              <w:top w:val="single" w:sz="6" w:space="0" w:color="808080"/>
              <w:bottom w:val="single" w:sz="4" w:space="0" w:color="808080"/>
              <w:right w:val="double" w:sz="4" w:space="0" w:color="auto"/>
            </w:tcBorders>
            <w:shd w:val="clear" w:color="auto" w:fill="auto"/>
            <w:vAlign w:val="center"/>
          </w:tcPr>
          <w:p w:rsidR="00A93C56" w:rsidRPr="005229BD" w:rsidRDefault="00A93C56" w:rsidP="00007BBF">
            <w:pPr>
              <w:rPr>
                <w:rFonts w:ascii="HGPｺﾞｼｯｸE" w:eastAsia="HGPｺﾞｼｯｸE"/>
              </w:rPr>
            </w:pPr>
            <w:r>
              <w:rPr>
                <w:rFonts w:hint="eastAsia"/>
              </w:rPr>
              <w:t>①計画目標の達成</w:t>
            </w:r>
          </w:p>
        </w:tc>
        <w:tc>
          <w:tcPr>
            <w:tcW w:w="2332" w:type="pct"/>
            <w:tcBorders>
              <w:top w:val="single" w:sz="6" w:space="0" w:color="808080"/>
              <w:left w:val="double" w:sz="4" w:space="0" w:color="auto"/>
              <w:bottom w:val="single" w:sz="4" w:space="0" w:color="808080"/>
              <w:right w:val="single" w:sz="4" w:space="0" w:color="808080" w:themeColor="background1" w:themeShade="80"/>
            </w:tcBorders>
            <w:shd w:val="clear" w:color="auto" w:fill="auto"/>
            <w:vAlign w:val="center"/>
          </w:tcPr>
          <w:p w:rsidR="00A93C56" w:rsidRPr="005229BD" w:rsidRDefault="00A93C56" w:rsidP="00007BBF">
            <w:pPr>
              <w:rPr>
                <w:rFonts w:ascii="HGPｺﾞｼｯｸE" w:eastAsia="HGPｺﾞｼｯｸE"/>
              </w:rPr>
            </w:pPr>
          </w:p>
        </w:tc>
      </w:tr>
      <w:tr w:rsidR="00A93C56" w:rsidRPr="005229BD" w:rsidTr="00007B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0"/>
        </w:trPr>
        <w:tc>
          <w:tcPr>
            <w:tcW w:w="173" w:type="pct"/>
            <w:vMerge w:val="restart"/>
            <w:tcBorders>
              <w:top w:val="single" w:sz="4" w:space="0" w:color="808080"/>
              <w:left w:val="single" w:sz="4" w:space="0" w:color="808080"/>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42</w:t>
            </w:r>
          </w:p>
        </w:tc>
        <w:tc>
          <w:tcPr>
            <w:tcW w:w="1075" w:type="pct"/>
            <w:vMerge w:val="restart"/>
            <w:tcBorders>
              <w:top w:val="single" w:sz="4" w:space="0" w:color="808080"/>
              <w:left w:val="single" w:sz="4" w:space="0" w:color="808080" w:themeColor="background1" w:themeShade="80"/>
              <w:right w:val="single" w:sz="4" w:space="0" w:color="808080"/>
            </w:tcBorders>
          </w:tcPr>
          <w:p w:rsidR="00A93C56" w:rsidRPr="005229BD" w:rsidRDefault="00A93C56" w:rsidP="00A93C56">
            <w:pPr>
              <w:pStyle w:val="aa"/>
              <w:numPr>
                <w:ilvl w:val="0"/>
                <w:numId w:val="10"/>
              </w:numPr>
              <w:ind w:leftChars="0"/>
            </w:pPr>
            <w:r w:rsidRPr="005229BD">
              <w:rPr>
                <w:rFonts w:hint="eastAsia"/>
              </w:rPr>
              <w:t>サービスの導入</w:t>
            </w:r>
            <w:r>
              <w:rPr>
                <w:rFonts w:hint="eastAsia"/>
              </w:rPr>
              <w:t>により</w:t>
            </w:r>
            <w:r w:rsidRPr="005229BD">
              <w:rPr>
                <w:rFonts w:hint="eastAsia"/>
              </w:rPr>
              <w:t>、</w:t>
            </w:r>
            <w:r>
              <w:rPr>
                <w:rFonts w:hint="eastAsia"/>
              </w:rPr>
              <w:t>利用者ごとの計画目標が達成されている</w:t>
            </w:r>
          </w:p>
        </w:tc>
        <w:tc>
          <w:tcPr>
            <w:tcW w:w="1420" w:type="pct"/>
            <w:gridSpan w:val="2"/>
            <w:tcBorders>
              <w:top w:val="single" w:sz="4" w:space="0" w:color="808080"/>
              <w:left w:val="single" w:sz="4" w:space="0" w:color="808080"/>
              <w:bottom w:val="single" w:sz="4" w:space="0" w:color="808080" w:themeColor="background1" w:themeShade="80"/>
              <w:right w:val="double" w:sz="4" w:space="0" w:color="auto"/>
            </w:tcBorders>
          </w:tcPr>
          <w:p w:rsidR="00A93C56" w:rsidRPr="00A62804" w:rsidRDefault="00A93C56" w:rsidP="00A62804">
            <w:pPr>
              <w:snapToGrid w:val="0"/>
              <w:ind w:left="404" w:hangingChars="200" w:hanging="404"/>
              <w:rPr>
                <w:sz w:val="21"/>
              </w:rPr>
            </w:pPr>
            <w:r w:rsidRPr="00A62804">
              <w:rPr>
                <w:rFonts w:hint="eastAsia"/>
                <w:sz w:val="21"/>
              </w:rPr>
              <w:t>１．ほぼ全ての利用者について、達成されている</w:t>
            </w:r>
          </w:p>
          <w:p w:rsidR="00A93C56" w:rsidRPr="00A62804" w:rsidRDefault="00A93C56" w:rsidP="00A62804">
            <w:pPr>
              <w:snapToGrid w:val="0"/>
              <w:ind w:left="404" w:hangingChars="200" w:hanging="404"/>
              <w:rPr>
                <w:sz w:val="21"/>
              </w:rPr>
            </w:pPr>
            <w:r w:rsidRPr="00A62804">
              <w:rPr>
                <w:rFonts w:hint="eastAsia"/>
                <w:sz w:val="21"/>
              </w:rPr>
              <w:t>２．利用者の２</w:t>
            </w:r>
            <w:r w:rsidRPr="00A62804">
              <w:rPr>
                <w:rFonts w:hint="eastAsia"/>
                <w:sz w:val="21"/>
              </w:rPr>
              <w:t>/</w:t>
            </w:r>
            <w:r w:rsidRPr="00A62804">
              <w:rPr>
                <w:rFonts w:hint="eastAsia"/>
                <w:sz w:val="21"/>
              </w:rPr>
              <w:t>３くらいについて、達成されている</w:t>
            </w:r>
          </w:p>
          <w:p w:rsidR="00A93C56" w:rsidRPr="00A62804" w:rsidRDefault="00A93C56" w:rsidP="00A62804">
            <w:pPr>
              <w:snapToGrid w:val="0"/>
              <w:ind w:left="404" w:hangingChars="200" w:hanging="404"/>
              <w:rPr>
                <w:sz w:val="21"/>
              </w:rPr>
            </w:pPr>
            <w:r w:rsidRPr="00A62804">
              <w:rPr>
                <w:rFonts w:hint="eastAsia"/>
                <w:sz w:val="21"/>
              </w:rPr>
              <w:t>３．利用者の１</w:t>
            </w:r>
            <w:r w:rsidRPr="00A62804">
              <w:rPr>
                <w:rFonts w:hint="eastAsia"/>
                <w:sz w:val="21"/>
              </w:rPr>
              <w:t>/</w:t>
            </w:r>
            <w:r w:rsidRPr="00A62804">
              <w:rPr>
                <w:rFonts w:hint="eastAsia"/>
                <w:sz w:val="21"/>
              </w:rPr>
              <w:t>３くらいについて、達成されている</w:t>
            </w:r>
          </w:p>
          <w:p w:rsidR="00A93C56" w:rsidRPr="005229BD" w:rsidRDefault="00A93C56" w:rsidP="00ED5342">
            <w:pPr>
              <w:snapToGrid w:val="0"/>
            </w:pPr>
            <w:r w:rsidRPr="00A62804">
              <w:rPr>
                <w:rFonts w:hint="eastAsia"/>
                <w:sz w:val="21"/>
              </w:rPr>
              <w:t>４．利用者の１</w:t>
            </w:r>
            <w:r w:rsidRPr="00A62804">
              <w:rPr>
                <w:rFonts w:hint="eastAsia"/>
                <w:sz w:val="21"/>
              </w:rPr>
              <w:t>/</w:t>
            </w:r>
            <w:r w:rsidRPr="00A62804">
              <w:rPr>
                <w:rFonts w:hint="eastAsia"/>
                <w:sz w:val="21"/>
              </w:rPr>
              <w:t>３には満たない</w:t>
            </w:r>
          </w:p>
        </w:tc>
        <w:tc>
          <w:tcPr>
            <w:tcW w:w="2332" w:type="pct"/>
            <w:vMerge w:val="restart"/>
            <w:tcBorders>
              <w:top w:val="single" w:sz="4" w:space="0" w:color="808080"/>
              <w:left w:val="double" w:sz="4" w:space="0" w:color="auto"/>
              <w:right w:val="single" w:sz="4" w:space="0" w:color="808080" w:themeColor="background1" w:themeShade="80"/>
            </w:tcBorders>
          </w:tcPr>
          <w:p w:rsidR="00A93C56" w:rsidRDefault="00A93C56" w:rsidP="00A93C56">
            <w:pPr>
              <w:pStyle w:val="aa"/>
              <w:numPr>
                <w:ilvl w:val="0"/>
                <w:numId w:val="40"/>
              </w:numPr>
              <w:ind w:leftChars="0"/>
            </w:pPr>
            <w:r>
              <w:rPr>
                <w:rFonts w:hint="eastAsia"/>
              </w:rPr>
              <w:t>「計画目標の達成」について、評価します</w:t>
            </w:r>
          </w:p>
          <w:p w:rsidR="00A93C56" w:rsidRPr="009E3937" w:rsidRDefault="00A93C56" w:rsidP="00007BBF">
            <w:pPr>
              <w:widowControl/>
              <w:jc w:val="left"/>
            </w:pPr>
          </w:p>
          <w:p w:rsidR="00A93C56" w:rsidRDefault="00A93C56" w:rsidP="00007BBF">
            <w:pPr>
              <w:widowControl/>
              <w:jc w:val="left"/>
            </w:pPr>
          </w:p>
          <w:p w:rsidR="00A93C56" w:rsidRDefault="00A93C56" w:rsidP="00007BBF">
            <w:pPr>
              <w:widowControl/>
              <w:jc w:val="left"/>
            </w:pPr>
          </w:p>
          <w:p w:rsidR="00A93C56" w:rsidRDefault="00A93C56" w:rsidP="00007BBF"/>
          <w:p w:rsidR="00A93C56" w:rsidRPr="005229BD" w:rsidRDefault="00A93C56" w:rsidP="00007BBF"/>
        </w:tc>
      </w:tr>
      <w:tr w:rsidR="00A93C56" w:rsidRPr="005229BD" w:rsidTr="00007B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41"/>
        </w:trPr>
        <w:tc>
          <w:tcPr>
            <w:tcW w:w="173" w:type="pct"/>
            <w:vMerge/>
            <w:tcBorders>
              <w:left w:val="single" w:sz="4" w:space="0" w:color="808080"/>
              <w:bottom w:val="single" w:sz="4" w:space="0" w:color="808080"/>
              <w:right w:val="single" w:sz="4" w:space="0" w:color="808080" w:themeColor="background1" w:themeShade="80"/>
            </w:tcBorders>
          </w:tcPr>
          <w:p w:rsidR="00A93C56" w:rsidRPr="005229BD" w:rsidRDefault="00A93C56" w:rsidP="00007BBF">
            <w:pPr>
              <w:jc w:val="center"/>
            </w:pPr>
          </w:p>
        </w:tc>
        <w:tc>
          <w:tcPr>
            <w:tcW w:w="1075" w:type="pct"/>
            <w:vMerge/>
            <w:tcBorders>
              <w:left w:val="single" w:sz="4" w:space="0" w:color="808080" w:themeColor="background1" w:themeShade="80"/>
              <w:bottom w:val="single" w:sz="4" w:space="0" w:color="808080"/>
              <w:right w:val="single" w:sz="4" w:space="0" w:color="808080"/>
            </w:tcBorders>
          </w:tcPr>
          <w:p w:rsidR="00A93C56" w:rsidRPr="005244A8" w:rsidRDefault="00A93C56" w:rsidP="00007BBF">
            <w:pPr>
              <w:rPr>
                <w:rFonts w:ascii="ＭＳ Ｐゴシック" w:eastAsia="ＭＳ Ｐゴシック" w:hAnsi="ＭＳ Ｐゴシック"/>
                <w:u w:val="single"/>
              </w:rPr>
            </w:pPr>
          </w:p>
        </w:tc>
        <w:tc>
          <w:tcPr>
            <w:tcW w:w="1420" w:type="pct"/>
            <w:gridSpan w:val="2"/>
            <w:tcBorders>
              <w:top w:val="single" w:sz="4" w:space="0" w:color="808080" w:themeColor="background1" w:themeShade="80"/>
              <w:left w:val="single" w:sz="4" w:space="0" w:color="808080"/>
              <w:bottom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ED5342" w:rsidRDefault="00ED5342" w:rsidP="00B77F49"/>
          <w:p w:rsidR="00B77F49" w:rsidRDefault="00B77F49" w:rsidP="00B77F49"/>
          <w:p w:rsidR="00B77F49" w:rsidRDefault="00B77F49" w:rsidP="00B77F49"/>
          <w:p w:rsidR="00B77F49" w:rsidRPr="00CF0332" w:rsidRDefault="00B77F49" w:rsidP="00601DD7">
            <w:pPr>
              <w:spacing w:afterLines="50" w:after="175"/>
            </w:pPr>
          </w:p>
        </w:tc>
        <w:tc>
          <w:tcPr>
            <w:tcW w:w="2332" w:type="pct"/>
            <w:vMerge/>
            <w:tcBorders>
              <w:left w:val="double" w:sz="4" w:space="0" w:color="auto"/>
              <w:bottom w:val="single" w:sz="4" w:space="0" w:color="808080"/>
              <w:right w:val="single" w:sz="4" w:space="0" w:color="808080" w:themeColor="background1" w:themeShade="80"/>
            </w:tcBorders>
          </w:tcPr>
          <w:p w:rsidR="00A93C56" w:rsidRPr="005229BD" w:rsidRDefault="00A93C56" w:rsidP="00007BBF"/>
        </w:tc>
      </w:tr>
      <w:tr w:rsidR="00A93C56" w:rsidRPr="005229BD" w:rsidTr="00007B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
        </w:trPr>
        <w:tc>
          <w:tcPr>
            <w:tcW w:w="2668" w:type="pct"/>
            <w:gridSpan w:val="4"/>
            <w:tcBorders>
              <w:left w:val="single" w:sz="4" w:space="0" w:color="808080"/>
              <w:bottom w:val="single" w:sz="4" w:space="0" w:color="808080"/>
              <w:right w:val="double" w:sz="4" w:space="0" w:color="auto"/>
            </w:tcBorders>
          </w:tcPr>
          <w:p w:rsidR="00A93C56" w:rsidRPr="005229BD" w:rsidRDefault="00A93C56" w:rsidP="00007BBF">
            <w:r>
              <w:rPr>
                <w:rFonts w:hint="eastAsia"/>
              </w:rPr>
              <w:lastRenderedPageBreak/>
              <w:t>②</w:t>
            </w:r>
            <w:r w:rsidRPr="005229BD">
              <w:rPr>
                <w:rFonts w:hint="eastAsia"/>
              </w:rPr>
              <w:t>在宅</w:t>
            </w:r>
            <w:r>
              <w:rPr>
                <w:rFonts w:hint="eastAsia"/>
              </w:rPr>
              <w:t>での療養</w:t>
            </w:r>
            <w:r w:rsidRPr="005229BD">
              <w:rPr>
                <w:rFonts w:hint="eastAsia"/>
              </w:rPr>
              <w:t>生活の継続に対する安心感</w:t>
            </w:r>
          </w:p>
        </w:tc>
        <w:tc>
          <w:tcPr>
            <w:tcW w:w="2332" w:type="pct"/>
            <w:tcBorders>
              <w:left w:val="double" w:sz="4" w:space="0" w:color="auto"/>
              <w:bottom w:val="single" w:sz="4" w:space="0" w:color="808080"/>
              <w:right w:val="single" w:sz="4" w:space="0" w:color="808080" w:themeColor="background1" w:themeShade="80"/>
            </w:tcBorders>
          </w:tcPr>
          <w:p w:rsidR="00A93C56" w:rsidRPr="005229BD" w:rsidRDefault="00A93C56" w:rsidP="00007BBF"/>
        </w:tc>
      </w:tr>
      <w:tr w:rsidR="00A93C56" w:rsidRPr="005229BD" w:rsidTr="00ED53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6"/>
        </w:trPr>
        <w:tc>
          <w:tcPr>
            <w:tcW w:w="173" w:type="pct"/>
            <w:vMerge w:val="restart"/>
            <w:tcBorders>
              <w:top w:val="single" w:sz="4" w:space="0" w:color="808080"/>
              <w:left w:val="single" w:sz="4" w:space="0" w:color="808080"/>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43</w:t>
            </w:r>
          </w:p>
        </w:tc>
        <w:tc>
          <w:tcPr>
            <w:tcW w:w="1075" w:type="pct"/>
            <w:vMerge w:val="restart"/>
            <w:tcBorders>
              <w:top w:val="single" w:sz="4" w:space="0" w:color="808080"/>
              <w:left w:val="single" w:sz="4" w:space="0" w:color="808080" w:themeColor="background1" w:themeShade="80"/>
              <w:right w:val="single" w:sz="4" w:space="0" w:color="808080"/>
            </w:tcBorders>
          </w:tcPr>
          <w:p w:rsidR="00A93C56" w:rsidRDefault="00A93C56" w:rsidP="00A93C56">
            <w:pPr>
              <w:pStyle w:val="aa"/>
              <w:numPr>
                <w:ilvl w:val="0"/>
                <w:numId w:val="10"/>
              </w:numPr>
              <w:ind w:leftChars="0"/>
            </w:pPr>
            <w:r w:rsidRPr="005229BD">
              <w:rPr>
                <w:rFonts w:hint="eastAsia"/>
              </w:rPr>
              <w:t>サービスの導入</w:t>
            </w:r>
            <w:r>
              <w:rPr>
                <w:rFonts w:hint="eastAsia"/>
              </w:rPr>
              <w:t>により</w:t>
            </w:r>
            <w:r w:rsidRPr="005229BD">
              <w:rPr>
                <w:rFonts w:hint="eastAsia"/>
              </w:rPr>
              <w:t>、利用者</w:t>
            </w:r>
            <w:r>
              <w:rPr>
                <w:rFonts w:hint="eastAsia"/>
              </w:rPr>
              <w:t>およびその家族等</w:t>
            </w:r>
            <w:r w:rsidRPr="005229BD">
              <w:rPr>
                <w:rFonts w:hint="eastAsia"/>
              </w:rPr>
              <w:t>にお</w:t>
            </w:r>
            <w:r>
              <w:rPr>
                <w:rFonts w:hint="eastAsia"/>
              </w:rPr>
              <w:t>いて、医療が必要な状況下においての</w:t>
            </w:r>
            <w:r w:rsidRPr="005229BD">
              <w:rPr>
                <w:rFonts w:hint="eastAsia"/>
              </w:rPr>
              <w:t>在宅</w:t>
            </w:r>
            <w:r>
              <w:rPr>
                <w:rFonts w:hint="eastAsia"/>
              </w:rPr>
              <w:t>での療養</w:t>
            </w:r>
            <w:r w:rsidRPr="005229BD">
              <w:rPr>
                <w:rFonts w:hint="eastAsia"/>
              </w:rPr>
              <w:t>生活の継続に対</w:t>
            </w:r>
            <w:r>
              <w:rPr>
                <w:rFonts w:hint="eastAsia"/>
              </w:rPr>
              <w:t>し、</w:t>
            </w:r>
            <w:r w:rsidRPr="005229BD">
              <w:rPr>
                <w:rFonts w:hint="eastAsia"/>
              </w:rPr>
              <w:t>安心感</w:t>
            </w:r>
            <w:r>
              <w:rPr>
                <w:rFonts w:hint="eastAsia"/>
              </w:rPr>
              <w:t>が得られている</w:t>
            </w:r>
          </w:p>
          <w:p w:rsidR="00A93C56" w:rsidRPr="005244A8" w:rsidRDefault="00A93C56" w:rsidP="00007BBF">
            <w:pPr>
              <w:rPr>
                <w:rFonts w:ascii="ＭＳ Ｐゴシック" w:eastAsia="ＭＳ Ｐゴシック" w:hAnsi="ＭＳ Ｐゴシック"/>
                <w:u w:val="single"/>
              </w:rPr>
            </w:pPr>
          </w:p>
          <w:p w:rsidR="00A93C56" w:rsidRPr="005229BD" w:rsidRDefault="00A93C56" w:rsidP="00007BBF"/>
        </w:tc>
        <w:tc>
          <w:tcPr>
            <w:tcW w:w="1420" w:type="pct"/>
            <w:gridSpan w:val="2"/>
            <w:tcBorders>
              <w:top w:val="single" w:sz="4" w:space="0" w:color="808080"/>
              <w:left w:val="single" w:sz="4" w:space="0" w:color="808080"/>
              <w:bottom w:val="single" w:sz="4" w:space="0" w:color="808080" w:themeColor="background1" w:themeShade="80"/>
              <w:right w:val="double" w:sz="4" w:space="0" w:color="auto"/>
            </w:tcBorders>
          </w:tcPr>
          <w:p w:rsidR="00A93C56" w:rsidRPr="00A62804" w:rsidRDefault="00A93C56" w:rsidP="00A62804">
            <w:pPr>
              <w:snapToGrid w:val="0"/>
              <w:ind w:left="404" w:hangingChars="200" w:hanging="404"/>
              <w:rPr>
                <w:sz w:val="21"/>
              </w:rPr>
            </w:pPr>
            <w:r w:rsidRPr="00A62804">
              <w:rPr>
                <w:rFonts w:hint="eastAsia"/>
                <w:sz w:val="21"/>
              </w:rPr>
              <w:t>１．ほぼ全ての利用者について、達成されている</w:t>
            </w:r>
          </w:p>
          <w:p w:rsidR="00A93C56" w:rsidRPr="00A62804" w:rsidRDefault="00A93C56" w:rsidP="00A62804">
            <w:pPr>
              <w:snapToGrid w:val="0"/>
              <w:ind w:left="404" w:hangingChars="200" w:hanging="404"/>
              <w:rPr>
                <w:sz w:val="21"/>
              </w:rPr>
            </w:pPr>
            <w:r w:rsidRPr="00A62804">
              <w:rPr>
                <w:rFonts w:hint="eastAsia"/>
                <w:sz w:val="21"/>
              </w:rPr>
              <w:t>２．利用者の２</w:t>
            </w:r>
            <w:r w:rsidRPr="00A62804">
              <w:rPr>
                <w:rFonts w:hint="eastAsia"/>
                <w:sz w:val="21"/>
              </w:rPr>
              <w:t>/</w:t>
            </w:r>
            <w:r w:rsidRPr="00A62804">
              <w:rPr>
                <w:rFonts w:hint="eastAsia"/>
                <w:sz w:val="21"/>
              </w:rPr>
              <w:t>３くらいについて、達成されている</w:t>
            </w:r>
          </w:p>
          <w:p w:rsidR="00A93C56" w:rsidRPr="00A62804" w:rsidRDefault="00A93C56" w:rsidP="00A62804">
            <w:pPr>
              <w:snapToGrid w:val="0"/>
              <w:ind w:left="404" w:hangingChars="200" w:hanging="404"/>
              <w:rPr>
                <w:sz w:val="21"/>
              </w:rPr>
            </w:pPr>
            <w:r w:rsidRPr="00A62804">
              <w:rPr>
                <w:rFonts w:hint="eastAsia"/>
                <w:sz w:val="21"/>
              </w:rPr>
              <w:t>３．利用者の１</w:t>
            </w:r>
            <w:r w:rsidRPr="00A62804">
              <w:rPr>
                <w:rFonts w:hint="eastAsia"/>
                <w:sz w:val="21"/>
              </w:rPr>
              <w:t>/</w:t>
            </w:r>
            <w:r w:rsidRPr="00A62804">
              <w:rPr>
                <w:rFonts w:hint="eastAsia"/>
                <w:sz w:val="21"/>
              </w:rPr>
              <w:t>３くらいについて、達成されている</w:t>
            </w:r>
          </w:p>
          <w:p w:rsidR="00A93C56" w:rsidRPr="005229BD" w:rsidRDefault="00A93C56" w:rsidP="00ED5342">
            <w:pPr>
              <w:snapToGrid w:val="0"/>
            </w:pPr>
            <w:r w:rsidRPr="00A62804">
              <w:rPr>
                <w:rFonts w:hint="eastAsia"/>
                <w:sz w:val="21"/>
              </w:rPr>
              <w:t>４．利用者の１</w:t>
            </w:r>
            <w:r w:rsidRPr="00A62804">
              <w:rPr>
                <w:rFonts w:hint="eastAsia"/>
                <w:sz w:val="21"/>
              </w:rPr>
              <w:t>/</w:t>
            </w:r>
            <w:r w:rsidRPr="00A62804">
              <w:rPr>
                <w:rFonts w:hint="eastAsia"/>
                <w:sz w:val="21"/>
              </w:rPr>
              <w:t>３には満たない</w:t>
            </w:r>
          </w:p>
        </w:tc>
        <w:tc>
          <w:tcPr>
            <w:tcW w:w="2332" w:type="pct"/>
            <w:vMerge w:val="restart"/>
            <w:tcBorders>
              <w:top w:val="single" w:sz="4" w:space="0" w:color="808080"/>
              <w:left w:val="double" w:sz="4" w:space="0" w:color="auto"/>
              <w:right w:val="single" w:sz="4" w:space="0" w:color="808080"/>
            </w:tcBorders>
          </w:tcPr>
          <w:p w:rsidR="00A93C56" w:rsidRDefault="00A93C56" w:rsidP="00A93C56">
            <w:pPr>
              <w:pStyle w:val="aa"/>
              <w:numPr>
                <w:ilvl w:val="0"/>
                <w:numId w:val="41"/>
              </w:numPr>
              <w:ind w:leftChars="0"/>
            </w:pPr>
            <w:r>
              <w:rPr>
                <w:rFonts w:hint="eastAsia"/>
              </w:rPr>
              <w:t>在宅での看取りを除く、全ての利用者およびその家族等に対し、サービスの提供により実現された「医療が必要な状況下においての、在宅での療養生活の継続に対する安心感」について、評価します</w:t>
            </w:r>
          </w:p>
          <w:p w:rsidR="00A93C56" w:rsidRDefault="00A93C56" w:rsidP="00007BBF">
            <w:pPr>
              <w:widowControl/>
              <w:jc w:val="left"/>
            </w:pPr>
          </w:p>
          <w:p w:rsidR="00A93C56" w:rsidRDefault="00A93C56" w:rsidP="00007BBF">
            <w:pPr>
              <w:widowControl/>
              <w:jc w:val="left"/>
            </w:pPr>
          </w:p>
          <w:p w:rsidR="00A93C56" w:rsidRDefault="00A93C56" w:rsidP="00007BBF">
            <w:pPr>
              <w:widowControl/>
              <w:jc w:val="left"/>
            </w:pPr>
          </w:p>
          <w:p w:rsidR="00A93C56" w:rsidRDefault="00A93C56" w:rsidP="00007BBF"/>
          <w:p w:rsidR="00A93C56" w:rsidRDefault="00A93C56" w:rsidP="00007BBF"/>
          <w:p w:rsidR="00A93C56" w:rsidRPr="005229BD" w:rsidRDefault="00A93C56" w:rsidP="00007BBF"/>
        </w:tc>
      </w:tr>
      <w:tr w:rsidR="00A93C56" w:rsidRPr="005229BD" w:rsidTr="00007B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35"/>
        </w:trPr>
        <w:tc>
          <w:tcPr>
            <w:tcW w:w="173" w:type="pct"/>
            <w:vMerge/>
            <w:tcBorders>
              <w:left w:val="single" w:sz="4" w:space="0" w:color="808080"/>
              <w:bottom w:val="single" w:sz="4" w:space="0" w:color="808080"/>
              <w:right w:val="single" w:sz="4" w:space="0" w:color="808080" w:themeColor="background1" w:themeShade="80"/>
            </w:tcBorders>
          </w:tcPr>
          <w:p w:rsidR="00A93C56" w:rsidRPr="005229BD" w:rsidRDefault="00A93C56" w:rsidP="00007BBF">
            <w:pPr>
              <w:jc w:val="center"/>
            </w:pPr>
          </w:p>
        </w:tc>
        <w:tc>
          <w:tcPr>
            <w:tcW w:w="1075" w:type="pct"/>
            <w:vMerge/>
            <w:tcBorders>
              <w:left w:val="single" w:sz="4" w:space="0" w:color="808080" w:themeColor="background1" w:themeShade="80"/>
              <w:bottom w:val="single" w:sz="4" w:space="0" w:color="808080" w:themeColor="background1" w:themeShade="80"/>
              <w:right w:val="single" w:sz="4" w:space="0" w:color="808080"/>
            </w:tcBorders>
          </w:tcPr>
          <w:p w:rsidR="00A93C56" w:rsidRDefault="00A93C56" w:rsidP="00007BBF"/>
        </w:tc>
        <w:tc>
          <w:tcPr>
            <w:tcW w:w="1420" w:type="pct"/>
            <w:gridSpan w:val="2"/>
            <w:tcBorders>
              <w:top w:val="single" w:sz="4" w:space="0" w:color="808080" w:themeColor="background1" w:themeShade="80"/>
              <w:left w:val="single" w:sz="4" w:space="0" w:color="808080"/>
              <w:bottom w:val="single" w:sz="4" w:space="0" w:color="808080" w:themeColor="background1" w:themeShade="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ED5342" w:rsidRDefault="00ED5342" w:rsidP="00007BBF">
            <w:pPr>
              <w:rPr>
                <w:rFonts w:ascii="ＭＳ Ｐゴシック" w:eastAsia="ＭＳ Ｐゴシック" w:hAnsi="ＭＳ Ｐゴシック"/>
                <w:u w:val="single"/>
              </w:rPr>
            </w:pPr>
          </w:p>
          <w:p w:rsidR="00ED5342" w:rsidRDefault="00ED5342" w:rsidP="00007BBF">
            <w:pPr>
              <w:rPr>
                <w:rFonts w:ascii="ＭＳ Ｐゴシック" w:eastAsia="ＭＳ Ｐゴシック" w:hAnsi="ＭＳ Ｐゴシック"/>
                <w:u w:val="single"/>
              </w:rPr>
            </w:pPr>
          </w:p>
          <w:p w:rsidR="00B77F49" w:rsidRDefault="00B77F49" w:rsidP="00007BBF">
            <w:pPr>
              <w:rPr>
                <w:rFonts w:ascii="ＭＳ Ｐゴシック" w:eastAsia="ＭＳ Ｐゴシック" w:hAnsi="ＭＳ Ｐゴシック"/>
                <w:u w:val="single"/>
              </w:rPr>
            </w:pPr>
          </w:p>
          <w:p w:rsidR="00B77F49" w:rsidRPr="00ED5342" w:rsidRDefault="00B77F49" w:rsidP="00601DD7">
            <w:pPr>
              <w:spacing w:afterLines="75" w:after="262"/>
              <w:rPr>
                <w:rFonts w:ascii="ＭＳ Ｐゴシック" w:eastAsia="ＭＳ Ｐゴシック" w:hAnsi="ＭＳ Ｐゴシック"/>
                <w:u w:val="single"/>
              </w:rPr>
            </w:pPr>
          </w:p>
        </w:tc>
        <w:tc>
          <w:tcPr>
            <w:tcW w:w="2332" w:type="pct"/>
            <w:vMerge/>
            <w:tcBorders>
              <w:left w:val="double" w:sz="4" w:space="0" w:color="auto"/>
              <w:bottom w:val="single" w:sz="4" w:space="0" w:color="808080" w:themeColor="background1" w:themeShade="80"/>
              <w:right w:val="single" w:sz="4" w:space="0" w:color="808080"/>
            </w:tcBorders>
          </w:tcPr>
          <w:p w:rsidR="00A93C56" w:rsidRPr="005229BD" w:rsidRDefault="00A93C56" w:rsidP="00007BBF"/>
        </w:tc>
      </w:tr>
      <w:tr w:rsidR="00A93C56" w:rsidRPr="005229BD" w:rsidTr="00007B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0"/>
        </w:trPr>
        <w:tc>
          <w:tcPr>
            <w:tcW w:w="173" w:type="pct"/>
            <w:vMerge w:val="restart"/>
            <w:tcBorders>
              <w:top w:val="single" w:sz="4" w:space="0" w:color="808080"/>
              <w:left w:val="single" w:sz="4" w:space="0" w:color="808080"/>
              <w:right w:val="single" w:sz="4" w:space="0" w:color="808080" w:themeColor="background1" w:themeShade="80"/>
            </w:tcBorders>
          </w:tcPr>
          <w:p w:rsidR="00A93C56" w:rsidRPr="00C60CF4" w:rsidRDefault="00A93C56" w:rsidP="00007BBF">
            <w:pPr>
              <w:jc w:val="center"/>
              <w:rPr>
                <w:rFonts w:ascii="ＭＳ ゴシック" w:eastAsia="ＭＳ ゴシック" w:hAnsi="ＭＳ ゴシック"/>
              </w:rPr>
            </w:pPr>
            <w:r w:rsidRPr="00C60CF4">
              <w:rPr>
                <w:rFonts w:ascii="ＭＳ ゴシック" w:eastAsia="ＭＳ ゴシック" w:hAnsi="ＭＳ ゴシック" w:hint="eastAsia"/>
              </w:rPr>
              <w:t>44</w:t>
            </w:r>
          </w:p>
        </w:tc>
        <w:tc>
          <w:tcPr>
            <w:tcW w:w="1075" w:type="pct"/>
            <w:vMerge w:val="restart"/>
            <w:tcBorders>
              <w:top w:val="single" w:sz="4" w:space="0" w:color="808080"/>
              <w:left w:val="single" w:sz="4" w:space="0" w:color="808080" w:themeColor="background1" w:themeShade="80"/>
              <w:right w:val="single" w:sz="4" w:space="0" w:color="808080"/>
            </w:tcBorders>
          </w:tcPr>
          <w:p w:rsidR="00A93C56" w:rsidRPr="005229BD" w:rsidRDefault="00A93C56" w:rsidP="00A93C56">
            <w:pPr>
              <w:pStyle w:val="aa"/>
              <w:numPr>
                <w:ilvl w:val="0"/>
                <w:numId w:val="10"/>
              </w:numPr>
              <w:ind w:leftChars="0"/>
            </w:pPr>
            <w:r w:rsidRPr="005229BD">
              <w:rPr>
                <w:rFonts w:hint="eastAsia"/>
              </w:rPr>
              <w:t>サービスの導入</w:t>
            </w:r>
            <w:r>
              <w:rPr>
                <w:rFonts w:hint="eastAsia"/>
              </w:rPr>
              <w:t>により</w:t>
            </w:r>
            <w:r w:rsidRPr="005229BD">
              <w:rPr>
                <w:rFonts w:hint="eastAsia"/>
              </w:rPr>
              <w:t>、</w:t>
            </w:r>
            <w:r>
              <w:rPr>
                <w:rFonts w:hint="eastAsia"/>
              </w:rPr>
              <w:t>在宅での看取りを希望する</w:t>
            </w:r>
            <w:r w:rsidRPr="005229BD">
              <w:rPr>
                <w:rFonts w:hint="eastAsia"/>
              </w:rPr>
              <w:t>利用者</w:t>
            </w:r>
            <w:r>
              <w:rPr>
                <w:rFonts w:hint="eastAsia"/>
              </w:rPr>
              <w:t>およびその家族</w:t>
            </w:r>
            <w:r w:rsidRPr="005229BD">
              <w:rPr>
                <w:rFonts w:hint="eastAsia"/>
              </w:rPr>
              <w:t>等に</w:t>
            </w:r>
            <w:r>
              <w:rPr>
                <w:rFonts w:hint="eastAsia"/>
              </w:rPr>
              <w:t>おいて、在宅での看取りに対する安心感が得られている</w:t>
            </w:r>
          </w:p>
        </w:tc>
        <w:tc>
          <w:tcPr>
            <w:tcW w:w="1420" w:type="pct"/>
            <w:gridSpan w:val="2"/>
            <w:tcBorders>
              <w:top w:val="single" w:sz="4" w:space="0" w:color="808080"/>
              <w:left w:val="single" w:sz="4" w:space="0" w:color="808080"/>
              <w:bottom w:val="single" w:sz="4" w:space="0" w:color="808080" w:themeColor="background1" w:themeShade="80"/>
              <w:right w:val="double" w:sz="4" w:space="0" w:color="auto"/>
            </w:tcBorders>
          </w:tcPr>
          <w:p w:rsidR="00A93C56" w:rsidRPr="00A62804" w:rsidRDefault="00A93C56" w:rsidP="00A62804">
            <w:pPr>
              <w:snapToGrid w:val="0"/>
              <w:ind w:left="404" w:hangingChars="200" w:hanging="404"/>
              <w:rPr>
                <w:sz w:val="21"/>
              </w:rPr>
            </w:pPr>
            <w:r w:rsidRPr="00A62804">
              <w:rPr>
                <w:rFonts w:hint="eastAsia"/>
                <w:sz w:val="21"/>
              </w:rPr>
              <w:t>１．ほぼ全ての利用者について、達成されている</w:t>
            </w:r>
          </w:p>
          <w:p w:rsidR="00A93C56" w:rsidRPr="00A62804" w:rsidRDefault="00A93C56" w:rsidP="00A62804">
            <w:pPr>
              <w:snapToGrid w:val="0"/>
              <w:ind w:left="404" w:hangingChars="200" w:hanging="404"/>
              <w:rPr>
                <w:sz w:val="21"/>
              </w:rPr>
            </w:pPr>
            <w:r w:rsidRPr="00A62804">
              <w:rPr>
                <w:rFonts w:hint="eastAsia"/>
                <w:sz w:val="21"/>
              </w:rPr>
              <w:t>２．利用者の２</w:t>
            </w:r>
            <w:r w:rsidRPr="00A62804">
              <w:rPr>
                <w:rFonts w:hint="eastAsia"/>
                <w:sz w:val="21"/>
              </w:rPr>
              <w:t>/</w:t>
            </w:r>
            <w:r w:rsidRPr="00A62804">
              <w:rPr>
                <w:rFonts w:hint="eastAsia"/>
                <w:sz w:val="21"/>
              </w:rPr>
              <w:t>３くらいについて、達成されている</w:t>
            </w:r>
          </w:p>
          <w:p w:rsidR="00A93C56" w:rsidRPr="00A62804" w:rsidRDefault="00A93C56" w:rsidP="00A62804">
            <w:pPr>
              <w:snapToGrid w:val="0"/>
              <w:ind w:left="404" w:hangingChars="200" w:hanging="404"/>
              <w:rPr>
                <w:sz w:val="21"/>
              </w:rPr>
            </w:pPr>
            <w:r w:rsidRPr="00A62804">
              <w:rPr>
                <w:rFonts w:hint="eastAsia"/>
                <w:sz w:val="21"/>
              </w:rPr>
              <w:t>３．利用者の１</w:t>
            </w:r>
            <w:r w:rsidRPr="00A62804">
              <w:rPr>
                <w:rFonts w:hint="eastAsia"/>
                <w:sz w:val="21"/>
              </w:rPr>
              <w:t>/</w:t>
            </w:r>
            <w:r w:rsidRPr="00A62804">
              <w:rPr>
                <w:rFonts w:hint="eastAsia"/>
                <w:sz w:val="21"/>
              </w:rPr>
              <w:t>３くらいについて、達成されている</w:t>
            </w:r>
          </w:p>
          <w:p w:rsidR="00A93C56" w:rsidRPr="00A62804" w:rsidRDefault="00A93C56" w:rsidP="00ED5342">
            <w:pPr>
              <w:snapToGrid w:val="0"/>
              <w:rPr>
                <w:sz w:val="21"/>
              </w:rPr>
            </w:pPr>
            <w:r w:rsidRPr="00A62804">
              <w:rPr>
                <w:rFonts w:hint="eastAsia"/>
                <w:sz w:val="21"/>
              </w:rPr>
              <w:t>４．利用者の１</w:t>
            </w:r>
            <w:r w:rsidRPr="00A62804">
              <w:rPr>
                <w:rFonts w:hint="eastAsia"/>
                <w:sz w:val="21"/>
              </w:rPr>
              <w:t>/</w:t>
            </w:r>
            <w:r w:rsidRPr="00A62804">
              <w:rPr>
                <w:rFonts w:hint="eastAsia"/>
                <w:sz w:val="21"/>
              </w:rPr>
              <w:t>３には満たない</w:t>
            </w:r>
          </w:p>
          <w:p w:rsidR="00A93C56" w:rsidRPr="005229BD" w:rsidRDefault="00A93C56" w:rsidP="00ED5342">
            <w:pPr>
              <w:snapToGrid w:val="0"/>
            </w:pPr>
            <w:r w:rsidRPr="00A62804">
              <w:rPr>
                <w:rFonts w:hint="eastAsia"/>
                <w:sz w:val="21"/>
              </w:rPr>
              <w:t>５．看取りの希望者はいない</w:t>
            </w:r>
          </w:p>
        </w:tc>
        <w:tc>
          <w:tcPr>
            <w:tcW w:w="2332" w:type="pct"/>
            <w:vMerge w:val="restart"/>
            <w:tcBorders>
              <w:top w:val="single" w:sz="4" w:space="0" w:color="808080"/>
              <w:left w:val="double" w:sz="4" w:space="0" w:color="auto"/>
              <w:right w:val="single" w:sz="4" w:space="0" w:color="808080" w:themeColor="background1" w:themeShade="80"/>
            </w:tcBorders>
          </w:tcPr>
          <w:p w:rsidR="00A93C56" w:rsidRDefault="00A93C56" w:rsidP="00A93C56">
            <w:pPr>
              <w:pStyle w:val="aa"/>
              <w:numPr>
                <w:ilvl w:val="0"/>
                <w:numId w:val="41"/>
              </w:numPr>
              <w:ind w:leftChars="0"/>
            </w:pPr>
            <w:r>
              <w:rPr>
                <w:rFonts w:hint="eastAsia"/>
              </w:rPr>
              <w:t>在宅での看取りを希望する利用者およびその家族等に対し、サービスの提供により実現された「在宅での看取りに対する安心感」について、評価します</w:t>
            </w:r>
          </w:p>
          <w:p w:rsidR="00A93C56" w:rsidRDefault="00A93C56" w:rsidP="00A93C56">
            <w:pPr>
              <w:pStyle w:val="aa"/>
              <w:numPr>
                <w:ilvl w:val="0"/>
                <w:numId w:val="41"/>
              </w:numPr>
              <w:ind w:leftChars="0"/>
            </w:pPr>
            <w:r>
              <w:rPr>
                <w:rFonts w:hint="eastAsia"/>
              </w:rPr>
              <w:t>在宅での看取りは、事業所内（通い・泊まり）での看取りを含みます</w:t>
            </w:r>
          </w:p>
          <w:p w:rsidR="00A93C56" w:rsidRDefault="00A93C56" w:rsidP="00A93C56">
            <w:pPr>
              <w:pStyle w:val="aa"/>
              <w:widowControl/>
              <w:numPr>
                <w:ilvl w:val="0"/>
                <w:numId w:val="41"/>
              </w:numPr>
              <w:ind w:leftChars="0"/>
              <w:jc w:val="left"/>
            </w:pPr>
            <w:r>
              <w:rPr>
                <w:rFonts w:hint="eastAsia"/>
              </w:rPr>
              <w:t>在宅での看取りの希望者がいない場合は、「５．看取りの希望者はいない」</w:t>
            </w:r>
          </w:p>
          <w:p w:rsidR="00A93C56" w:rsidRDefault="00A93C56" w:rsidP="00007BBF">
            <w:pPr>
              <w:widowControl/>
              <w:jc w:val="left"/>
            </w:pPr>
          </w:p>
          <w:p w:rsidR="00A93C56" w:rsidRDefault="00A93C56" w:rsidP="00007BBF">
            <w:pPr>
              <w:widowControl/>
              <w:jc w:val="left"/>
            </w:pPr>
          </w:p>
          <w:p w:rsidR="00A93C56" w:rsidRDefault="00A93C56" w:rsidP="00007BBF">
            <w:pPr>
              <w:widowControl/>
              <w:jc w:val="left"/>
            </w:pPr>
          </w:p>
          <w:p w:rsidR="00A93C56" w:rsidRPr="00C724DB" w:rsidRDefault="00A93C56" w:rsidP="00007BBF"/>
        </w:tc>
      </w:tr>
      <w:tr w:rsidR="00A93C56" w:rsidRPr="005229BD" w:rsidTr="00007B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41"/>
        </w:trPr>
        <w:tc>
          <w:tcPr>
            <w:tcW w:w="173" w:type="pct"/>
            <w:vMerge/>
            <w:tcBorders>
              <w:left w:val="single" w:sz="4" w:space="0" w:color="808080"/>
              <w:bottom w:val="single" w:sz="4" w:space="0" w:color="808080"/>
              <w:right w:val="single" w:sz="4" w:space="0" w:color="808080" w:themeColor="background1" w:themeShade="80"/>
            </w:tcBorders>
          </w:tcPr>
          <w:p w:rsidR="00A93C56" w:rsidRPr="005229BD" w:rsidRDefault="00A93C56" w:rsidP="00007BBF">
            <w:pPr>
              <w:jc w:val="center"/>
            </w:pPr>
          </w:p>
        </w:tc>
        <w:tc>
          <w:tcPr>
            <w:tcW w:w="1075" w:type="pct"/>
            <w:vMerge/>
            <w:tcBorders>
              <w:left w:val="single" w:sz="4" w:space="0" w:color="808080" w:themeColor="background1" w:themeShade="80"/>
              <w:bottom w:val="single" w:sz="4" w:space="0" w:color="808080"/>
              <w:right w:val="single" w:sz="4" w:space="0" w:color="808080"/>
            </w:tcBorders>
          </w:tcPr>
          <w:p w:rsidR="00A93C56" w:rsidRPr="005244A8" w:rsidRDefault="00A93C56" w:rsidP="00007BBF">
            <w:pPr>
              <w:rPr>
                <w:rFonts w:ascii="ＭＳ Ｐゴシック" w:eastAsia="ＭＳ Ｐゴシック" w:hAnsi="ＭＳ Ｐゴシック"/>
                <w:u w:val="single"/>
              </w:rPr>
            </w:pPr>
          </w:p>
        </w:tc>
        <w:tc>
          <w:tcPr>
            <w:tcW w:w="1420" w:type="pct"/>
            <w:gridSpan w:val="2"/>
            <w:tcBorders>
              <w:top w:val="single" w:sz="4" w:space="0" w:color="808080" w:themeColor="background1" w:themeShade="80"/>
              <w:left w:val="single" w:sz="4" w:space="0" w:color="808080"/>
              <w:bottom w:val="single" w:sz="4" w:space="0" w:color="808080"/>
              <w:right w:val="double" w:sz="4" w:space="0" w:color="auto"/>
            </w:tcBorders>
          </w:tcPr>
          <w:p w:rsidR="00A93C56" w:rsidRDefault="00A93C56" w:rsidP="00007BBF">
            <w:pPr>
              <w:rPr>
                <w:rFonts w:ascii="ＭＳ Ｐゴシック" w:eastAsia="ＭＳ Ｐゴシック" w:hAnsi="ＭＳ Ｐゴシック"/>
                <w:u w:val="single"/>
              </w:rPr>
            </w:pPr>
            <w:r w:rsidRPr="00074CC4">
              <w:rPr>
                <w:rFonts w:ascii="ＭＳ Ｐゴシック" w:eastAsia="ＭＳ Ｐゴシック" w:hAnsi="ＭＳ Ｐゴシック" w:hint="eastAsia"/>
                <w:u w:val="single"/>
              </w:rPr>
              <w:t>［具体的な状況・取組内容］</w:t>
            </w:r>
          </w:p>
          <w:p w:rsidR="00A93C56" w:rsidRDefault="00A93C56" w:rsidP="00007BBF"/>
          <w:p w:rsidR="00ED5342" w:rsidRDefault="00ED5342" w:rsidP="00007BBF"/>
          <w:p w:rsidR="00ED5342" w:rsidRDefault="00ED5342" w:rsidP="00007BBF"/>
          <w:p w:rsidR="00B77F49" w:rsidRPr="00CF0332" w:rsidRDefault="00B77F49" w:rsidP="00601DD7">
            <w:pPr>
              <w:spacing w:afterLines="75" w:after="262"/>
            </w:pPr>
          </w:p>
        </w:tc>
        <w:tc>
          <w:tcPr>
            <w:tcW w:w="2332" w:type="pct"/>
            <w:vMerge/>
            <w:tcBorders>
              <w:left w:val="double" w:sz="4" w:space="0" w:color="auto"/>
              <w:bottom w:val="single" w:sz="4" w:space="0" w:color="808080"/>
              <w:right w:val="single" w:sz="4" w:space="0" w:color="808080" w:themeColor="background1" w:themeShade="80"/>
            </w:tcBorders>
          </w:tcPr>
          <w:p w:rsidR="00A93C56" w:rsidRPr="005229BD" w:rsidRDefault="00A93C56" w:rsidP="00007BBF"/>
        </w:tc>
      </w:tr>
    </w:tbl>
    <w:p w:rsidR="00300109" w:rsidRPr="00B14306" w:rsidRDefault="00300109" w:rsidP="00C8277D">
      <w:pPr>
        <w:snapToGrid w:val="0"/>
        <w:spacing w:line="40" w:lineRule="exact"/>
        <w:rPr>
          <w:rFonts w:ascii="ＭＳ Ｐゴシック" w:eastAsia="ＭＳ Ｐゴシック" w:hAnsi="ＭＳ Ｐゴシック"/>
          <w:sz w:val="24"/>
          <w:szCs w:val="24"/>
        </w:rPr>
      </w:pPr>
    </w:p>
    <w:sectPr w:rsidR="00300109" w:rsidRPr="00B14306" w:rsidSect="00385C30">
      <w:footerReference w:type="default" r:id="rId9"/>
      <w:pgSz w:w="16838" w:h="11906" w:orient="landscape" w:code="9"/>
      <w:pgMar w:top="1134" w:right="1418" w:bottom="1134" w:left="1418" w:header="851" w:footer="851" w:gutter="0"/>
      <w:cols w:space="425"/>
      <w:docGrid w:type="linesAndChars" w:linePitch="350" w:charSpace="-16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751F" w:rsidRDefault="0000751F" w:rsidP="00510224">
      <w:r>
        <w:separator/>
      </w:r>
    </w:p>
  </w:endnote>
  <w:endnote w:type="continuationSeparator" w:id="0">
    <w:p w:rsidR="0000751F" w:rsidRDefault="0000751F" w:rsidP="00510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明朝">
    <w:altName w:val="MS Mincho"/>
    <w:panose1 w:val="02020609040205080304"/>
    <w:charset w:val="80"/>
    <w:family w:val="roman"/>
    <w:pitch w:val="fixed"/>
    <w:sig w:usb0="E00002FF" w:usb1="6AC7FDFB" w:usb2="00000012" w:usb3="00000000" w:csb0="0002009F" w:csb1="00000000"/>
  </w:font>
  <w:font w:name="Raavi">
    <w:panose1 w:val="020B0502040204020203"/>
    <w:charset w:val="01"/>
    <w:family w:val="roman"/>
    <w:notTrueType/>
    <w:pitch w:val="variable"/>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0000012" w:usb3="00000000" w:csb0="0002009F" w:csb1="00000000"/>
  </w:font>
  <w:font w:name="HGP創英角ｺﾞｼｯｸUB">
    <w:panose1 w:val="020B0900000000000000"/>
    <w:charset w:val="80"/>
    <w:family w:val="modern"/>
    <w:pitch w:val="variable"/>
    <w:sig w:usb0="80000281" w:usb1="28C76CF8" w:usb2="00000010" w:usb3="00000000" w:csb0="00020000" w:csb1="00000000"/>
  </w:font>
  <w:font w:name="メイリオ">
    <w:panose1 w:val="020B0604030504040204"/>
    <w:charset w:val="80"/>
    <w:family w:val="modern"/>
    <w:pitch w:val="variable"/>
    <w:sig w:usb0="E10102FF" w:usb1="EAC7FFFF" w:usb2="00010012" w:usb3="00000000" w:csb0="0002009F" w:csb1="00000000"/>
  </w:font>
  <w:font w:name="HGPｺﾞｼｯｸE">
    <w:panose1 w:val="020B09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176203"/>
      <w:docPartObj>
        <w:docPartGallery w:val="Page Numbers (Bottom of Page)"/>
        <w:docPartUnique/>
      </w:docPartObj>
    </w:sdtPr>
    <w:sdtEndPr/>
    <w:sdtContent>
      <w:p w:rsidR="00B570EA" w:rsidRDefault="0000751F" w:rsidP="00896DED">
        <w:pPr>
          <w:pStyle w:val="af1"/>
          <w:jc w:val="center"/>
        </w:pPr>
        <w:r>
          <w:fldChar w:fldCharType="begin"/>
        </w:r>
        <w:r>
          <w:instrText xml:space="preserve"> PAGE   \* MERGEFORMAT </w:instrText>
        </w:r>
        <w:r>
          <w:fldChar w:fldCharType="separate"/>
        </w:r>
        <w:r w:rsidR="009F7A9D" w:rsidRPr="009F7A9D">
          <w:rPr>
            <w:noProof/>
            <w:lang w:val="ja-JP"/>
          </w:rPr>
          <w:t>2</w:t>
        </w:r>
        <w:r>
          <w:rPr>
            <w:noProof/>
            <w:lang w:val="ja-JP"/>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751F" w:rsidRDefault="0000751F" w:rsidP="00510224">
      <w:r>
        <w:separator/>
      </w:r>
    </w:p>
  </w:footnote>
  <w:footnote w:type="continuationSeparator" w:id="0">
    <w:p w:rsidR="0000751F" w:rsidRDefault="0000751F" w:rsidP="005102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76D57"/>
    <w:multiLevelType w:val="hybridMultilevel"/>
    <w:tmpl w:val="856CE33C"/>
    <w:lvl w:ilvl="0" w:tplc="0D28FF74">
      <w:numFmt w:val="bullet"/>
      <w:pStyle w:val="a"/>
      <w:lvlText w:val="・"/>
      <w:lvlJc w:val="left"/>
      <w:pPr>
        <w:tabs>
          <w:tab w:val="num" w:pos="0"/>
        </w:tabs>
        <w:ind w:left="284" w:hanging="284"/>
      </w:pPr>
      <w:rPr>
        <w:rFonts w:ascii="ＭＳ 明朝" w:eastAsia="ＭＳ 明朝" w:hAnsi="ＭＳ 明朝" w:cs="Raavi" w:hint="eastAsia"/>
      </w:rPr>
    </w:lvl>
    <w:lvl w:ilvl="1" w:tplc="0409000B">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nsid w:val="04C76769"/>
    <w:multiLevelType w:val="hybridMultilevel"/>
    <w:tmpl w:val="E5FA4AB6"/>
    <w:lvl w:ilvl="0" w:tplc="D766158C">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0682646B"/>
    <w:multiLevelType w:val="hybridMultilevel"/>
    <w:tmpl w:val="4D424ABA"/>
    <w:lvl w:ilvl="0" w:tplc="46FA6C9E">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06DC5B84"/>
    <w:multiLevelType w:val="hybridMultilevel"/>
    <w:tmpl w:val="5E52E836"/>
    <w:lvl w:ilvl="0" w:tplc="04090009">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07B02928"/>
    <w:multiLevelType w:val="hybridMultilevel"/>
    <w:tmpl w:val="3AF2E706"/>
    <w:lvl w:ilvl="0" w:tplc="1DA218D0">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0AD41DF2"/>
    <w:multiLevelType w:val="hybridMultilevel"/>
    <w:tmpl w:val="EF9CF000"/>
    <w:lvl w:ilvl="0" w:tplc="B554D12A">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10FA0248"/>
    <w:multiLevelType w:val="hybridMultilevel"/>
    <w:tmpl w:val="8AAED9B4"/>
    <w:lvl w:ilvl="0" w:tplc="96C8DDFA">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15E65CD7"/>
    <w:multiLevelType w:val="hybridMultilevel"/>
    <w:tmpl w:val="EBE200BE"/>
    <w:lvl w:ilvl="0" w:tplc="AAB443F8">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16D21B3A"/>
    <w:multiLevelType w:val="hybridMultilevel"/>
    <w:tmpl w:val="DABE5038"/>
    <w:lvl w:ilvl="0" w:tplc="CFAC81FA">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18540E22"/>
    <w:multiLevelType w:val="hybridMultilevel"/>
    <w:tmpl w:val="C1C8C07A"/>
    <w:lvl w:ilvl="0" w:tplc="D352A608">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18913994"/>
    <w:multiLevelType w:val="hybridMultilevel"/>
    <w:tmpl w:val="0DD26F56"/>
    <w:lvl w:ilvl="0" w:tplc="35FA0E18">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1AFE2C9A"/>
    <w:multiLevelType w:val="hybridMultilevel"/>
    <w:tmpl w:val="35DECFA8"/>
    <w:lvl w:ilvl="0" w:tplc="DD58FC5E">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1BD4535D"/>
    <w:multiLevelType w:val="hybridMultilevel"/>
    <w:tmpl w:val="C8E0E1E2"/>
    <w:lvl w:ilvl="0" w:tplc="F06AB6B8">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1CD96773"/>
    <w:multiLevelType w:val="hybridMultilevel"/>
    <w:tmpl w:val="888A9DD0"/>
    <w:lvl w:ilvl="0" w:tplc="BF360900">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1E387C4E"/>
    <w:multiLevelType w:val="hybridMultilevel"/>
    <w:tmpl w:val="688E9A68"/>
    <w:lvl w:ilvl="0" w:tplc="4B8A3B0A">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nsid w:val="1FA649D9"/>
    <w:multiLevelType w:val="hybridMultilevel"/>
    <w:tmpl w:val="64E8A26E"/>
    <w:lvl w:ilvl="0" w:tplc="96C8DDFA">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1FED016A"/>
    <w:multiLevelType w:val="hybridMultilevel"/>
    <w:tmpl w:val="64DA5DDE"/>
    <w:lvl w:ilvl="0" w:tplc="FA6EFF28">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2385609F"/>
    <w:multiLevelType w:val="hybridMultilevel"/>
    <w:tmpl w:val="60F40F72"/>
    <w:lvl w:ilvl="0" w:tplc="5C72DC4E">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nsid w:val="286C7413"/>
    <w:multiLevelType w:val="multilevel"/>
    <w:tmpl w:val="E22A1F46"/>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5)"/>
      <w:lvlJc w:val="left"/>
      <w:pPr>
        <w:ind w:left="2551" w:hanging="850"/>
      </w:pPr>
      <w:rPr>
        <w:rFonts w:ascii="ＭＳ ゴシック" w:eastAsia="ＭＳ ゴシック" w:hint="eastAsia"/>
        <w:sz w:val="21"/>
        <w:szCs w:val="21"/>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
    <w:nsid w:val="2ACA5475"/>
    <w:multiLevelType w:val="hybridMultilevel"/>
    <w:tmpl w:val="42B0E3E6"/>
    <w:lvl w:ilvl="0" w:tplc="37C00844">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2AE83A97"/>
    <w:multiLevelType w:val="hybridMultilevel"/>
    <w:tmpl w:val="89BC5994"/>
    <w:lvl w:ilvl="0" w:tplc="37F4D6A2">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nsid w:val="33BE32E8"/>
    <w:multiLevelType w:val="hybridMultilevel"/>
    <w:tmpl w:val="5BC4F1C8"/>
    <w:lvl w:ilvl="0" w:tplc="4C3C2DEC">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nsid w:val="35181AF1"/>
    <w:multiLevelType w:val="hybridMultilevel"/>
    <w:tmpl w:val="CAC0E2F2"/>
    <w:lvl w:ilvl="0" w:tplc="0B24B538">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nsid w:val="373B045E"/>
    <w:multiLevelType w:val="hybridMultilevel"/>
    <w:tmpl w:val="CDB0816A"/>
    <w:lvl w:ilvl="0" w:tplc="A502EFD8">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nsid w:val="37F914EE"/>
    <w:multiLevelType w:val="hybridMultilevel"/>
    <w:tmpl w:val="C6E6F064"/>
    <w:lvl w:ilvl="0" w:tplc="8DC66972">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nsid w:val="396D470B"/>
    <w:multiLevelType w:val="hybridMultilevel"/>
    <w:tmpl w:val="77986B1A"/>
    <w:lvl w:ilvl="0" w:tplc="D44A97F2">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nsid w:val="3A8717C6"/>
    <w:multiLevelType w:val="multilevel"/>
    <w:tmpl w:val="AE4C32E2"/>
    <w:lvl w:ilvl="0">
      <w:start w:val="1"/>
      <w:numFmt w:val="none"/>
      <w:suff w:val="space"/>
      <w:lvlText w:val="序章"/>
      <w:lvlJc w:val="left"/>
      <w:pPr>
        <w:ind w:left="0" w:firstLine="0"/>
      </w:pPr>
      <w:rPr>
        <w:rFonts w:asciiTheme="majorEastAsia" w:eastAsia="ＭＳ ゴシック" w:cs="Times New Roman" w:hint="default"/>
        <w:sz w:val="28"/>
        <w:szCs w:val="28"/>
      </w:rPr>
    </w:lvl>
    <w:lvl w:ilvl="1">
      <w:start w:val="1"/>
      <w:numFmt w:val="decimal"/>
      <w:suff w:val="space"/>
      <w:lvlText w:val="第 %2 章　"/>
      <w:lvlJc w:val="left"/>
      <w:pPr>
        <w:ind w:left="0" w:firstLine="0"/>
      </w:pPr>
      <w:rPr>
        <w:rFonts w:ascii="ＭＳ ゴシック" w:eastAsia="ＭＳ ゴシック" w:hAnsi="ＭＳ ゴシック" w:hint="eastAsia"/>
        <w:b w:val="0"/>
        <w:bCs w:val="0"/>
        <w:i w:val="0"/>
        <w:iCs w:val="0"/>
        <w:caps w:val="0"/>
        <w:smallCaps w:val="0"/>
        <w:strike w:val="0"/>
        <w:dstrike w:val="0"/>
        <w:noProof w:val="0"/>
        <w:vanish w:val="0"/>
        <w:color w:val="000000"/>
        <w:spacing w:val="0"/>
        <w:position w:val="0"/>
        <w:sz w:val="24"/>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3　"/>
      <w:lvlJc w:val="left"/>
      <w:pPr>
        <w:ind w:left="0" w:firstLine="0"/>
      </w:pPr>
      <w:rPr>
        <w:rFonts w:ascii="ＭＳ ゴシック" w:eastAsia="ＭＳ ゴシック" w:hAnsi="Century Gothic" w:cs="Times New Roman" w:hint="eastAsia"/>
        <w:sz w:val="24"/>
      </w:rPr>
    </w:lvl>
    <w:lvl w:ilvl="3">
      <w:start w:val="1"/>
      <w:numFmt w:val="decimal"/>
      <w:suff w:val="space"/>
      <w:lvlText w:val="%3.%4　"/>
      <w:lvlJc w:val="left"/>
      <w:pPr>
        <w:ind w:left="0" w:firstLine="0"/>
      </w:pPr>
      <w:rPr>
        <w:rFonts w:ascii="ＭＳ ゴシック" w:eastAsia="ＭＳ ゴシック" w:hAnsi="Arial" w:cs="Times New Roman" w:hint="eastAsia"/>
        <w:b w:val="0"/>
        <w:i w:val="0"/>
        <w:color w:val="auto"/>
        <w:sz w:val="24"/>
      </w:rPr>
    </w:lvl>
    <w:lvl w:ilvl="4">
      <w:start w:val="1"/>
      <w:numFmt w:val="decimalEnclosedCircle"/>
      <w:suff w:val="space"/>
      <w:lvlText w:val="%5"/>
      <w:lvlJc w:val="left"/>
      <w:pPr>
        <w:ind w:left="0" w:firstLine="0"/>
      </w:pPr>
      <w:rPr>
        <w:rFonts w:cs="Times New Roman" w:hint="eastAsia"/>
      </w:rPr>
    </w:lvl>
    <w:lvl w:ilvl="5">
      <w:start w:val="1"/>
      <w:numFmt w:val="decimal"/>
      <w:suff w:val="nothing"/>
      <w:lvlText w:val="%6) "/>
      <w:lvlJc w:val="left"/>
      <w:pPr>
        <w:ind w:left="0" w:firstLine="0"/>
      </w:pPr>
      <w:rPr>
        <w:rFonts w:cs="Times New Roman" w:hint="eastAsia"/>
      </w:rPr>
    </w:lvl>
    <w:lvl w:ilvl="6">
      <w:start w:val="1"/>
      <w:numFmt w:val="lowerRoman"/>
      <w:suff w:val="nothing"/>
      <w:lvlText w:val="%7) "/>
      <w:lvlJc w:val="left"/>
      <w:pPr>
        <w:ind w:left="0" w:firstLine="0"/>
      </w:pPr>
      <w:rPr>
        <w:rFonts w:ascii="Arial" w:eastAsia="ＭＳ ゴシック" w:hAnsi="Arial" w:cs="Times New Roman" w:hint="default"/>
      </w:rPr>
    </w:lvl>
    <w:lvl w:ilvl="7">
      <w:start w:val="1"/>
      <w:numFmt w:val="none"/>
      <w:suff w:val="nothing"/>
      <w:lvlText w:val=""/>
      <w:lvlJc w:val="left"/>
      <w:pPr>
        <w:ind w:left="0" w:firstLine="0"/>
      </w:pPr>
      <w:rPr>
        <w:rFonts w:cs="Times New Roman" w:hint="eastAsia"/>
      </w:rPr>
    </w:lvl>
    <w:lvl w:ilvl="8">
      <w:start w:val="1"/>
      <w:numFmt w:val="none"/>
      <w:suff w:val="nothing"/>
      <w:lvlText w:val=""/>
      <w:lvlJc w:val="left"/>
      <w:pPr>
        <w:ind w:left="0" w:firstLine="0"/>
      </w:pPr>
      <w:rPr>
        <w:rFonts w:cs="Times New Roman" w:hint="eastAsia"/>
      </w:rPr>
    </w:lvl>
  </w:abstractNum>
  <w:abstractNum w:abstractNumId="27">
    <w:nsid w:val="3E836112"/>
    <w:multiLevelType w:val="multilevel"/>
    <w:tmpl w:val="4E8A7C2A"/>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5)"/>
      <w:lvlJc w:val="left"/>
      <w:pPr>
        <w:ind w:left="2551" w:hanging="850"/>
      </w:pPr>
      <w:rPr>
        <w:rFonts w:ascii="ＭＳ ゴシック" w:eastAsia="ＭＳ ゴシック" w:hint="eastAsia"/>
        <w:sz w:val="21"/>
        <w:szCs w:val="21"/>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8">
    <w:nsid w:val="43804C86"/>
    <w:multiLevelType w:val="multilevel"/>
    <w:tmpl w:val="6FB29E40"/>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5)"/>
      <w:lvlJc w:val="left"/>
      <w:pPr>
        <w:ind w:left="2551" w:hanging="850"/>
      </w:pPr>
      <w:rPr>
        <w:rFonts w:ascii="ＭＳ ゴシック" w:eastAsia="ＭＳ ゴシック" w:hint="eastAsia"/>
        <w:sz w:val="21"/>
        <w:szCs w:val="21"/>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9">
    <w:nsid w:val="439316A9"/>
    <w:multiLevelType w:val="hybridMultilevel"/>
    <w:tmpl w:val="8576610E"/>
    <w:lvl w:ilvl="0" w:tplc="97B8FC44">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nsid w:val="465144E9"/>
    <w:multiLevelType w:val="hybridMultilevel"/>
    <w:tmpl w:val="266C77CC"/>
    <w:lvl w:ilvl="0" w:tplc="69D226AE">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nsid w:val="4A0B4FAF"/>
    <w:multiLevelType w:val="hybridMultilevel"/>
    <w:tmpl w:val="50844376"/>
    <w:lvl w:ilvl="0" w:tplc="4FF49DFE">
      <w:start w:val="1"/>
      <w:numFmt w:val="upperRoman"/>
      <w:pStyle w:val="3051"/>
      <w:lvlText w:val="%1."/>
      <w:lvlJc w:val="left"/>
      <w:pPr>
        <w:ind w:left="1101" w:hanging="420"/>
      </w:pPr>
      <w:rPr>
        <w:rFonts w:ascii="ＭＳ ゴシック" w:eastAsia="ＭＳ ゴシック" w:hint="eastAsia"/>
        <w:b w:val="0"/>
        <w:i w:val="0"/>
        <w:caps w:val="0"/>
        <w:strike w:val="0"/>
        <w:dstrike w:val="0"/>
        <w:vanish w:val="0"/>
        <w:color w:val="000000"/>
        <w:sz w:val="24"/>
        <w:vertAlign w:val="baseline"/>
      </w:rPr>
    </w:lvl>
    <w:lvl w:ilvl="1" w:tplc="04090017" w:tentative="1">
      <w:start w:val="1"/>
      <w:numFmt w:val="aiueoFullWidth"/>
      <w:lvlText w:val="(%2)"/>
      <w:lvlJc w:val="left"/>
      <w:pPr>
        <w:ind w:left="1521" w:hanging="420"/>
      </w:pPr>
    </w:lvl>
    <w:lvl w:ilvl="2" w:tplc="04090011" w:tentative="1">
      <w:start w:val="1"/>
      <w:numFmt w:val="decimalEnclosedCircle"/>
      <w:lvlText w:val="%3"/>
      <w:lvlJc w:val="left"/>
      <w:pPr>
        <w:ind w:left="1941" w:hanging="420"/>
      </w:pPr>
    </w:lvl>
    <w:lvl w:ilvl="3" w:tplc="0409000F" w:tentative="1">
      <w:start w:val="1"/>
      <w:numFmt w:val="decimal"/>
      <w:lvlText w:val="%4."/>
      <w:lvlJc w:val="left"/>
      <w:pPr>
        <w:ind w:left="2361" w:hanging="420"/>
      </w:pPr>
    </w:lvl>
    <w:lvl w:ilvl="4" w:tplc="04090017" w:tentative="1">
      <w:start w:val="1"/>
      <w:numFmt w:val="aiueoFullWidth"/>
      <w:lvlText w:val="(%5)"/>
      <w:lvlJc w:val="left"/>
      <w:pPr>
        <w:ind w:left="2781" w:hanging="420"/>
      </w:pPr>
    </w:lvl>
    <w:lvl w:ilvl="5" w:tplc="04090011" w:tentative="1">
      <w:start w:val="1"/>
      <w:numFmt w:val="decimalEnclosedCircle"/>
      <w:lvlText w:val="%6"/>
      <w:lvlJc w:val="left"/>
      <w:pPr>
        <w:ind w:left="3201" w:hanging="420"/>
      </w:pPr>
    </w:lvl>
    <w:lvl w:ilvl="6" w:tplc="0409000F" w:tentative="1">
      <w:start w:val="1"/>
      <w:numFmt w:val="decimal"/>
      <w:lvlText w:val="%7."/>
      <w:lvlJc w:val="left"/>
      <w:pPr>
        <w:ind w:left="3621" w:hanging="420"/>
      </w:pPr>
    </w:lvl>
    <w:lvl w:ilvl="7" w:tplc="04090017" w:tentative="1">
      <w:start w:val="1"/>
      <w:numFmt w:val="aiueoFullWidth"/>
      <w:lvlText w:val="(%8)"/>
      <w:lvlJc w:val="left"/>
      <w:pPr>
        <w:ind w:left="4041" w:hanging="420"/>
      </w:pPr>
    </w:lvl>
    <w:lvl w:ilvl="8" w:tplc="04090011" w:tentative="1">
      <w:start w:val="1"/>
      <w:numFmt w:val="decimalEnclosedCircle"/>
      <w:lvlText w:val="%9"/>
      <w:lvlJc w:val="left"/>
      <w:pPr>
        <w:ind w:left="4461" w:hanging="420"/>
      </w:pPr>
    </w:lvl>
  </w:abstractNum>
  <w:abstractNum w:abstractNumId="32">
    <w:nsid w:val="4BD60F93"/>
    <w:multiLevelType w:val="hybridMultilevel"/>
    <w:tmpl w:val="6B565BCA"/>
    <w:lvl w:ilvl="0" w:tplc="F06AB6B8">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nsid w:val="50650A0E"/>
    <w:multiLevelType w:val="multilevel"/>
    <w:tmpl w:val="B6A670F6"/>
    <w:styleLink w:val="a0"/>
    <w:lvl w:ilvl="0">
      <w:start w:val="58"/>
      <w:numFmt w:val="bullet"/>
      <w:lvlText w:val="※"/>
      <w:lvlJc w:val="left"/>
      <w:pPr>
        <w:tabs>
          <w:tab w:val="num" w:pos="360"/>
        </w:tabs>
        <w:ind w:left="360" w:hanging="360"/>
      </w:pPr>
      <w:rPr>
        <w:rFonts w:ascii="ＭＳ 明朝" w:eastAsia="ＭＳ 明朝" w:hAnsi="ＭＳ 明朝"/>
        <w:kern w:val="2"/>
        <w:sz w:val="18"/>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4">
    <w:nsid w:val="50E223A0"/>
    <w:multiLevelType w:val="hybridMultilevel"/>
    <w:tmpl w:val="FE0001DA"/>
    <w:lvl w:ilvl="0" w:tplc="7ECCBDDC">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5">
    <w:nsid w:val="5E396FA0"/>
    <w:multiLevelType w:val="hybridMultilevel"/>
    <w:tmpl w:val="36BEA394"/>
    <w:lvl w:ilvl="0" w:tplc="8702EE58">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nsid w:val="604F0390"/>
    <w:multiLevelType w:val="multilevel"/>
    <w:tmpl w:val="DF5EA426"/>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5)"/>
      <w:lvlJc w:val="left"/>
      <w:pPr>
        <w:ind w:left="2551" w:hanging="850"/>
      </w:pPr>
      <w:rPr>
        <w:rFonts w:ascii="ＭＳ ゴシック" w:eastAsia="ＭＳ ゴシック" w:hint="eastAsia"/>
        <w:sz w:val="21"/>
        <w:szCs w:val="21"/>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7">
    <w:nsid w:val="64E91495"/>
    <w:multiLevelType w:val="hybridMultilevel"/>
    <w:tmpl w:val="2716C296"/>
    <w:lvl w:ilvl="0" w:tplc="B2866E7C">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nsid w:val="696642B2"/>
    <w:multiLevelType w:val="hybridMultilevel"/>
    <w:tmpl w:val="99A2871E"/>
    <w:lvl w:ilvl="0" w:tplc="5D4CB454">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nsid w:val="7095462F"/>
    <w:multiLevelType w:val="hybridMultilevel"/>
    <w:tmpl w:val="421458A8"/>
    <w:lvl w:ilvl="0" w:tplc="5226110A">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nsid w:val="714655FD"/>
    <w:multiLevelType w:val="hybridMultilevel"/>
    <w:tmpl w:val="199498D2"/>
    <w:lvl w:ilvl="0" w:tplc="DA129B02">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1">
    <w:nsid w:val="74AD6666"/>
    <w:multiLevelType w:val="multilevel"/>
    <w:tmpl w:val="AFB89B5C"/>
    <w:styleLink w:val="1"/>
    <w:lvl w:ilvl="0">
      <w:start w:val="1"/>
      <w:numFmt w:val="none"/>
      <w:suff w:val="space"/>
      <w:lvlText w:val="はじめに"/>
      <w:lvlJc w:val="left"/>
      <w:pPr>
        <w:ind w:left="0" w:firstLine="0"/>
      </w:pPr>
      <w:rPr>
        <w:rFonts w:ascii="ＭＳ ゴシック" w:eastAsia="ＭＳ ゴシック" w:cs="Times New Roman" w:hint="eastAsia"/>
        <w:sz w:val="28"/>
      </w:rPr>
    </w:lvl>
    <w:lvl w:ilvl="1">
      <w:start w:val="1"/>
      <w:numFmt w:val="decimal"/>
      <w:suff w:val="space"/>
      <w:lvlText w:val="第 %2 章　"/>
      <w:lvlJc w:val="left"/>
      <w:pPr>
        <w:ind w:left="0" w:firstLine="0"/>
      </w:pPr>
      <w:rPr>
        <w:rFonts w:ascii="ＭＳ ゴシック" w:eastAsia="ＭＳ ゴシック" w:cs="Times New Roman" w:hint="eastAsia"/>
        <w:sz w:val="24"/>
      </w:rPr>
    </w:lvl>
    <w:lvl w:ilvl="2">
      <w:start w:val="1"/>
      <w:numFmt w:val="decimal"/>
      <w:suff w:val="space"/>
      <w:lvlText w:val="%2.%3　"/>
      <w:lvlJc w:val="left"/>
      <w:pPr>
        <w:ind w:left="0" w:firstLine="0"/>
      </w:pPr>
      <w:rPr>
        <w:rFonts w:ascii="ＭＳ ゴシック" w:eastAsia="ＭＳ ゴシック" w:hAnsi="Century Gothic" w:cs="Times New Roman" w:hint="eastAsia"/>
        <w:sz w:val="22"/>
      </w:rPr>
    </w:lvl>
    <w:lvl w:ilvl="3">
      <w:start w:val="1"/>
      <w:numFmt w:val="decimal"/>
      <w:suff w:val="space"/>
      <w:lvlText w:val="%2.%3.%4　"/>
      <w:lvlJc w:val="left"/>
      <w:pPr>
        <w:ind w:left="0" w:firstLine="0"/>
      </w:pPr>
      <w:rPr>
        <w:rFonts w:ascii="ＭＳ ゴシック" w:eastAsia="ＭＳ ゴシック" w:hAnsi="Arial" w:cs="Times New Roman" w:hint="eastAsia"/>
        <w:b w:val="0"/>
        <w:i w:val="0"/>
        <w:color w:val="auto"/>
        <w:sz w:val="22"/>
      </w:rPr>
    </w:lvl>
    <w:lvl w:ilvl="4">
      <w:start w:val="1"/>
      <w:numFmt w:val="decimalEnclosedCircle"/>
      <w:suff w:val="space"/>
      <w:lvlText w:val="%5"/>
      <w:lvlJc w:val="left"/>
      <w:pPr>
        <w:ind w:left="0" w:firstLine="0"/>
      </w:pPr>
      <w:rPr>
        <w:rFonts w:cs="Times New Roman" w:hint="eastAsia"/>
      </w:rPr>
    </w:lvl>
    <w:lvl w:ilvl="5">
      <w:start w:val="1"/>
      <w:numFmt w:val="decimal"/>
      <w:suff w:val="nothing"/>
      <w:lvlText w:val="%6) "/>
      <w:lvlJc w:val="left"/>
      <w:pPr>
        <w:ind w:left="0" w:firstLine="0"/>
      </w:pPr>
      <w:rPr>
        <w:rFonts w:cs="Times New Roman" w:hint="eastAsia"/>
      </w:rPr>
    </w:lvl>
    <w:lvl w:ilvl="6">
      <w:start w:val="1"/>
      <w:numFmt w:val="lowerRoman"/>
      <w:suff w:val="nothing"/>
      <w:lvlText w:val="%7) "/>
      <w:lvlJc w:val="left"/>
      <w:pPr>
        <w:ind w:left="0" w:firstLine="0"/>
      </w:pPr>
      <w:rPr>
        <w:rFonts w:ascii="Arial" w:eastAsia="ＭＳ ゴシック" w:hAnsi="Arial" w:cs="Times New Roman" w:hint="default"/>
      </w:rPr>
    </w:lvl>
    <w:lvl w:ilvl="7">
      <w:start w:val="1"/>
      <w:numFmt w:val="none"/>
      <w:suff w:val="nothing"/>
      <w:lvlText w:val=""/>
      <w:lvlJc w:val="left"/>
      <w:pPr>
        <w:ind w:left="0" w:firstLine="0"/>
      </w:pPr>
      <w:rPr>
        <w:rFonts w:cs="Times New Roman" w:hint="eastAsia"/>
      </w:rPr>
    </w:lvl>
    <w:lvl w:ilvl="8">
      <w:start w:val="1"/>
      <w:numFmt w:val="none"/>
      <w:suff w:val="nothing"/>
      <w:lvlText w:val=""/>
      <w:lvlJc w:val="left"/>
      <w:pPr>
        <w:ind w:left="0" w:firstLine="0"/>
      </w:pPr>
      <w:rPr>
        <w:rFonts w:cs="Times New Roman" w:hint="eastAsia"/>
      </w:rPr>
    </w:lvl>
  </w:abstractNum>
  <w:abstractNum w:abstractNumId="42">
    <w:nsid w:val="75DE1DDB"/>
    <w:multiLevelType w:val="hybridMultilevel"/>
    <w:tmpl w:val="8580E9BC"/>
    <w:lvl w:ilvl="0" w:tplc="F60AA6EE">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3">
    <w:nsid w:val="7A5C7794"/>
    <w:multiLevelType w:val="hybridMultilevel"/>
    <w:tmpl w:val="2F0AFD94"/>
    <w:lvl w:ilvl="0" w:tplc="20DA9BFA">
      <w:start w:val="1"/>
      <w:numFmt w:val="bullet"/>
      <w:lvlText w:val=""/>
      <w:lvlJc w:val="left"/>
      <w:pPr>
        <w:ind w:left="284" w:hanging="284"/>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4">
    <w:nsid w:val="7BF52BA9"/>
    <w:multiLevelType w:val="multilevel"/>
    <w:tmpl w:val="D3C25510"/>
    <w:lvl w:ilvl="0">
      <w:start w:val="1"/>
      <w:numFmt w:val="none"/>
      <w:pStyle w:val="10"/>
      <w:suff w:val="space"/>
      <w:lvlText w:val="序章"/>
      <w:lvlJc w:val="left"/>
      <w:pPr>
        <w:ind w:left="0" w:firstLine="0"/>
      </w:pPr>
      <w:rPr>
        <w:rFonts w:ascii="ＭＳ ゴシック" w:eastAsia="ＭＳ ゴシック" w:hAnsi="ＭＳ ゴシック" w:cs="Times New Roman" w:hint="default"/>
        <w:sz w:val="28"/>
        <w:szCs w:val="28"/>
      </w:rPr>
    </w:lvl>
    <w:lvl w:ilvl="1">
      <w:start w:val="1"/>
      <w:numFmt w:val="decimal"/>
      <w:pStyle w:val="2"/>
      <w:suff w:val="space"/>
      <w:lvlText w:val="第 %2 章　"/>
      <w:lvlJc w:val="left"/>
      <w:pPr>
        <w:ind w:left="0" w:firstLine="0"/>
      </w:pPr>
      <w:rPr>
        <w:rFonts w:asciiTheme="majorEastAsia" w:eastAsia="ＭＳ 明朝" w:hAnsiTheme="majorEastAsia" w:hint="eastAsia"/>
        <w:b w:val="0"/>
        <w:bCs w:val="0"/>
        <w:i w:val="0"/>
        <w:iCs w:val="0"/>
        <w:caps w:val="0"/>
        <w:smallCaps w:val="0"/>
        <w:strike w:val="0"/>
        <w:dstrike w:val="0"/>
        <w:vanish w:val="0"/>
        <w:color w:val="000000"/>
        <w:spacing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3"/>
      <w:suff w:val="space"/>
      <w:lvlText w:val="%3　"/>
      <w:lvlJc w:val="left"/>
      <w:pPr>
        <w:ind w:left="0" w:firstLine="0"/>
      </w:pPr>
      <w:rPr>
        <w:rFonts w:ascii="ＭＳ ゴシック" w:eastAsia="ＭＳ ゴシック" w:hAnsi="Century Gothic" w:cs="Times New Roman" w:hint="eastAsia"/>
        <w:sz w:val="22"/>
        <w:szCs w:val="22"/>
      </w:rPr>
    </w:lvl>
    <w:lvl w:ilvl="3">
      <w:start w:val="1"/>
      <w:numFmt w:val="decimal"/>
      <w:pStyle w:val="4"/>
      <w:suff w:val="space"/>
      <w:lvlText w:val="%3.%4　"/>
      <w:lvlJc w:val="left"/>
      <w:pPr>
        <w:ind w:left="0" w:firstLine="0"/>
      </w:pPr>
      <w:rPr>
        <w:rFonts w:ascii="ＭＳ ゴシック" w:eastAsia="ＭＳ ゴシック" w:hAnsi="Arial" w:cs="Times New Roman" w:hint="eastAsia"/>
        <w:b w:val="0"/>
        <w:i w:val="0"/>
        <w:color w:val="auto"/>
        <w:sz w:val="22"/>
        <w:szCs w:val="22"/>
      </w:rPr>
    </w:lvl>
    <w:lvl w:ilvl="4">
      <w:start w:val="1"/>
      <w:numFmt w:val="decimal"/>
      <w:pStyle w:val="5"/>
      <w:suff w:val="space"/>
      <w:lvlText w:val="%3.%4.%5　"/>
      <w:lvlJc w:val="left"/>
      <w:pPr>
        <w:ind w:left="0" w:firstLine="0"/>
      </w:pPr>
      <w:rPr>
        <w:rFonts w:ascii="ＭＳ ゴシック" w:eastAsia="ＭＳ ゴシック" w:hAnsiTheme="majorHAnsi" w:cs="Times New Roman" w:hint="eastAsia"/>
        <w:sz w:val="21"/>
        <w:szCs w:val="21"/>
      </w:rPr>
    </w:lvl>
    <w:lvl w:ilvl="5">
      <w:start w:val="1"/>
      <w:numFmt w:val="decimal"/>
      <w:suff w:val="nothing"/>
      <w:lvlText w:val="%6) "/>
      <w:lvlJc w:val="left"/>
      <w:pPr>
        <w:ind w:left="0" w:firstLine="0"/>
      </w:pPr>
      <w:rPr>
        <w:rFonts w:cs="Times New Roman" w:hint="eastAsia"/>
      </w:rPr>
    </w:lvl>
    <w:lvl w:ilvl="6">
      <w:start w:val="1"/>
      <w:numFmt w:val="lowerRoman"/>
      <w:suff w:val="nothing"/>
      <w:lvlText w:val="%7) "/>
      <w:lvlJc w:val="left"/>
      <w:pPr>
        <w:ind w:left="0" w:firstLine="0"/>
      </w:pPr>
      <w:rPr>
        <w:rFonts w:ascii="Arial" w:eastAsia="ＭＳ ゴシック" w:hAnsi="Arial" w:cs="Times New Roman" w:hint="default"/>
      </w:rPr>
    </w:lvl>
    <w:lvl w:ilvl="7">
      <w:start w:val="1"/>
      <w:numFmt w:val="none"/>
      <w:suff w:val="nothing"/>
      <w:lvlText w:val=""/>
      <w:lvlJc w:val="left"/>
      <w:pPr>
        <w:ind w:left="0" w:firstLine="0"/>
      </w:pPr>
      <w:rPr>
        <w:rFonts w:cs="Times New Roman" w:hint="eastAsia"/>
      </w:rPr>
    </w:lvl>
    <w:lvl w:ilvl="8">
      <w:start w:val="1"/>
      <w:numFmt w:val="none"/>
      <w:suff w:val="nothing"/>
      <w:lvlText w:val=""/>
      <w:lvlJc w:val="left"/>
      <w:pPr>
        <w:ind w:left="0" w:firstLine="0"/>
      </w:pPr>
      <w:rPr>
        <w:rFonts w:cs="Times New Roman" w:hint="eastAsia"/>
      </w:rPr>
    </w:lvl>
  </w:abstractNum>
  <w:num w:numId="1">
    <w:abstractNumId w:val="41"/>
  </w:num>
  <w:num w:numId="2">
    <w:abstractNumId w:val="26"/>
  </w:num>
  <w:num w:numId="3">
    <w:abstractNumId w:val="44"/>
  </w:num>
  <w:num w:numId="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4"/>
  </w:num>
  <w:num w:numId="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33"/>
  </w:num>
  <w:num w:numId="9">
    <w:abstractNumId w:val="31"/>
  </w:num>
  <w:num w:numId="10">
    <w:abstractNumId w:val="16"/>
  </w:num>
  <w:num w:numId="11">
    <w:abstractNumId w:val="13"/>
  </w:num>
  <w:num w:numId="12">
    <w:abstractNumId w:val="5"/>
  </w:num>
  <w:num w:numId="13">
    <w:abstractNumId w:val="3"/>
  </w:num>
  <w:num w:numId="14">
    <w:abstractNumId w:val="14"/>
  </w:num>
  <w:num w:numId="15">
    <w:abstractNumId w:val="1"/>
  </w:num>
  <w:num w:numId="16">
    <w:abstractNumId w:val="12"/>
  </w:num>
  <w:num w:numId="17">
    <w:abstractNumId w:val="38"/>
  </w:num>
  <w:num w:numId="18">
    <w:abstractNumId w:val="43"/>
  </w:num>
  <w:num w:numId="19">
    <w:abstractNumId w:val="24"/>
  </w:num>
  <w:num w:numId="20">
    <w:abstractNumId w:val="37"/>
  </w:num>
  <w:num w:numId="21">
    <w:abstractNumId w:val="10"/>
  </w:num>
  <w:num w:numId="22">
    <w:abstractNumId w:val="17"/>
  </w:num>
  <w:num w:numId="23">
    <w:abstractNumId w:val="22"/>
  </w:num>
  <w:num w:numId="24">
    <w:abstractNumId w:val="29"/>
  </w:num>
  <w:num w:numId="25">
    <w:abstractNumId w:val="34"/>
  </w:num>
  <w:num w:numId="26">
    <w:abstractNumId w:val="7"/>
  </w:num>
  <w:num w:numId="27">
    <w:abstractNumId w:val="40"/>
  </w:num>
  <w:num w:numId="28">
    <w:abstractNumId w:val="4"/>
  </w:num>
  <w:num w:numId="29">
    <w:abstractNumId w:val="2"/>
  </w:num>
  <w:num w:numId="30">
    <w:abstractNumId w:val="39"/>
  </w:num>
  <w:num w:numId="31">
    <w:abstractNumId w:val="9"/>
  </w:num>
  <w:num w:numId="32">
    <w:abstractNumId w:val="21"/>
  </w:num>
  <w:num w:numId="33">
    <w:abstractNumId w:val="23"/>
  </w:num>
  <w:num w:numId="34">
    <w:abstractNumId w:val="20"/>
  </w:num>
  <w:num w:numId="35">
    <w:abstractNumId w:val="42"/>
  </w:num>
  <w:num w:numId="36">
    <w:abstractNumId w:val="25"/>
  </w:num>
  <w:num w:numId="37">
    <w:abstractNumId w:val="8"/>
  </w:num>
  <w:num w:numId="38">
    <w:abstractNumId w:val="15"/>
  </w:num>
  <w:num w:numId="39">
    <w:abstractNumId w:val="6"/>
  </w:num>
  <w:num w:numId="40">
    <w:abstractNumId w:val="11"/>
  </w:num>
  <w:num w:numId="41">
    <w:abstractNumId w:val="30"/>
  </w:num>
  <w:num w:numId="42">
    <w:abstractNumId w:val="19"/>
  </w:num>
  <w:num w:numId="43">
    <w:abstractNumId w:val="35"/>
  </w:num>
  <w:num w:numId="44">
    <w:abstractNumId w:val="18"/>
  </w:num>
  <w:num w:numId="4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8"/>
  </w:num>
  <w:num w:numId="47">
    <w:abstractNumId w:val="36"/>
  </w:num>
  <w:num w:numId="48">
    <w:abstractNumId w:val="27"/>
  </w:num>
  <w:num w:numId="4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2"/>
  </w:num>
  <w:num w:numId="5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840"/>
  <w:drawingGridHorizontalSpacing w:val="221"/>
  <w:drawingGridVerticalSpacing w:val="175"/>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1BB"/>
    <w:rsid w:val="00001A04"/>
    <w:rsid w:val="00001D12"/>
    <w:rsid w:val="00003ACE"/>
    <w:rsid w:val="0000472B"/>
    <w:rsid w:val="00005D61"/>
    <w:rsid w:val="00006F62"/>
    <w:rsid w:val="0000751F"/>
    <w:rsid w:val="00007B32"/>
    <w:rsid w:val="00007BBF"/>
    <w:rsid w:val="00010168"/>
    <w:rsid w:val="0001031E"/>
    <w:rsid w:val="00010A04"/>
    <w:rsid w:val="00010B7A"/>
    <w:rsid w:val="0001122E"/>
    <w:rsid w:val="0001170A"/>
    <w:rsid w:val="00013E27"/>
    <w:rsid w:val="00014058"/>
    <w:rsid w:val="000147BF"/>
    <w:rsid w:val="000147ED"/>
    <w:rsid w:val="000160D5"/>
    <w:rsid w:val="00017462"/>
    <w:rsid w:val="00017F5B"/>
    <w:rsid w:val="000201F5"/>
    <w:rsid w:val="000224E6"/>
    <w:rsid w:val="00022F6A"/>
    <w:rsid w:val="00023E0C"/>
    <w:rsid w:val="0002437D"/>
    <w:rsid w:val="00025197"/>
    <w:rsid w:val="00025F73"/>
    <w:rsid w:val="000265A0"/>
    <w:rsid w:val="00026692"/>
    <w:rsid w:val="00027E84"/>
    <w:rsid w:val="0003083C"/>
    <w:rsid w:val="00030E72"/>
    <w:rsid w:val="00030F25"/>
    <w:rsid w:val="0003115A"/>
    <w:rsid w:val="0003158D"/>
    <w:rsid w:val="00031DD4"/>
    <w:rsid w:val="00032084"/>
    <w:rsid w:val="00033473"/>
    <w:rsid w:val="0003404A"/>
    <w:rsid w:val="00034E3F"/>
    <w:rsid w:val="00036FB6"/>
    <w:rsid w:val="000377FB"/>
    <w:rsid w:val="00037A54"/>
    <w:rsid w:val="00037C66"/>
    <w:rsid w:val="00037C67"/>
    <w:rsid w:val="0004036E"/>
    <w:rsid w:val="00040E20"/>
    <w:rsid w:val="000419FF"/>
    <w:rsid w:val="000425E1"/>
    <w:rsid w:val="000432D5"/>
    <w:rsid w:val="00043475"/>
    <w:rsid w:val="00043B8B"/>
    <w:rsid w:val="00044E93"/>
    <w:rsid w:val="00045CF7"/>
    <w:rsid w:val="00046AFD"/>
    <w:rsid w:val="000479BC"/>
    <w:rsid w:val="00047FA7"/>
    <w:rsid w:val="00050FC0"/>
    <w:rsid w:val="00051511"/>
    <w:rsid w:val="00052F00"/>
    <w:rsid w:val="00055D8F"/>
    <w:rsid w:val="00056AB1"/>
    <w:rsid w:val="00057947"/>
    <w:rsid w:val="0006035A"/>
    <w:rsid w:val="00060E43"/>
    <w:rsid w:val="000617BF"/>
    <w:rsid w:val="0006264E"/>
    <w:rsid w:val="00062A25"/>
    <w:rsid w:val="000630D9"/>
    <w:rsid w:val="0006312E"/>
    <w:rsid w:val="00063316"/>
    <w:rsid w:val="0006347C"/>
    <w:rsid w:val="00063690"/>
    <w:rsid w:val="00064434"/>
    <w:rsid w:val="00064589"/>
    <w:rsid w:val="00064A4C"/>
    <w:rsid w:val="00065280"/>
    <w:rsid w:val="00065E5A"/>
    <w:rsid w:val="00066F98"/>
    <w:rsid w:val="00067E08"/>
    <w:rsid w:val="0007022D"/>
    <w:rsid w:val="000709D8"/>
    <w:rsid w:val="0007191B"/>
    <w:rsid w:val="000729EA"/>
    <w:rsid w:val="0007341E"/>
    <w:rsid w:val="000741BE"/>
    <w:rsid w:val="000752AD"/>
    <w:rsid w:val="00075528"/>
    <w:rsid w:val="00075D49"/>
    <w:rsid w:val="0007625F"/>
    <w:rsid w:val="00076429"/>
    <w:rsid w:val="00076D9F"/>
    <w:rsid w:val="00077689"/>
    <w:rsid w:val="0007796A"/>
    <w:rsid w:val="00077ED0"/>
    <w:rsid w:val="00081276"/>
    <w:rsid w:val="00081AB7"/>
    <w:rsid w:val="00082891"/>
    <w:rsid w:val="00082C49"/>
    <w:rsid w:val="00082F2F"/>
    <w:rsid w:val="000839A2"/>
    <w:rsid w:val="00083A97"/>
    <w:rsid w:val="00084457"/>
    <w:rsid w:val="00084893"/>
    <w:rsid w:val="00085C14"/>
    <w:rsid w:val="00085C21"/>
    <w:rsid w:val="00086229"/>
    <w:rsid w:val="00086616"/>
    <w:rsid w:val="00086AFA"/>
    <w:rsid w:val="00087778"/>
    <w:rsid w:val="000908F0"/>
    <w:rsid w:val="000910F0"/>
    <w:rsid w:val="00091177"/>
    <w:rsid w:val="0009220A"/>
    <w:rsid w:val="00092C0C"/>
    <w:rsid w:val="00095DFC"/>
    <w:rsid w:val="00096891"/>
    <w:rsid w:val="000A0A6B"/>
    <w:rsid w:val="000A15C7"/>
    <w:rsid w:val="000A2E99"/>
    <w:rsid w:val="000A3968"/>
    <w:rsid w:val="000A4EA1"/>
    <w:rsid w:val="000A6786"/>
    <w:rsid w:val="000A702D"/>
    <w:rsid w:val="000A73E3"/>
    <w:rsid w:val="000A76A3"/>
    <w:rsid w:val="000B0EB2"/>
    <w:rsid w:val="000B2217"/>
    <w:rsid w:val="000B38CC"/>
    <w:rsid w:val="000B3B98"/>
    <w:rsid w:val="000B3E3C"/>
    <w:rsid w:val="000B515F"/>
    <w:rsid w:val="000B57F7"/>
    <w:rsid w:val="000B613A"/>
    <w:rsid w:val="000B6555"/>
    <w:rsid w:val="000B660E"/>
    <w:rsid w:val="000C0428"/>
    <w:rsid w:val="000C045A"/>
    <w:rsid w:val="000C0A7E"/>
    <w:rsid w:val="000C29BE"/>
    <w:rsid w:val="000C2A13"/>
    <w:rsid w:val="000C302B"/>
    <w:rsid w:val="000C3E16"/>
    <w:rsid w:val="000C42DF"/>
    <w:rsid w:val="000C43BC"/>
    <w:rsid w:val="000C5321"/>
    <w:rsid w:val="000C5D44"/>
    <w:rsid w:val="000C5E35"/>
    <w:rsid w:val="000C66EE"/>
    <w:rsid w:val="000C743B"/>
    <w:rsid w:val="000C758D"/>
    <w:rsid w:val="000C7D13"/>
    <w:rsid w:val="000D0A63"/>
    <w:rsid w:val="000D0B2F"/>
    <w:rsid w:val="000D1050"/>
    <w:rsid w:val="000D1454"/>
    <w:rsid w:val="000D1D9A"/>
    <w:rsid w:val="000D49DC"/>
    <w:rsid w:val="000D4F1F"/>
    <w:rsid w:val="000D4FC3"/>
    <w:rsid w:val="000D5355"/>
    <w:rsid w:val="000D5650"/>
    <w:rsid w:val="000D5850"/>
    <w:rsid w:val="000D5AE4"/>
    <w:rsid w:val="000D6AD0"/>
    <w:rsid w:val="000D6FBC"/>
    <w:rsid w:val="000D79BB"/>
    <w:rsid w:val="000D7A62"/>
    <w:rsid w:val="000D7E40"/>
    <w:rsid w:val="000E0E0F"/>
    <w:rsid w:val="000E2552"/>
    <w:rsid w:val="000E2ADC"/>
    <w:rsid w:val="000E328D"/>
    <w:rsid w:val="000E392B"/>
    <w:rsid w:val="000E3B77"/>
    <w:rsid w:val="000E4015"/>
    <w:rsid w:val="000E4B53"/>
    <w:rsid w:val="000E524D"/>
    <w:rsid w:val="000E5D43"/>
    <w:rsid w:val="000E5F95"/>
    <w:rsid w:val="000E607E"/>
    <w:rsid w:val="000E6613"/>
    <w:rsid w:val="000E7F85"/>
    <w:rsid w:val="000F06AA"/>
    <w:rsid w:val="000F1231"/>
    <w:rsid w:val="000F12A2"/>
    <w:rsid w:val="000F2012"/>
    <w:rsid w:val="000F2395"/>
    <w:rsid w:val="000F2702"/>
    <w:rsid w:val="000F4B13"/>
    <w:rsid w:val="000F4FF2"/>
    <w:rsid w:val="000F5A77"/>
    <w:rsid w:val="000F68FF"/>
    <w:rsid w:val="000F7143"/>
    <w:rsid w:val="000F7603"/>
    <w:rsid w:val="00100791"/>
    <w:rsid w:val="00100CCC"/>
    <w:rsid w:val="00100DC3"/>
    <w:rsid w:val="00101910"/>
    <w:rsid w:val="0010191E"/>
    <w:rsid w:val="00101C02"/>
    <w:rsid w:val="00101E9F"/>
    <w:rsid w:val="001021BC"/>
    <w:rsid w:val="00102A88"/>
    <w:rsid w:val="00103B5E"/>
    <w:rsid w:val="00104F2A"/>
    <w:rsid w:val="001051B6"/>
    <w:rsid w:val="00105778"/>
    <w:rsid w:val="00105D72"/>
    <w:rsid w:val="00105DD5"/>
    <w:rsid w:val="00106AB1"/>
    <w:rsid w:val="00106F6C"/>
    <w:rsid w:val="00110FEC"/>
    <w:rsid w:val="0011168F"/>
    <w:rsid w:val="00111A29"/>
    <w:rsid w:val="00112009"/>
    <w:rsid w:val="00112B12"/>
    <w:rsid w:val="0011396D"/>
    <w:rsid w:val="00114427"/>
    <w:rsid w:val="0011456F"/>
    <w:rsid w:val="00117E46"/>
    <w:rsid w:val="00120AB1"/>
    <w:rsid w:val="00120D9E"/>
    <w:rsid w:val="001212BA"/>
    <w:rsid w:val="00121669"/>
    <w:rsid w:val="00122FB4"/>
    <w:rsid w:val="00123285"/>
    <w:rsid w:val="001233C2"/>
    <w:rsid w:val="001241F7"/>
    <w:rsid w:val="00124EE0"/>
    <w:rsid w:val="00125A1C"/>
    <w:rsid w:val="00125AA7"/>
    <w:rsid w:val="001313BB"/>
    <w:rsid w:val="00131535"/>
    <w:rsid w:val="00131BF9"/>
    <w:rsid w:val="0013365C"/>
    <w:rsid w:val="00134592"/>
    <w:rsid w:val="00136245"/>
    <w:rsid w:val="001371DB"/>
    <w:rsid w:val="00137390"/>
    <w:rsid w:val="00137C7A"/>
    <w:rsid w:val="0014107C"/>
    <w:rsid w:val="00141994"/>
    <w:rsid w:val="00141A7A"/>
    <w:rsid w:val="00141DFE"/>
    <w:rsid w:val="001436E4"/>
    <w:rsid w:val="00143B6B"/>
    <w:rsid w:val="00144720"/>
    <w:rsid w:val="0014491A"/>
    <w:rsid w:val="00144DAF"/>
    <w:rsid w:val="00145604"/>
    <w:rsid w:val="0014680C"/>
    <w:rsid w:val="001471C1"/>
    <w:rsid w:val="00150B1C"/>
    <w:rsid w:val="00151144"/>
    <w:rsid w:val="00151402"/>
    <w:rsid w:val="00151868"/>
    <w:rsid w:val="00151F76"/>
    <w:rsid w:val="001523D5"/>
    <w:rsid w:val="0015464B"/>
    <w:rsid w:val="00155159"/>
    <w:rsid w:val="00156B3D"/>
    <w:rsid w:val="00156E38"/>
    <w:rsid w:val="00157330"/>
    <w:rsid w:val="001576EA"/>
    <w:rsid w:val="0015783F"/>
    <w:rsid w:val="001617F5"/>
    <w:rsid w:val="00161A1E"/>
    <w:rsid w:val="00161ADC"/>
    <w:rsid w:val="00161B9E"/>
    <w:rsid w:val="0016254F"/>
    <w:rsid w:val="0016261A"/>
    <w:rsid w:val="00162623"/>
    <w:rsid w:val="00162961"/>
    <w:rsid w:val="00162C7B"/>
    <w:rsid w:val="00165FC9"/>
    <w:rsid w:val="0016749A"/>
    <w:rsid w:val="00170415"/>
    <w:rsid w:val="00170F92"/>
    <w:rsid w:val="0017177B"/>
    <w:rsid w:val="00171949"/>
    <w:rsid w:val="00171B11"/>
    <w:rsid w:val="00172A39"/>
    <w:rsid w:val="001730DF"/>
    <w:rsid w:val="0017459E"/>
    <w:rsid w:val="00175096"/>
    <w:rsid w:val="001754B7"/>
    <w:rsid w:val="001773F7"/>
    <w:rsid w:val="0018017A"/>
    <w:rsid w:val="00180550"/>
    <w:rsid w:val="00181052"/>
    <w:rsid w:val="0018204E"/>
    <w:rsid w:val="00183A02"/>
    <w:rsid w:val="00184888"/>
    <w:rsid w:val="001849AA"/>
    <w:rsid w:val="00184E2B"/>
    <w:rsid w:val="001864B6"/>
    <w:rsid w:val="00186620"/>
    <w:rsid w:val="00186C99"/>
    <w:rsid w:val="0018792D"/>
    <w:rsid w:val="00190273"/>
    <w:rsid w:val="00190427"/>
    <w:rsid w:val="0019054C"/>
    <w:rsid w:val="0019060F"/>
    <w:rsid w:val="00190F31"/>
    <w:rsid w:val="00192533"/>
    <w:rsid w:val="00192A14"/>
    <w:rsid w:val="00193CDD"/>
    <w:rsid w:val="0019504D"/>
    <w:rsid w:val="001956F0"/>
    <w:rsid w:val="00195CCB"/>
    <w:rsid w:val="0019638C"/>
    <w:rsid w:val="00196A7F"/>
    <w:rsid w:val="00197645"/>
    <w:rsid w:val="001A0F42"/>
    <w:rsid w:val="001A1924"/>
    <w:rsid w:val="001A19B3"/>
    <w:rsid w:val="001A2768"/>
    <w:rsid w:val="001A2D3C"/>
    <w:rsid w:val="001A45EC"/>
    <w:rsid w:val="001A4879"/>
    <w:rsid w:val="001A5008"/>
    <w:rsid w:val="001A52FF"/>
    <w:rsid w:val="001A77EE"/>
    <w:rsid w:val="001A79FD"/>
    <w:rsid w:val="001B01DC"/>
    <w:rsid w:val="001B35F0"/>
    <w:rsid w:val="001B3A90"/>
    <w:rsid w:val="001B3D03"/>
    <w:rsid w:val="001B4960"/>
    <w:rsid w:val="001B561B"/>
    <w:rsid w:val="001B61D0"/>
    <w:rsid w:val="001B65FE"/>
    <w:rsid w:val="001B691D"/>
    <w:rsid w:val="001B6ED1"/>
    <w:rsid w:val="001B73F6"/>
    <w:rsid w:val="001B79A7"/>
    <w:rsid w:val="001B7DC3"/>
    <w:rsid w:val="001C00CF"/>
    <w:rsid w:val="001C0AFD"/>
    <w:rsid w:val="001C14BB"/>
    <w:rsid w:val="001C38A4"/>
    <w:rsid w:val="001C49D5"/>
    <w:rsid w:val="001C4B38"/>
    <w:rsid w:val="001C4EA7"/>
    <w:rsid w:val="001C561F"/>
    <w:rsid w:val="001C5710"/>
    <w:rsid w:val="001D0ACE"/>
    <w:rsid w:val="001D1B33"/>
    <w:rsid w:val="001D1F1A"/>
    <w:rsid w:val="001D23FD"/>
    <w:rsid w:val="001D2EFF"/>
    <w:rsid w:val="001D3086"/>
    <w:rsid w:val="001D36CB"/>
    <w:rsid w:val="001D4278"/>
    <w:rsid w:val="001D487A"/>
    <w:rsid w:val="001D4A53"/>
    <w:rsid w:val="001D5D7F"/>
    <w:rsid w:val="001D67DD"/>
    <w:rsid w:val="001D6C8A"/>
    <w:rsid w:val="001D6EB1"/>
    <w:rsid w:val="001E040F"/>
    <w:rsid w:val="001E0DD5"/>
    <w:rsid w:val="001E1731"/>
    <w:rsid w:val="001E1827"/>
    <w:rsid w:val="001E20AD"/>
    <w:rsid w:val="001E34FB"/>
    <w:rsid w:val="001E39E6"/>
    <w:rsid w:val="001E5CBE"/>
    <w:rsid w:val="001E5FEC"/>
    <w:rsid w:val="001E72DC"/>
    <w:rsid w:val="001F142F"/>
    <w:rsid w:val="001F226E"/>
    <w:rsid w:val="001F2DA2"/>
    <w:rsid w:val="001F45E7"/>
    <w:rsid w:val="001F46AB"/>
    <w:rsid w:val="001F551D"/>
    <w:rsid w:val="001F6E7A"/>
    <w:rsid w:val="001F705B"/>
    <w:rsid w:val="001F7931"/>
    <w:rsid w:val="001F7D55"/>
    <w:rsid w:val="00201016"/>
    <w:rsid w:val="00201071"/>
    <w:rsid w:val="00202503"/>
    <w:rsid w:val="00202EE5"/>
    <w:rsid w:val="00203D4E"/>
    <w:rsid w:val="002047DB"/>
    <w:rsid w:val="002048FC"/>
    <w:rsid w:val="00204D7C"/>
    <w:rsid w:val="00205E46"/>
    <w:rsid w:val="002061E8"/>
    <w:rsid w:val="00211A19"/>
    <w:rsid w:val="00211C5E"/>
    <w:rsid w:val="00211D61"/>
    <w:rsid w:val="00211D6D"/>
    <w:rsid w:val="002121DD"/>
    <w:rsid w:val="00212B09"/>
    <w:rsid w:val="002133C1"/>
    <w:rsid w:val="00215275"/>
    <w:rsid w:val="0021565D"/>
    <w:rsid w:val="002169C8"/>
    <w:rsid w:val="002179AF"/>
    <w:rsid w:val="002202F4"/>
    <w:rsid w:val="002214FF"/>
    <w:rsid w:val="00221723"/>
    <w:rsid w:val="00221A24"/>
    <w:rsid w:val="00222ADC"/>
    <w:rsid w:val="00222D02"/>
    <w:rsid w:val="002234B5"/>
    <w:rsid w:val="002247EF"/>
    <w:rsid w:val="00225184"/>
    <w:rsid w:val="002254C3"/>
    <w:rsid w:val="00225AC6"/>
    <w:rsid w:val="00225EB0"/>
    <w:rsid w:val="0023031F"/>
    <w:rsid w:val="002310F1"/>
    <w:rsid w:val="002311F4"/>
    <w:rsid w:val="00231E87"/>
    <w:rsid w:val="00234518"/>
    <w:rsid w:val="002358FC"/>
    <w:rsid w:val="00236353"/>
    <w:rsid w:val="002363A9"/>
    <w:rsid w:val="002368D1"/>
    <w:rsid w:val="00236F7D"/>
    <w:rsid w:val="00237754"/>
    <w:rsid w:val="00237E7C"/>
    <w:rsid w:val="00240412"/>
    <w:rsid w:val="00240795"/>
    <w:rsid w:val="00241047"/>
    <w:rsid w:val="00241049"/>
    <w:rsid w:val="002439FB"/>
    <w:rsid w:val="00244D5A"/>
    <w:rsid w:val="00244F76"/>
    <w:rsid w:val="002462F5"/>
    <w:rsid w:val="00246F30"/>
    <w:rsid w:val="00246FAC"/>
    <w:rsid w:val="0024769E"/>
    <w:rsid w:val="0024789B"/>
    <w:rsid w:val="002500F4"/>
    <w:rsid w:val="0025219B"/>
    <w:rsid w:val="00252280"/>
    <w:rsid w:val="00252498"/>
    <w:rsid w:val="00252837"/>
    <w:rsid w:val="00252B55"/>
    <w:rsid w:val="0025340E"/>
    <w:rsid w:val="00253628"/>
    <w:rsid w:val="0025690F"/>
    <w:rsid w:val="002571A0"/>
    <w:rsid w:val="0026020A"/>
    <w:rsid w:val="00261BE5"/>
    <w:rsid w:val="002620F2"/>
    <w:rsid w:val="00262E38"/>
    <w:rsid w:val="00263411"/>
    <w:rsid w:val="0026379D"/>
    <w:rsid w:val="00263F4A"/>
    <w:rsid w:val="00263FDF"/>
    <w:rsid w:val="00265113"/>
    <w:rsid w:val="00265600"/>
    <w:rsid w:val="00265925"/>
    <w:rsid w:val="00265A5D"/>
    <w:rsid w:val="002664B6"/>
    <w:rsid w:val="00266849"/>
    <w:rsid w:val="00266DB4"/>
    <w:rsid w:val="002709C1"/>
    <w:rsid w:val="0027390D"/>
    <w:rsid w:val="002745D2"/>
    <w:rsid w:val="00275611"/>
    <w:rsid w:val="00275C7A"/>
    <w:rsid w:val="002764E7"/>
    <w:rsid w:val="002776B0"/>
    <w:rsid w:val="002777B0"/>
    <w:rsid w:val="00277D07"/>
    <w:rsid w:val="00280602"/>
    <w:rsid w:val="00282789"/>
    <w:rsid w:val="0028299B"/>
    <w:rsid w:val="0028574B"/>
    <w:rsid w:val="00285BDD"/>
    <w:rsid w:val="00286479"/>
    <w:rsid w:val="002875B6"/>
    <w:rsid w:val="002878CB"/>
    <w:rsid w:val="00290A5C"/>
    <w:rsid w:val="00290DB6"/>
    <w:rsid w:val="00291903"/>
    <w:rsid w:val="00292348"/>
    <w:rsid w:val="002925D7"/>
    <w:rsid w:val="00292A59"/>
    <w:rsid w:val="0029376F"/>
    <w:rsid w:val="0029496E"/>
    <w:rsid w:val="00295087"/>
    <w:rsid w:val="00295480"/>
    <w:rsid w:val="00296714"/>
    <w:rsid w:val="002976EC"/>
    <w:rsid w:val="00297750"/>
    <w:rsid w:val="002A01CE"/>
    <w:rsid w:val="002A0C64"/>
    <w:rsid w:val="002A10AE"/>
    <w:rsid w:val="002A1A3C"/>
    <w:rsid w:val="002A1E1A"/>
    <w:rsid w:val="002A20F6"/>
    <w:rsid w:val="002A2B76"/>
    <w:rsid w:val="002A4D99"/>
    <w:rsid w:val="002A541D"/>
    <w:rsid w:val="002A5819"/>
    <w:rsid w:val="002A584E"/>
    <w:rsid w:val="002A5A22"/>
    <w:rsid w:val="002A5DC1"/>
    <w:rsid w:val="002A6667"/>
    <w:rsid w:val="002A7482"/>
    <w:rsid w:val="002A75F8"/>
    <w:rsid w:val="002A7E43"/>
    <w:rsid w:val="002B142B"/>
    <w:rsid w:val="002B3CAF"/>
    <w:rsid w:val="002B44A5"/>
    <w:rsid w:val="002B5BF8"/>
    <w:rsid w:val="002B5FC8"/>
    <w:rsid w:val="002B608C"/>
    <w:rsid w:val="002B627B"/>
    <w:rsid w:val="002B64D3"/>
    <w:rsid w:val="002B67D6"/>
    <w:rsid w:val="002B6CB3"/>
    <w:rsid w:val="002B6DB5"/>
    <w:rsid w:val="002B7496"/>
    <w:rsid w:val="002B7864"/>
    <w:rsid w:val="002B7894"/>
    <w:rsid w:val="002B7C10"/>
    <w:rsid w:val="002B7F24"/>
    <w:rsid w:val="002C1777"/>
    <w:rsid w:val="002C2E04"/>
    <w:rsid w:val="002C317C"/>
    <w:rsid w:val="002C5200"/>
    <w:rsid w:val="002C5821"/>
    <w:rsid w:val="002C79F7"/>
    <w:rsid w:val="002C7D5A"/>
    <w:rsid w:val="002D0251"/>
    <w:rsid w:val="002D119A"/>
    <w:rsid w:val="002D1B18"/>
    <w:rsid w:val="002D202D"/>
    <w:rsid w:val="002D218D"/>
    <w:rsid w:val="002D2C8C"/>
    <w:rsid w:val="002D3328"/>
    <w:rsid w:val="002D4E3C"/>
    <w:rsid w:val="002D4E87"/>
    <w:rsid w:val="002D599A"/>
    <w:rsid w:val="002D6D00"/>
    <w:rsid w:val="002D70CA"/>
    <w:rsid w:val="002D73F1"/>
    <w:rsid w:val="002E0950"/>
    <w:rsid w:val="002E0B57"/>
    <w:rsid w:val="002E178F"/>
    <w:rsid w:val="002E29CA"/>
    <w:rsid w:val="002E2AE7"/>
    <w:rsid w:val="002E2C0F"/>
    <w:rsid w:val="002E3E16"/>
    <w:rsid w:val="002E43B3"/>
    <w:rsid w:val="002E49A8"/>
    <w:rsid w:val="002E4D3A"/>
    <w:rsid w:val="002E52FC"/>
    <w:rsid w:val="002E5F19"/>
    <w:rsid w:val="002E65E4"/>
    <w:rsid w:val="002E6713"/>
    <w:rsid w:val="002E6B0F"/>
    <w:rsid w:val="002F0223"/>
    <w:rsid w:val="002F02BE"/>
    <w:rsid w:val="002F23F9"/>
    <w:rsid w:val="002F2C56"/>
    <w:rsid w:val="002F31CF"/>
    <w:rsid w:val="002F33AB"/>
    <w:rsid w:val="002F3CFE"/>
    <w:rsid w:val="002F4F54"/>
    <w:rsid w:val="002F55C3"/>
    <w:rsid w:val="002F6B91"/>
    <w:rsid w:val="002F73A3"/>
    <w:rsid w:val="002F7929"/>
    <w:rsid w:val="002F7D76"/>
    <w:rsid w:val="00300109"/>
    <w:rsid w:val="00302DC6"/>
    <w:rsid w:val="00303E0C"/>
    <w:rsid w:val="00304242"/>
    <w:rsid w:val="00304728"/>
    <w:rsid w:val="00304951"/>
    <w:rsid w:val="00304F03"/>
    <w:rsid w:val="00305098"/>
    <w:rsid w:val="00305A29"/>
    <w:rsid w:val="00305D58"/>
    <w:rsid w:val="00306069"/>
    <w:rsid w:val="00306A3C"/>
    <w:rsid w:val="00306C6E"/>
    <w:rsid w:val="003102B8"/>
    <w:rsid w:val="00310F06"/>
    <w:rsid w:val="0031109D"/>
    <w:rsid w:val="00312789"/>
    <w:rsid w:val="0031581D"/>
    <w:rsid w:val="00315FA7"/>
    <w:rsid w:val="00316039"/>
    <w:rsid w:val="00316A14"/>
    <w:rsid w:val="00316B95"/>
    <w:rsid w:val="00316C1F"/>
    <w:rsid w:val="00317A2E"/>
    <w:rsid w:val="00317FCE"/>
    <w:rsid w:val="0032012F"/>
    <w:rsid w:val="003206E3"/>
    <w:rsid w:val="00320A16"/>
    <w:rsid w:val="00320AA3"/>
    <w:rsid w:val="00321497"/>
    <w:rsid w:val="003215A3"/>
    <w:rsid w:val="00321A7A"/>
    <w:rsid w:val="0032347F"/>
    <w:rsid w:val="00323B4E"/>
    <w:rsid w:val="00323CBB"/>
    <w:rsid w:val="00324F42"/>
    <w:rsid w:val="0032706A"/>
    <w:rsid w:val="00327121"/>
    <w:rsid w:val="00327A29"/>
    <w:rsid w:val="00327AC9"/>
    <w:rsid w:val="00330CFB"/>
    <w:rsid w:val="00331D02"/>
    <w:rsid w:val="00332880"/>
    <w:rsid w:val="00332CB2"/>
    <w:rsid w:val="003330D5"/>
    <w:rsid w:val="00336584"/>
    <w:rsid w:val="00337544"/>
    <w:rsid w:val="0034047D"/>
    <w:rsid w:val="0034169F"/>
    <w:rsid w:val="00341936"/>
    <w:rsid w:val="003436E1"/>
    <w:rsid w:val="00343A71"/>
    <w:rsid w:val="00344CFE"/>
    <w:rsid w:val="00345E31"/>
    <w:rsid w:val="003460B8"/>
    <w:rsid w:val="0034621E"/>
    <w:rsid w:val="003473BB"/>
    <w:rsid w:val="00350D96"/>
    <w:rsid w:val="003516E3"/>
    <w:rsid w:val="003524E0"/>
    <w:rsid w:val="00352AF1"/>
    <w:rsid w:val="00352D6A"/>
    <w:rsid w:val="00352DF6"/>
    <w:rsid w:val="003538BD"/>
    <w:rsid w:val="003542B2"/>
    <w:rsid w:val="00354691"/>
    <w:rsid w:val="003568A2"/>
    <w:rsid w:val="003575E4"/>
    <w:rsid w:val="00357AA2"/>
    <w:rsid w:val="00357D62"/>
    <w:rsid w:val="00360214"/>
    <w:rsid w:val="00360525"/>
    <w:rsid w:val="00360DB7"/>
    <w:rsid w:val="00361167"/>
    <w:rsid w:val="00361DB9"/>
    <w:rsid w:val="00362297"/>
    <w:rsid w:val="003622A8"/>
    <w:rsid w:val="003632E6"/>
    <w:rsid w:val="00363530"/>
    <w:rsid w:val="00364639"/>
    <w:rsid w:val="0036474C"/>
    <w:rsid w:val="00364974"/>
    <w:rsid w:val="003655A2"/>
    <w:rsid w:val="00365FB5"/>
    <w:rsid w:val="003660C1"/>
    <w:rsid w:val="00366768"/>
    <w:rsid w:val="00366EFB"/>
    <w:rsid w:val="00370422"/>
    <w:rsid w:val="00370481"/>
    <w:rsid w:val="00371904"/>
    <w:rsid w:val="00371B89"/>
    <w:rsid w:val="00371EFB"/>
    <w:rsid w:val="00371F68"/>
    <w:rsid w:val="00372FF9"/>
    <w:rsid w:val="00373563"/>
    <w:rsid w:val="00373F41"/>
    <w:rsid w:val="003743DD"/>
    <w:rsid w:val="00374975"/>
    <w:rsid w:val="00374A20"/>
    <w:rsid w:val="00376943"/>
    <w:rsid w:val="00376D2C"/>
    <w:rsid w:val="003816EE"/>
    <w:rsid w:val="00381714"/>
    <w:rsid w:val="0038229A"/>
    <w:rsid w:val="00382549"/>
    <w:rsid w:val="00382C58"/>
    <w:rsid w:val="0038320D"/>
    <w:rsid w:val="00383CC3"/>
    <w:rsid w:val="00385C30"/>
    <w:rsid w:val="003862CA"/>
    <w:rsid w:val="00391002"/>
    <w:rsid w:val="003918B4"/>
    <w:rsid w:val="0039399C"/>
    <w:rsid w:val="00394962"/>
    <w:rsid w:val="003958F9"/>
    <w:rsid w:val="00395BC3"/>
    <w:rsid w:val="00397D3F"/>
    <w:rsid w:val="003A282A"/>
    <w:rsid w:val="003A28BD"/>
    <w:rsid w:val="003A318A"/>
    <w:rsid w:val="003A35CD"/>
    <w:rsid w:val="003A4358"/>
    <w:rsid w:val="003A47D2"/>
    <w:rsid w:val="003A57C9"/>
    <w:rsid w:val="003A7192"/>
    <w:rsid w:val="003A72A9"/>
    <w:rsid w:val="003A78E1"/>
    <w:rsid w:val="003A7B05"/>
    <w:rsid w:val="003A7D1C"/>
    <w:rsid w:val="003A7FC4"/>
    <w:rsid w:val="003B0060"/>
    <w:rsid w:val="003B05C9"/>
    <w:rsid w:val="003B1EE2"/>
    <w:rsid w:val="003B2452"/>
    <w:rsid w:val="003B39EB"/>
    <w:rsid w:val="003B4CC3"/>
    <w:rsid w:val="003B7731"/>
    <w:rsid w:val="003B7813"/>
    <w:rsid w:val="003C031A"/>
    <w:rsid w:val="003C0562"/>
    <w:rsid w:val="003C0853"/>
    <w:rsid w:val="003C24B4"/>
    <w:rsid w:val="003C2960"/>
    <w:rsid w:val="003C2AA7"/>
    <w:rsid w:val="003C2EA5"/>
    <w:rsid w:val="003C531F"/>
    <w:rsid w:val="003C5486"/>
    <w:rsid w:val="003C5B25"/>
    <w:rsid w:val="003C69D6"/>
    <w:rsid w:val="003C7275"/>
    <w:rsid w:val="003D0580"/>
    <w:rsid w:val="003D0EA1"/>
    <w:rsid w:val="003D110B"/>
    <w:rsid w:val="003D1887"/>
    <w:rsid w:val="003D2287"/>
    <w:rsid w:val="003D3975"/>
    <w:rsid w:val="003D4A17"/>
    <w:rsid w:val="003D54E2"/>
    <w:rsid w:val="003D596B"/>
    <w:rsid w:val="003D7459"/>
    <w:rsid w:val="003D779D"/>
    <w:rsid w:val="003D793F"/>
    <w:rsid w:val="003E026F"/>
    <w:rsid w:val="003E0A2B"/>
    <w:rsid w:val="003E0BE0"/>
    <w:rsid w:val="003E0F15"/>
    <w:rsid w:val="003E113B"/>
    <w:rsid w:val="003E1ADF"/>
    <w:rsid w:val="003E24B2"/>
    <w:rsid w:val="003E2733"/>
    <w:rsid w:val="003E29E7"/>
    <w:rsid w:val="003E3A09"/>
    <w:rsid w:val="003E4030"/>
    <w:rsid w:val="003E4378"/>
    <w:rsid w:val="003E4C98"/>
    <w:rsid w:val="003E501F"/>
    <w:rsid w:val="003E5A50"/>
    <w:rsid w:val="003E6192"/>
    <w:rsid w:val="003E643D"/>
    <w:rsid w:val="003E65D1"/>
    <w:rsid w:val="003E6D15"/>
    <w:rsid w:val="003E739D"/>
    <w:rsid w:val="003E76FB"/>
    <w:rsid w:val="003F1493"/>
    <w:rsid w:val="003F1A9D"/>
    <w:rsid w:val="003F2109"/>
    <w:rsid w:val="003F2337"/>
    <w:rsid w:val="003F2526"/>
    <w:rsid w:val="003F2B2A"/>
    <w:rsid w:val="003F304F"/>
    <w:rsid w:val="003F40B1"/>
    <w:rsid w:val="003F5689"/>
    <w:rsid w:val="003F5DC6"/>
    <w:rsid w:val="003F6294"/>
    <w:rsid w:val="003F67EF"/>
    <w:rsid w:val="003F7849"/>
    <w:rsid w:val="003F7AD3"/>
    <w:rsid w:val="003F7CBD"/>
    <w:rsid w:val="00400C48"/>
    <w:rsid w:val="0040185A"/>
    <w:rsid w:val="00402189"/>
    <w:rsid w:val="00402E27"/>
    <w:rsid w:val="00403359"/>
    <w:rsid w:val="00403541"/>
    <w:rsid w:val="004077A2"/>
    <w:rsid w:val="00407A82"/>
    <w:rsid w:val="00407B9E"/>
    <w:rsid w:val="00410078"/>
    <w:rsid w:val="00410599"/>
    <w:rsid w:val="00410786"/>
    <w:rsid w:val="00410B9D"/>
    <w:rsid w:val="00410BA2"/>
    <w:rsid w:val="00411635"/>
    <w:rsid w:val="0041319F"/>
    <w:rsid w:val="00413490"/>
    <w:rsid w:val="00413ADB"/>
    <w:rsid w:val="00414E57"/>
    <w:rsid w:val="00414FB8"/>
    <w:rsid w:val="004157E6"/>
    <w:rsid w:val="00417F96"/>
    <w:rsid w:val="00420FC5"/>
    <w:rsid w:val="00421E74"/>
    <w:rsid w:val="0042392F"/>
    <w:rsid w:val="0042466A"/>
    <w:rsid w:val="004246D5"/>
    <w:rsid w:val="00425400"/>
    <w:rsid w:val="00425D42"/>
    <w:rsid w:val="004274D4"/>
    <w:rsid w:val="0042791C"/>
    <w:rsid w:val="00427EEF"/>
    <w:rsid w:val="00430698"/>
    <w:rsid w:val="004307A0"/>
    <w:rsid w:val="00430F1D"/>
    <w:rsid w:val="00432707"/>
    <w:rsid w:val="00434D48"/>
    <w:rsid w:val="00436A7C"/>
    <w:rsid w:val="00437C27"/>
    <w:rsid w:val="00441212"/>
    <w:rsid w:val="00441D24"/>
    <w:rsid w:val="00442225"/>
    <w:rsid w:val="00442790"/>
    <w:rsid w:val="00442B6F"/>
    <w:rsid w:val="00442F69"/>
    <w:rsid w:val="00443096"/>
    <w:rsid w:val="00443112"/>
    <w:rsid w:val="00444060"/>
    <w:rsid w:val="00444B10"/>
    <w:rsid w:val="00445181"/>
    <w:rsid w:val="004472A1"/>
    <w:rsid w:val="004472FB"/>
    <w:rsid w:val="004473E4"/>
    <w:rsid w:val="00450081"/>
    <w:rsid w:val="00450922"/>
    <w:rsid w:val="00450EA0"/>
    <w:rsid w:val="00451976"/>
    <w:rsid w:val="00452139"/>
    <w:rsid w:val="00452757"/>
    <w:rsid w:val="00453073"/>
    <w:rsid w:val="00454515"/>
    <w:rsid w:val="00454777"/>
    <w:rsid w:val="00455437"/>
    <w:rsid w:val="00455CC3"/>
    <w:rsid w:val="004569F2"/>
    <w:rsid w:val="00457AC0"/>
    <w:rsid w:val="00457B4C"/>
    <w:rsid w:val="00457FCB"/>
    <w:rsid w:val="004602F2"/>
    <w:rsid w:val="004603DA"/>
    <w:rsid w:val="004607A4"/>
    <w:rsid w:val="00460F9C"/>
    <w:rsid w:val="0046177D"/>
    <w:rsid w:val="00461AF3"/>
    <w:rsid w:val="00461E30"/>
    <w:rsid w:val="0046213D"/>
    <w:rsid w:val="00462476"/>
    <w:rsid w:val="00462AA9"/>
    <w:rsid w:val="00462F4E"/>
    <w:rsid w:val="0046392E"/>
    <w:rsid w:val="00463C98"/>
    <w:rsid w:val="004678F8"/>
    <w:rsid w:val="00467E6F"/>
    <w:rsid w:val="00470EF1"/>
    <w:rsid w:val="00471078"/>
    <w:rsid w:val="00471AAE"/>
    <w:rsid w:val="00471FCE"/>
    <w:rsid w:val="004731E6"/>
    <w:rsid w:val="00473D76"/>
    <w:rsid w:val="00474039"/>
    <w:rsid w:val="00474F3F"/>
    <w:rsid w:val="00475406"/>
    <w:rsid w:val="00476B2F"/>
    <w:rsid w:val="00477469"/>
    <w:rsid w:val="00477A51"/>
    <w:rsid w:val="00477CCC"/>
    <w:rsid w:val="00483936"/>
    <w:rsid w:val="004846C6"/>
    <w:rsid w:val="00486606"/>
    <w:rsid w:val="00486F46"/>
    <w:rsid w:val="00490325"/>
    <w:rsid w:val="00491178"/>
    <w:rsid w:val="00491A14"/>
    <w:rsid w:val="00492182"/>
    <w:rsid w:val="00494254"/>
    <w:rsid w:val="00494482"/>
    <w:rsid w:val="004949BC"/>
    <w:rsid w:val="004964E9"/>
    <w:rsid w:val="004965B0"/>
    <w:rsid w:val="00496BFC"/>
    <w:rsid w:val="00496D2C"/>
    <w:rsid w:val="00497883"/>
    <w:rsid w:val="004A044D"/>
    <w:rsid w:val="004A0729"/>
    <w:rsid w:val="004A0E9F"/>
    <w:rsid w:val="004A18B7"/>
    <w:rsid w:val="004A2A4D"/>
    <w:rsid w:val="004A393E"/>
    <w:rsid w:val="004A3CC9"/>
    <w:rsid w:val="004A5288"/>
    <w:rsid w:val="004A5745"/>
    <w:rsid w:val="004A63D0"/>
    <w:rsid w:val="004B0F51"/>
    <w:rsid w:val="004B1A65"/>
    <w:rsid w:val="004B222C"/>
    <w:rsid w:val="004B49A0"/>
    <w:rsid w:val="004B4FAA"/>
    <w:rsid w:val="004B51F4"/>
    <w:rsid w:val="004B6D2C"/>
    <w:rsid w:val="004C00CB"/>
    <w:rsid w:val="004C13DD"/>
    <w:rsid w:val="004C24D5"/>
    <w:rsid w:val="004C2593"/>
    <w:rsid w:val="004C4A83"/>
    <w:rsid w:val="004C4F71"/>
    <w:rsid w:val="004C52D8"/>
    <w:rsid w:val="004C58A0"/>
    <w:rsid w:val="004C5A91"/>
    <w:rsid w:val="004C63C6"/>
    <w:rsid w:val="004C6760"/>
    <w:rsid w:val="004C74BD"/>
    <w:rsid w:val="004C763F"/>
    <w:rsid w:val="004C7AF5"/>
    <w:rsid w:val="004C7CB3"/>
    <w:rsid w:val="004C7F9E"/>
    <w:rsid w:val="004D08B5"/>
    <w:rsid w:val="004D0974"/>
    <w:rsid w:val="004D0E5C"/>
    <w:rsid w:val="004D161C"/>
    <w:rsid w:val="004D49B4"/>
    <w:rsid w:val="004D50B0"/>
    <w:rsid w:val="004D772F"/>
    <w:rsid w:val="004E0896"/>
    <w:rsid w:val="004E0C88"/>
    <w:rsid w:val="004E0CDD"/>
    <w:rsid w:val="004E11E5"/>
    <w:rsid w:val="004E1229"/>
    <w:rsid w:val="004E1859"/>
    <w:rsid w:val="004E225C"/>
    <w:rsid w:val="004E2726"/>
    <w:rsid w:val="004E2B2B"/>
    <w:rsid w:val="004E3896"/>
    <w:rsid w:val="004E3B10"/>
    <w:rsid w:val="004E3B3E"/>
    <w:rsid w:val="004E3F82"/>
    <w:rsid w:val="004E477B"/>
    <w:rsid w:val="004E5A47"/>
    <w:rsid w:val="004E6870"/>
    <w:rsid w:val="004E697E"/>
    <w:rsid w:val="004E6D53"/>
    <w:rsid w:val="004E70F7"/>
    <w:rsid w:val="004E7428"/>
    <w:rsid w:val="004E7E83"/>
    <w:rsid w:val="004F08A9"/>
    <w:rsid w:val="004F0D38"/>
    <w:rsid w:val="004F127B"/>
    <w:rsid w:val="004F1426"/>
    <w:rsid w:val="004F21BB"/>
    <w:rsid w:val="004F2A6B"/>
    <w:rsid w:val="004F4BF4"/>
    <w:rsid w:val="004F5768"/>
    <w:rsid w:val="004F5C2B"/>
    <w:rsid w:val="004F5D67"/>
    <w:rsid w:val="004F6511"/>
    <w:rsid w:val="004F6FC0"/>
    <w:rsid w:val="004F79A6"/>
    <w:rsid w:val="005002BF"/>
    <w:rsid w:val="0050040F"/>
    <w:rsid w:val="005004B0"/>
    <w:rsid w:val="00500AB6"/>
    <w:rsid w:val="00500ABF"/>
    <w:rsid w:val="00501468"/>
    <w:rsid w:val="00502DBF"/>
    <w:rsid w:val="00503097"/>
    <w:rsid w:val="005035D5"/>
    <w:rsid w:val="0050380D"/>
    <w:rsid w:val="005054A8"/>
    <w:rsid w:val="00505B39"/>
    <w:rsid w:val="005071A2"/>
    <w:rsid w:val="00510224"/>
    <w:rsid w:val="00510C2D"/>
    <w:rsid w:val="00512A66"/>
    <w:rsid w:val="00514C57"/>
    <w:rsid w:val="00515C0F"/>
    <w:rsid w:val="00515CF2"/>
    <w:rsid w:val="00515F7B"/>
    <w:rsid w:val="00520C78"/>
    <w:rsid w:val="0052138C"/>
    <w:rsid w:val="00522C5C"/>
    <w:rsid w:val="00522C96"/>
    <w:rsid w:val="00522F34"/>
    <w:rsid w:val="00523A33"/>
    <w:rsid w:val="00523F73"/>
    <w:rsid w:val="00524725"/>
    <w:rsid w:val="0052563C"/>
    <w:rsid w:val="005277E1"/>
    <w:rsid w:val="00527B25"/>
    <w:rsid w:val="0053082A"/>
    <w:rsid w:val="0053090E"/>
    <w:rsid w:val="00530E5A"/>
    <w:rsid w:val="0053107C"/>
    <w:rsid w:val="005313E3"/>
    <w:rsid w:val="00531E1F"/>
    <w:rsid w:val="0053219A"/>
    <w:rsid w:val="0053449B"/>
    <w:rsid w:val="005345BE"/>
    <w:rsid w:val="00534A58"/>
    <w:rsid w:val="0053578C"/>
    <w:rsid w:val="00536184"/>
    <w:rsid w:val="00537CFE"/>
    <w:rsid w:val="0054048A"/>
    <w:rsid w:val="00540A75"/>
    <w:rsid w:val="00540F68"/>
    <w:rsid w:val="005419E0"/>
    <w:rsid w:val="005422D7"/>
    <w:rsid w:val="005423DA"/>
    <w:rsid w:val="0054248C"/>
    <w:rsid w:val="00542665"/>
    <w:rsid w:val="00542B59"/>
    <w:rsid w:val="0054334A"/>
    <w:rsid w:val="00543B65"/>
    <w:rsid w:val="00543C27"/>
    <w:rsid w:val="00543E4D"/>
    <w:rsid w:val="0054429D"/>
    <w:rsid w:val="005457C9"/>
    <w:rsid w:val="0054597E"/>
    <w:rsid w:val="00546338"/>
    <w:rsid w:val="00546913"/>
    <w:rsid w:val="00547C53"/>
    <w:rsid w:val="00547CF7"/>
    <w:rsid w:val="00553C08"/>
    <w:rsid w:val="00554294"/>
    <w:rsid w:val="00554985"/>
    <w:rsid w:val="005557F5"/>
    <w:rsid w:val="0055651F"/>
    <w:rsid w:val="0055679F"/>
    <w:rsid w:val="005569E7"/>
    <w:rsid w:val="00557366"/>
    <w:rsid w:val="005600B5"/>
    <w:rsid w:val="00560787"/>
    <w:rsid w:val="005610C6"/>
    <w:rsid w:val="00561591"/>
    <w:rsid w:val="00561951"/>
    <w:rsid w:val="00561A26"/>
    <w:rsid w:val="00561ED2"/>
    <w:rsid w:val="005630F4"/>
    <w:rsid w:val="005639A1"/>
    <w:rsid w:val="00563F46"/>
    <w:rsid w:val="005651B4"/>
    <w:rsid w:val="005655FE"/>
    <w:rsid w:val="00566225"/>
    <w:rsid w:val="00566757"/>
    <w:rsid w:val="00567FFA"/>
    <w:rsid w:val="005709B9"/>
    <w:rsid w:val="00571100"/>
    <w:rsid w:val="00571284"/>
    <w:rsid w:val="0057387C"/>
    <w:rsid w:val="00573A06"/>
    <w:rsid w:val="00573B40"/>
    <w:rsid w:val="0057445C"/>
    <w:rsid w:val="00574C00"/>
    <w:rsid w:val="00576A81"/>
    <w:rsid w:val="00577419"/>
    <w:rsid w:val="00577460"/>
    <w:rsid w:val="00577892"/>
    <w:rsid w:val="00577C74"/>
    <w:rsid w:val="005801BB"/>
    <w:rsid w:val="00580B99"/>
    <w:rsid w:val="0058109F"/>
    <w:rsid w:val="0058274A"/>
    <w:rsid w:val="005836AF"/>
    <w:rsid w:val="005836D6"/>
    <w:rsid w:val="00583CE8"/>
    <w:rsid w:val="00585E3D"/>
    <w:rsid w:val="005860EC"/>
    <w:rsid w:val="0059028B"/>
    <w:rsid w:val="005903C3"/>
    <w:rsid w:val="00592C11"/>
    <w:rsid w:val="00592C76"/>
    <w:rsid w:val="0059481D"/>
    <w:rsid w:val="00596B08"/>
    <w:rsid w:val="00597B8A"/>
    <w:rsid w:val="005A0002"/>
    <w:rsid w:val="005A07A8"/>
    <w:rsid w:val="005A1630"/>
    <w:rsid w:val="005A1953"/>
    <w:rsid w:val="005A275A"/>
    <w:rsid w:val="005A2E94"/>
    <w:rsid w:val="005A418E"/>
    <w:rsid w:val="005A54D6"/>
    <w:rsid w:val="005A578B"/>
    <w:rsid w:val="005A57C5"/>
    <w:rsid w:val="005A7DE6"/>
    <w:rsid w:val="005B0974"/>
    <w:rsid w:val="005B0AED"/>
    <w:rsid w:val="005B0B5B"/>
    <w:rsid w:val="005B0DE6"/>
    <w:rsid w:val="005B2A4A"/>
    <w:rsid w:val="005B5541"/>
    <w:rsid w:val="005B5A8E"/>
    <w:rsid w:val="005B5ABC"/>
    <w:rsid w:val="005B6A1D"/>
    <w:rsid w:val="005B6DCE"/>
    <w:rsid w:val="005B77FE"/>
    <w:rsid w:val="005C007C"/>
    <w:rsid w:val="005C0FBF"/>
    <w:rsid w:val="005C18C3"/>
    <w:rsid w:val="005C2235"/>
    <w:rsid w:val="005C3376"/>
    <w:rsid w:val="005C3C9A"/>
    <w:rsid w:val="005C4182"/>
    <w:rsid w:val="005C508F"/>
    <w:rsid w:val="005C6E83"/>
    <w:rsid w:val="005D29B1"/>
    <w:rsid w:val="005D32B0"/>
    <w:rsid w:val="005D399E"/>
    <w:rsid w:val="005D3E31"/>
    <w:rsid w:val="005D42BF"/>
    <w:rsid w:val="005D4D58"/>
    <w:rsid w:val="005D71E3"/>
    <w:rsid w:val="005D7D48"/>
    <w:rsid w:val="005E0588"/>
    <w:rsid w:val="005E11DE"/>
    <w:rsid w:val="005E16D2"/>
    <w:rsid w:val="005E2266"/>
    <w:rsid w:val="005E23F2"/>
    <w:rsid w:val="005E2734"/>
    <w:rsid w:val="005E31AA"/>
    <w:rsid w:val="005E3C56"/>
    <w:rsid w:val="005E4CB9"/>
    <w:rsid w:val="005E6DD4"/>
    <w:rsid w:val="005E75DC"/>
    <w:rsid w:val="005F066B"/>
    <w:rsid w:val="005F09CE"/>
    <w:rsid w:val="005F104A"/>
    <w:rsid w:val="005F1361"/>
    <w:rsid w:val="005F2185"/>
    <w:rsid w:val="005F2565"/>
    <w:rsid w:val="005F2B41"/>
    <w:rsid w:val="005F4AEF"/>
    <w:rsid w:val="005F4E08"/>
    <w:rsid w:val="005F5277"/>
    <w:rsid w:val="005F5357"/>
    <w:rsid w:val="005F5401"/>
    <w:rsid w:val="005F5CAC"/>
    <w:rsid w:val="005F60B3"/>
    <w:rsid w:val="005F6BCD"/>
    <w:rsid w:val="005F6F79"/>
    <w:rsid w:val="005F712D"/>
    <w:rsid w:val="00600097"/>
    <w:rsid w:val="0060037A"/>
    <w:rsid w:val="00601817"/>
    <w:rsid w:val="00601DD7"/>
    <w:rsid w:val="00601F79"/>
    <w:rsid w:val="00602015"/>
    <w:rsid w:val="0060244E"/>
    <w:rsid w:val="00602452"/>
    <w:rsid w:val="00603776"/>
    <w:rsid w:val="00604D6C"/>
    <w:rsid w:val="00604EC6"/>
    <w:rsid w:val="00607579"/>
    <w:rsid w:val="00610A10"/>
    <w:rsid w:val="00611102"/>
    <w:rsid w:val="00611505"/>
    <w:rsid w:val="00611E19"/>
    <w:rsid w:val="00612B20"/>
    <w:rsid w:val="00614713"/>
    <w:rsid w:val="006150FE"/>
    <w:rsid w:val="0061639E"/>
    <w:rsid w:val="00616F4B"/>
    <w:rsid w:val="00621936"/>
    <w:rsid w:val="00621988"/>
    <w:rsid w:val="006221D7"/>
    <w:rsid w:val="00622980"/>
    <w:rsid w:val="00623DB1"/>
    <w:rsid w:val="0062437A"/>
    <w:rsid w:val="00626573"/>
    <w:rsid w:val="006306D2"/>
    <w:rsid w:val="0063139E"/>
    <w:rsid w:val="00633A93"/>
    <w:rsid w:val="00634446"/>
    <w:rsid w:val="006351B2"/>
    <w:rsid w:val="006354FF"/>
    <w:rsid w:val="00635921"/>
    <w:rsid w:val="006361F9"/>
    <w:rsid w:val="00636DCF"/>
    <w:rsid w:val="00637800"/>
    <w:rsid w:val="00640358"/>
    <w:rsid w:val="00640F5B"/>
    <w:rsid w:val="006416B7"/>
    <w:rsid w:val="0064182C"/>
    <w:rsid w:val="00641F9A"/>
    <w:rsid w:val="00643448"/>
    <w:rsid w:val="00643FF3"/>
    <w:rsid w:val="00644D7B"/>
    <w:rsid w:val="00646DD7"/>
    <w:rsid w:val="00647081"/>
    <w:rsid w:val="00647978"/>
    <w:rsid w:val="00650DAD"/>
    <w:rsid w:val="00651684"/>
    <w:rsid w:val="00651EF9"/>
    <w:rsid w:val="006520DE"/>
    <w:rsid w:val="00653CBE"/>
    <w:rsid w:val="00653FD6"/>
    <w:rsid w:val="006550E2"/>
    <w:rsid w:val="00655AA6"/>
    <w:rsid w:val="00660B79"/>
    <w:rsid w:val="00661586"/>
    <w:rsid w:val="0066164D"/>
    <w:rsid w:val="00661CAA"/>
    <w:rsid w:val="00662EA8"/>
    <w:rsid w:val="006635C9"/>
    <w:rsid w:val="00663E5B"/>
    <w:rsid w:val="0066421F"/>
    <w:rsid w:val="0066461E"/>
    <w:rsid w:val="00664B63"/>
    <w:rsid w:val="00666431"/>
    <w:rsid w:val="00670447"/>
    <w:rsid w:val="00670F07"/>
    <w:rsid w:val="00672488"/>
    <w:rsid w:val="006728F3"/>
    <w:rsid w:val="00675838"/>
    <w:rsid w:val="006758AA"/>
    <w:rsid w:val="006758B7"/>
    <w:rsid w:val="00675DA5"/>
    <w:rsid w:val="0067686A"/>
    <w:rsid w:val="00680484"/>
    <w:rsid w:val="006804ED"/>
    <w:rsid w:val="00681CDA"/>
    <w:rsid w:val="00682484"/>
    <w:rsid w:val="006826D2"/>
    <w:rsid w:val="00682AFD"/>
    <w:rsid w:val="006830A1"/>
    <w:rsid w:val="0068612F"/>
    <w:rsid w:val="00686195"/>
    <w:rsid w:val="006869DB"/>
    <w:rsid w:val="00686D40"/>
    <w:rsid w:val="00686F17"/>
    <w:rsid w:val="00691220"/>
    <w:rsid w:val="00691E48"/>
    <w:rsid w:val="006937AF"/>
    <w:rsid w:val="00693B14"/>
    <w:rsid w:val="00694051"/>
    <w:rsid w:val="00695C55"/>
    <w:rsid w:val="00697009"/>
    <w:rsid w:val="006973F9"/>
    <w:rsid w:val="006A01BA"/>
    <w:rsid w:val="006A0F13"/>
    <w:rsid w:val="006A0FB7"/>
    <w:rsid w:val="006A0FF3"/>
    <w:rsid w:val="006A40A5"/>
    <w:rsid w:val="006A45E9"/>
    <w:rsid w:val="006A4C6F"/>
    <w:rsid w:val="006A6028"/>
    <w:rsid w:val="006A6699"/>
    <w:rsid w:val="006A6E09"/>
    <w:rsid w:val="006A706B"/>
    <w:rsid w:val="006B01B6"/>
    <w:rsid w:val="006B027D"/>
    <w:rsid w:val="006B06DA"/>
    <w:rsid w:val="006B07F0"/>
    <w:rsid w:val="006B0AAC"/>
    <w:rsid w:val="006B1ADB"/>
    <w:rsid w:val="006B1BE1"/>
    <w:rsid w:val="006B281B"/>
    <w:rsid w:val="006B2BCC"/>
    <w:rsid w:val="006B3DD7"/>
    <w:rsid w:val="006B4482"/>
    <w:rsid w:val="006B57D5"/>
    <w:rsid w:val="006B5A5D"/>
    <w:rsid w:val="006B5C66"/>
    <w:rsid w:val="006B61BB"/>
    <w:rsid w:val="006B6CB5"/>
    <w:rsid w:val="006B73E5"/>
    <w:rsid w:val="006B750C"/>
    <w:rsid w:val="006C2988"/>
    <w:rsid w:val="006C2B61"/>
    <w:rsid w:val="006C3150"/>
    <w:rsid w:val="006C3609"/>
    <w:rsid w:val="006C36FD"/>
    <w:rsid w:val="006C4DC6"/>
    <w:rsid w:val="006C5366"/>
    <w:rsid w:val="006C6DF0"/>
    <w:rsid w:val="006C6F88"/>
    <w:rsid w:val="006D0485"/>
    <w:rsid w:val="006D14F2"/>
    <w:rsid w:val="006D2DC4"/>
    <w:rsid w:val="006D3114"/>
    <w:rsid w:val="006D3E39"/>
    <w:rsid w:val="006D4253"/>
    <w:rsid w:val="006D6DFD"/>
    <w:rsid w:val="006D7BCE"/>
    <w:rsid w:val="006E0064"/>
    <w:rsid w:val="006E0E4B"/>
    <w:rsid w:val="006E122C"/>
    <w:rsid w:val="006E20B3"/>
    <w:rsid w:val="006E20FA"/>
    <w:rsid w:val="006E253D"/>
    <w:rsid w:val="006E2977"/>
    <w:rsid w:val="006E2D95"/>
    <w:rsid w:val="006E50A2"/>
    <w:rsid w:val="006E5692"/>
    <w:rsid w:val="006E5726"/>
    <w:rsid w:val="006E5C56"/>
    <w:rsid w:val="006E663A"/>
    <w:rsid w:val="006E7CC6"/>
    <w:rsid w:val="006F0CFD"/>
    <w:rsid w:val="006F192A"/>
    <w:rsid w:val="006F20FB"/>
    <w:rsid w:val="006F2598"/>
    <w:rsid w:val="006F26BC"/>
    <w:rsid w:val="006F2F5B"/>
    <w:rsid w:val="006F3688"/>
    <w:rsid w:val="006F4504"/>
    <w:rsid w:val="006F482D"/>
    <w:rsid w:val="006F5DD7"/>
    <w:rsid w:val="006F6862"/>
    <w:rsid w:val="006F6BCC"/>
    <w:rsid w:val="006F727D"/>
    <w:rsid w:val="006F76FB"/>
    <w:rsid w:val="00700923"/>
    <w:rsid w:val="00702186"/>
    <w:rsid w:val="00703BB8"/>
    <w:rsid w:val="00706544"/>
    <w:rsid w:val="00706CC5"/>
    <w:rsid w:val="00706EA7"/>
    <w:rsid w:val="00706FF4"/>
    <w:rsid w:val="00707945"/>
    <w:rsid w:val="0071047A"/>
    <w:rsid w:val="0071156C"/>
    <w:rsid w:val="00712692"/>
    <w:rsid w:val="0071284D"/>
    <w:rsid w:val="00712C21"/>
    <w:rsid w:val="0071398D"/>
    <w:rsid w:val="00713E89"/>
    <w:rsid w:val="0071441F"/>
    <w:rsid w:val="007145AC"/>
    <w:rsid w:val="00714912"/>
    <w:rsid w:val="0071780D"/>
    <w:rsid w:val="00717F84"/>
    <w:rsid w:val="007203C7"/>
    <w:rsid w:val="00720ED1"/>
    <w:rsid w:val="0072214D"/>
    <w:rsid w:val="0072239B"/>
    <w:rsid w:val="00723CC8"/>
    <w:rsid w:val="00723DC2"/>
    <w:rsid w:val="0072494E"/>
    <w:rsid w:val="00724C71"/>
    <w:rsid w:val="007253A4"/>
    <w:rsid w:val="00726DDE"/>
    <w:rsid w:val="0072759C"/>
    <w:rsid w:val="007300D9"/>
    <w:rsid w:val="00730A31"/>
    <w:rsid w:val="00730C2C"/>
    <w:rsid w:val="00730DA6"/>
    <w:rsid w:val="00730E0C"/>
    <w:rsid w:val="00731B85"/>
    <w:rsid w:val="00731BD6"/>
    <w:rsid w:val="0073534F"/>
    <w:rsid w:val="007356F5"/>
    <w:rsid w:val="007357EA"/>
    <w:rsid w:val="00737368"/>
    <w:rsid w:val="00737610"/>
    <w:rsid w:val="00737D2E"/>
    <w:rsid w:val="00737E01"/>
    <w:rsid w:val="00740762"/>
    <w:rsid w:val="007409E5"/>
    <w:rsid w:val="00740A74"/>
    <w:rsid w:val="00740FB8"/>
    <w:rsid w:val="007411DB"/>
    <w:rsid w:val="0074350F"/>
    <w:rsid w:val="0074392E"/>
    <w:rsid w:val="0074486D"/>
    <w:rsid w:val="00744B92"/>
    <w:rsid w:val="00744F2F"/>
    <w:rsid w:val="00746AB7"/>
    <w:rsid w:val="00747164"/>
    <w:rsid w:val="00750944"/>
    <w:rsid w:val="00750C4D"/>
    <w:rsid w:val="00751468"/>
    <w:rsid w:val="00751DF6"/>
    <w:rsid w:val="00752D1E"/>
    <w:rsid w:val="0075356E"/>
    <w:rsid w:val="00756651"/>
    <w:rsid w:val="00756EA0"/>
    <w:rsid w:val="007576D1"/>
    <w:rsid w:val="00760692"/>
    <w:rsid w:val="0076085F"/>
    <w:rsid w:val="00760A45"/>
    <w:rsid w:val="00760D51"/>
    <w:rsid w:val="0076227E"/>
    <w:rsid w:val="0076263D"/>
    <w:rsid w:val="00763E3E"/>
    <w:rsid w:val="0076606D"/>
    <w:rsid w:val="007661A9"/>
    <w:rsid w:val="007665B6"/>
    <w:rsid w:val="00770587"/>
    <w:rsid w:val="00771EAB"/>
    <w:rsid w:val="00772856"/>
    <w:rsid w:val="007737AA"/>
    <w:rsid w:val="0077438E"/>
    <w:rsid w:val="00777074"/>
    <w:rsid w:val="00777E94"/>
    <w:rsid w:val="0078004B"/>
    <w:rsid w:val="0078043A"/>
    <w:rsid w:val="007804B8"/>
    <w:rsid w:val="007805F3"/>
    <w:rsid w:val="00780628"/>
    <w:rsid w:val="00782355"/>
    <w:rsid w:val="00783209"/>
    <w:rsid w:val="0078451C"/>
    <w:rsid w:val="00784B70"/>
    <w:rsid w:val="00784E0B"/>
    <w:rsid w:val="0078558C"/>
    <w:rsid w:val="00786C36"/>
    <w:rsid w:val="00792466"/>
    <w:rsid w:val="00792FD5"/>
    <w:rsid w:val="00794055"/>
    <w:rsid w:val="0079548B"/>
    <w:rsid w:val="007955F6"/>
    <w:rsid w:val="00795833"/>
    <w:rsid w:val="007961EC"/>
    <w:rsid w:val="00796431"/>
    <w:rsid w:val="00797074"/>
    <w:rsid w:val="007A050C"/>
    <w:rsid w:val="007A12A4"/>
    <w:rsid w:val="007A2796"/>
    <w:rsid w:val="007A2E93"/>
    <w:rsid w:val="007A364E"/>
    <w:rsid w:val="007A3A92"/>
    <w:rsid w:val="007A44CA"/>
    <w:rsid w:val="007A4F89"/>
    <w:rsid w:val="007A511B"/>
    <w:rsid w:val="007A5496"/>
    <w:rsid w:val="007A70F7"/>
    <w:rsid w:val="007A725F"/>
    <w:rsid w:val="007A7E06"/>
    <w:rsid w:val="007B15EC"/>
    <w:rsid w:val="007B259C"/>
    <w:rsid w:val="007B297F"/>
    <w:rsid w:val="007B3D27"/>
    <w:rsid w:val="007B4D76"/>
    <w:rsid w:val="007B51CF"/>
    <w:rsid w:val="007B67AC"/>
    <w:rsid w:val="007C0626"/>
    <w:rsid w:val="007C0A06"/>
    <w:rsid w:val="007C2257"/>
    <w:rsid w:val="007C2673"/>
    <w:rsid w:val="007C2BB4"/>
    <w:rsid w:val="007C3D07"/>
    <w:rsid w:val="007C3D0C"/>
    <w:rsid w:val="007C4CB9"/>
    <w:rsid w:val="007C51C5"/>
    <w:rsid w:val="007C5731"/>
    <w:rsid w:val="007C5FB4"/>
    <w:rsid w:val="007C6111"/>
    <w:rsid w:val="007C69F0"/>
    <w:rsid w:val="007C6B9C"/>
    <w:rsid w:val="007C78EE"/>
    <w:rsid w:val="007C7E47"/>
    <w:rsid w:val="007D0128"/>
    <w:rsid w:val="007D03AE"/>
    <w:rsid w:val="007D04FB"/>
    <w:rsid w:val="007D0E8E"/>
    <w:rsid w:val="007D1712"/>
    <w:rsid w:val="007D1890"/>
    <w:rsid w:val="007D1F08"/>
    <w:rsid w:val="007D2D6C"/>
    <w:rsid w:val="007D401B"/>
    <w:rsid w:val="007D54FE"/>
    <w:rsid w:val="007D61A9"/>
    <w:rsid w:val="007D631F"/>
    <w:rsid w:val="007D632A"/>
    <w:rsid w:val="007D6889"/>
    <w:rsid w:val="007D792C"/>
    <w:rsid w:val="007D7FB4"/>
    <w:rsid w:val="007E044E"/>
    <w:rsid w:val="007E0A7D"/>
    <w:rsid w:val="007E14CA"/>
    <w:rsid w:val="007E331F"/>
    <w:rsid w:val="007E44BE"/>
    <w:rsid w:val="007E4760"/>
    <w:rsid w:val="007E47FA"/>
    <w:rsid w:val="007E4BAE"/>
    <w:rsid w:val="007E4E4E"/>
    <w:rsid w:val="007E680B"/>
    <w:rsid w:val="007E7FAE"/>
    <w:rsid w:val="007F235E"/>
    <w:rsid w:val="007F3566"/>
    <w:rsid w:val="007F3F9C"/>
    <w:rsid w:val="007F45C5"/>
    <w:rsid w:val="007F5158"/>
    <w:rsid w:val="007F5823"/>
    <w:rsid w:val="007F6002"/>
    <w:rsid w:val="007F67DF"/>
    <w:rsid w:val="007F771B"/>
    <w:rsid w:val="007F7899"/>
    <w:rsid w:val="00800479"/>
    <w:rsid w:val="0080182C"/>
    <w:rsid w:val="00801922"/>
    <w:rsid w:val="00801A01"/>
    <w:rsid w:val="008027A7"/>
    <w:rsid w:val="00803505"/>
    <w:rsid w:val="008066CD"/>
    <w:rsid w:val="00807147"/>
    <w:rsid w:val="00807232"/>
    <w:rsid w:val="00810651"/>
    <w:rsid w:val="00810D09"/>
    <w:rsid w:val="00810F68"/>
    <w:rsid w:val="00811371"/>
    <w:rsid w:val="00811BB2"/>
    <w:rsid w:val="00811E20"/>
    <w:rsid w:val="00812BC9"/>
    <w:rsid w:val="00814A48"/>
    <w:rsid w:val="008154EF"/>
    <w:rsid w:val="00815722"/>
    <w:rsid w:val="0081668D"/>
    <w:rsid w:val="008170C9"/>
    <w:rsid w:val="008171FE"/>
    <w:rsid w:val="00817814"/>
    <w:rsid w:val="00817919"/>
    <w:rsid w:val="0081796E"/>
    <w:rsid w:val="00820452"/>
    <w:rsid w:val="00821082"/>
    <w:rsid w:val="00821AC8"/>
    <w:rsid w:val="0082299F"/>
    <w:rsid w:val="00822C32"/>
    <w:rsid w:val="00822F6E"/>
    <w:rsid w:val="008239D4"/>
    <w:rsid w:val="00824334"/>
    <w:rsid w:val="008261B8"/>
    <w:rsid w:val="00826271"/>
    <w:rsid w:val="0082644C"/>
    <w:rsid w:val="008269E7"/>
    <w:rsid w:val="00827122"/>
    <w:rsid w:val="008278EF"/>
    <w:rsid w:val="00827FAF"/>
    <w:rsid w:val="00832808"/>
    <w:rsid w:val="00832866"/>
    <w:rsid w:val="00833BD8"/>
    <w:rsid w:val="0083654E"/>
    <w:rsid w:val="00836DBC"/>
    <w:rsid w:val="008374A2"/>
    <w:rsid w:val="00840830"/>
    <w:rsid w:val="0084164B"/>
    <w:rsid w:val="00841D8D"/>
    <w:rsid w:val="008428FA"/>
    <w:rsid w:val="00843538"/>
    <w:rsid w:val="008442D0"/>
    <w:rsid w:val="00844633"/>
    <w:rsid w:val="00844CB7"/>
    <w:rsid w:val="00845C6D"/>
    <w:rsid w:val="0084616B"/>
    <w:rsid w:val="0084620E"/>
    <w:rsid w:val="00847B2E"/>
    <w:rsid w:val="00847D87"/>
    <w:rsid w:val="00847E96"/>
    <w:rsid w:val="008500EC"/>
    <w:rsid w:val="00850CC9"/>
    <w:rsid w:val="008511C2"/>
    <w:rsid w:val="00851991"/>
    <w:rsid w:val="00851E57"/>
    <w:rsid w:val="008520AB"/>
    <w:rsid w:val="0085382C"/>
    <w:rsid w:val="00853977"/>
    <w:rsid w:val="00855F5F"/>
    <w:rsid w:val="008572B7"/>
    <w:rsid w:val="00857A8F"/>
    <w:rsid w:val="0086113C"/>
    <w:rsid w:val="00861586"/>
    <w:rsid w:val="008633F2"/>
    <w:rsid w:val="008636A4"/>
    <w:rsid w:val="00864473"/>
    <w:rsid w:val="008660A4"/>
    <w:rsid w:val="00866745"/>
    <w:rsid w:val="00866C81"/>
    <w:rsid w:val="00867BA0"/>
    <w:rsid w:val="00867D9B"/>
    <w:rsid w:val="00870977"/>
    <w:rsid w:val="00871720"/>
    <w:rsid w:val="00872AC8"/>
    <w:rsid w:val="00872E75"/>
    <w:rsid w:val="008730F9"/>
    <w:rsid w:val="00874B7C"/>
    <w:rsid w:val="00875383"/>
    <w:rsid w:val="00875C7D"/>
    <w:rsid w:val="008774F7"/>
    <w:rsid w:val="00880002"/>
    <w:rsid w:val="00880965"/>
    <w:rsid w:val="00881065"/>
    <w:rsid w:val="0088228F"/>
    <w:rsid w:val="00882EBF"/>
    <w:rsid w:val="00882F08"/>
    <w:rsid w:val="008836CA"/>
    <w:rsid w:val="00883901"/>
    <w:rsid w:val="00884232"/>
    <w:rsid w:val="0088440D"/>
    <w:rsid w:val="00886210"/>
    <w:rsid w:val="008866DE"/>
    <w:rsid w:val="0088686D"/>
    <w:rsid w:val="008868A9"/>
    <w:rsid w:val="00887597"/>
    <w:rsid w:val="00890FAE"/>
    <w:rsid w:val="00891428"/>
    <w:rsid w:val="00891855"/>
    <w:rsid w:val="00891902"/>
    <w:rsid w:val="008923BC"/>
    <w:rsid w:val="00892593"/>
    <w:rsid w:val="00894FBB"/>
    <w:rsid w:val="0089632F"/>
    <w:rsid w:val="008968B4"/>
    <w:rsid w:val="00896CA3"/>
    <w:rsid w:val="00896DED"/>
    <w:rsid w:val="0089721B"/>
    <w:rsid w:val="00897BD3"/>
    <w:rsid w:val="00897D5D"/>
    <w:rsid w:val="008A280E"/>
    <w:rsid w:val="008A43B2"/>
    <w:rsid w:val="008A5133"/>
    <w:rsid w:val="008A56F3"/>
    <w:rsid w:val="008A5777"/>
    <w:rsid w:val="008A5E97"/>
    <w:rsid w:val="008A68F7"/>
    <w:rsid w:val="008B0023"/>
    <w:rsid w:val="008B14CD"/>
    <w:rsid w:val="008B19AB"/>
    <w:rsid w:val="008B2822"/>
    <w:rsid w:val="008B30A8"/>
    <w:rsid w:val="008B438A"/>
    <w:rsid w:val="008B5CBA"/>
    <w:rsid w:val="008B5FF6"/>
    <w:rsid w:val="008B61CE"/>
    <w:rsid w:val="008B696F"/>
    <w:rsid w:val="008B70F6"/>
    <w:rsid w:val="008B7F41"/>
    <w:rsid w:val="008C0C94"/>
    <w:rsid w:val="008C170E"/>
    <w:rsid w:val="008C1E27"/>
    <w:rsid w:val="008C28E2"/>
    <w:rsid w:val="008C3187"/>
    <w:rsid w:val="008C40FB"/>
    <w:rsid w:val="008C46D3"/>
    <w:rsid w:val="008C479B"/>
    <w:rsid w:val="008C5293"/>
    <w:rsid w:val="008C5542"/>
    <w:rsid w:val="008C5B65"/>
    <w:rsid w:val="008C6AF7"/>
    <w:rsid w:val="008C75CE"/>
    <w:rsid w:val="008C76F5"/>
    <w:rsid w:val="008D0C47"/>
    <w:rsid w:val="008D15D5"/>
    <w:rsid w:val="008D237D"/>
    <w:rsid w:val="008D26B3"/>
    <w:rsid w:val="008D29E5"/>
    <w:rsid w:val="008D2F40"/>
    <w:rsid w:val="008D3621"/>
    <w:rsid w:val="008D3E4D"/>
    <w:rsid w:val="008D429F"/>
    <w:rsid w:val="008D4678"/>
    <w:rsid w:val="008D486A"/>
    <w:rsid w:val="008D501E"/>
    <w:rsid w:val="008D5532"/>
    <w:rsid w:val="008D55BC"/>
    <w:rsid w:val="008D57BB"/>
    <w:rsid w:val="008D66E0"/>
    <w:rsid w:val="008D7230"/>
    <w:rsid w:val="008D7D86"/>
    <w:rsid w:val="008D7FD3"/>
    <w:rsid w:val="008E171B"/>
    <w:rsid w:val="008E1873"/>
    <w:rsid w:val="008E28FC"/>
    <w:rsid w:val="008E2F3B"/>
    <w:rsid w:val="008E38B0"/>
    <w:rsid w:val="008E39D6"/>
    <w:rsid w:val="008E4514"/>
    <w:rsid w:val="008E51AD"/>
    <w:rsid w:val="008E563B"/>
    <w:rsid w:val="008E57B4"/>
    <w:rsid w:val="008E6493"/>
    <w:rsid w:val="008E6A55"/>
    <w:rsid w:val="008E79D9"/>
    <w:rsid w:val="008E7ABA"/>
    <w:rsid w:val="008E7B94"/>
    <w:rsid w:val="008E7D10"/>
    <w:rsid w:val="008F054F"/>
    <w:rsid w:val="008F0647"/>
    <w:rsid w:val="008F0FD3"/>
    <w:rsid w:val="008F147F"/>
    <w:rsid w:val="008F268D"/>
    <w:rsid w:val="008F2C13"/>
    <w:rsid w:val="008F2CC8"/>
    <w:rsid w:val="008F2D6E"/>
    <w:rsid w:val="008F33C6"/>
    <w:rsid w:val="008F374C"/>
    <w:rsid w:val="008F3B8B"/>
    <w:rsid w:val="008F492A"/>
    <w:rsid w:val="008F4969"/>
    <w:rsid w:val="008F5664"/>
    <w:rsid w:val="008F62C0"/>
    <w:rsid w:val="008F67F6"/>
    <w:rsid w:val="008F7029"/>
    <w:rsid w:val="008F7E18"/>
    <w:rsid w:val="0090217B"/>
    <w:rsid w:val="00902EB9"/>
    <w:rsid w:val="0090336D"/>
    <w:rsid w:val="00903722"/>
    <w:rsid w:val="00903AF3"/>
    <w:rsid w:val="00904257"/>
    <w:rsid w:val="00904C65"/>
    <w:rsid w:val="00905570"/>
    <w:rsid w:val="009055D7"/>
    <w:rsid w:val="009059B0"/>
    <w:rsid w:val="00905B92"/>
    <w:rsid w:val="00905E06"/>
    <w:rsid w:val="00907178"/>
    <w:rsid w:val="00907CA5"/>
    <w:rsid w:val="00907F22"/>
    <w:rsid w:val="00911A5E"/>
    <w:rsid w:val="00911F32"/>
    <w:rsid w:val="00912A88"/>
    <w:rsid w:val="00913717"/>
    <w:rsid w:val="00913D47"/>
    <w:rsid w:val="00914635"/>
    <w:rsid w:val="00914673"/>
    <w:rsid w:val="00914EE4"/>
    <w:rsid w:val="00915C27"/>
    <w:rsid w:val="00916570"/>
    <w:rsid w:val="009169DF"/>
    <w:rsid w:val="00916F50"/>
    <w:rsid w:val="00920303"/>
    <w:rsid w:val="00920922"/>
    <w:rsid w:val="00921B20"/>
    <w:rsid w:val="00922092"/>
    <w:rsid w:val="0092309D"/>
    <w:rsid w:val="0092328E"/>
    <w:rsid w:val="009236C6"/>
    <w:rsid w:val="00923898"/>
    <w:rsid w:val="00923C51"/>
    <w:rsid w:val="00925F58"/>
    <w:rsid w:val="009264C6"/>
    <w:rsid w:val="00926F98"/>
    <w:rsid w:val="0092736B"/>
    <w:rsid w:val="00927777"/>
    <w:rsid w:val="0093019B"/>
    <w:rsid w:val="009307FD"/>
    <w:rsid w:val="0093104C"/>
    <w:rsid w:val="0093122D"/>
    <w:rsid w:val="00931A71"/>
    <w:rsid w:val="009320BB"/>
    <w:rsid w:val="00932A1D"/>
    <w:rsid w:val="00932F92"/>
    <w:rsid w:val="0093315E"/>
    <w:rsid w:val="009344AE"/>
    <w:rsid w:val="00934D3F"/>
    <w:rsid w:val="0093517C"/>
    <w:rsid w:val="0094070B"/>
    <w:rsid w:val="00943876"/>
    <w:rsid w:val="00943EFF"/>
    <w:rsid w:val="00944259"/>
    <w:rsid w:val="0094444C"/>
    <w:rsid w:val="0094445E"/>
    <w:rsid w:val="00945A09"/>
    <w:rsid w:val="00945CB0"/>
    <w:rsid w:val="0094673D"/>
    <w:rsid w:val="00946BC0"/>
    <w:rsid w:val="00947260"/>
    <w:rsid w:val="00947708"/>
    <w:rsid w:val="0095246B"/>
    <w:rsid w:val="009535C4"/>
    <w:rsid w:val="009545AB"/>
    <w:rsid w:val="0095580B"/>
    <w:rsid w:val="00955D20"/>
    <w:rsid w:val="00955DD5"/>
    <w:rsid w:val="009564DC"/>
    <w:rsid w:val="009567C9"/>
    <w:rsid w:val="00960744"/>
    <w:rsid w:val="00960E21"/>
    <w:rsid w:val="00962A75"/>
    <w:rsid w:val="00965047"/>
    <w:rsid w:val="0096507D"/>
    <w:rsid w:val="009666E3"/>
    <w:rsid w:val="00967B02"/>
    <w:rsid w:val="00967CB8"/>
    <w:rsid w:val="0097110B"/>
    <w:rsid w:val="00971906"/>
    <w:rsid w:val="00971A57"/>
    <w:rsid w:val="0097204D"/>
    <w:rsid w:val="009724E6"/>
    <w:rsid w:val="00973977"/>
    <w:rsid w:val="00973ACA"/>
    <w:rsid w:val="00975868"/>
    <w:rsid w:val="00975B24"/>
    <w:rsid w:val="0097782A"/>
    <w:rsid w:val="00977B14"/>
    <w:rsid w:val="00980BD9"/>
    <w:rsid w:val="009814E8"/>
    <w:rsid w:val="00981FFC"/>
    <w:rsid w:val="009828F9"/>
    <w:rsid w:val="009839A5"/>
    <w:rsid w:val="009842C2"/>
    <w:rsid w:val="0098588F"/>
    <w:rsid w:val="00985C1C"/>
    <w:rsid w:val="0098634D"/>
    <w:rsid w:val="00986D34"/>
    <w:rsid w:val="00987246"/>
    <w:rsid w:val="00987410"/>
    <w:rsid w:val="0098778D"/>
    <w:rsid w:val="00987FC6"/>
    <w:rsid w:val="0099184F"/>
    <w:rsid w:val="00991D27"/>
    <w:rsid w:val="00992C37"/>
    <w:rsid w:val="009954F3"/>
    <w:rsid w:val="00995D99"/>
    <w:rsid w:val="00995F10"/>
    <w:rsid w:val="00996A51"/>
    <w:rsid w:val="00996E0E"/>
    <w:rsid w:val="00996EC2"/>
    <w:rsid w:val="00997B05"/>
    <w:rsid w:val="009A2014"/>
    <w:rsid w:val="009A3A15"/>
    <w:rsid w:val="009A43B7"/>
    <w:rsid w:val="009A485B"/>
    <w:rsid w:val="009A4AFF"/>
    <w:rsid w:val="009A5777"/>
    <w:rsid w:val="009A6E33"/>
    <w:rsid w:val="009B08AC"/>
    <w:rsid w:val="009B1583"/>
    <w:rsid w:val="009B272D"/>
    <w:rsid w:val="009B3337"/>
    <w:rsid w:val="009B3E5E"/>
    <w:rsid w:val="009B45B6"/>
    <w:rsid w:val="009B5382"/>
    <w:rsid w:val="009B6DBF"/>
    <w:rsid w:val="009C0AA2"/>
    <w:rsid w:val="009C128D"/>
    <w:rsid w:val="009C2CBB"/>
    <w:rsid w:val="009C2D04"/>
    <w:rsid w:val="009C3CF5"/>
    <w:rsid w:val="009C42F7"/>
    <w:rsid w:val="009C493B"/>
    <w:rsid w:val="009C4F72"/>
    <w:rsid w:val="009C5798"/>
    <w:rsid w:val="009C5E49"/>
    <w:rsid w:val="009C681E"/>
    <w:rsid w:val="009C6A25"/>
    <w:rsid w:val="009C730C"/>
    <w:rsid w:val="009D0112"/>
    <w:rsid w:val="009D1D49"/>
    <w:rsid w:val="009D30EE"/>
    <w:rsid w:val="009D3D79"/>
    <w:rsid w:val="009D3DF8"/>
    <w:rsid w:val="009D3E04"/>
    <w:rsid w:val="009D50D0"/>
    <w:rsid w:val="009D5D7D"/>
    <w:rsid w:val="009D642D"/>
    <w:rsid w:val="009D7047"/>
    <w:rsid w:val="009D7361"/>
    <w:rsid w:val="009E00BA"/>
    <w:rsid w:val="009E0F3F"/>
    <w:rsid w:val="009E11F7"/>
    <w:rsid w:val="009E14CF"/>
    <w:rsid w:val="009E2932"/>
    <w:rsid w:val="009E2C3B"/>
    <w:rsid w:val="009E2F85"/>
    <w:rsid w:val="009E338F"/>
    <w:rsid w:val="009E3FD5"/>
    <w:rsid w:val="009E4D78"/>
    <w:rsid w:val="009E663D"/>
    <w:rsid w:val="009E680A"/>
    <w:rsid w:val="009E747B"/>
    <w:rsid w:val="009E7C82"/>
    <w:rsid w:val="009F0819"/>
    <w:rsid w:val="009F098D"/>
    <w:rsid w:val="009F136A"/>
    <w:rsid w:val="009F16FF"/>
    <w:rsid w:val="009F2C95"/>
    <w:rsid w:val="009F41BB"/>
    <w:rsid w:val="009F62C3"/>
    <w:rsid w:val="009F7664"/>
    <w:rsid w:val="009F7A9D"/>
    <w:rsid w:val="009F7CED"/>
    <w:rsid w:val="00A010DD"/>
    <w:rsid w:val="00A0224D"/>
    <w:rsid w:val="00A027C4"/>
    <w:rsid w:val="00A02FC3"/>
    <w:rsid w:val="00A034B9"/>
    <w:rsid w:val="00A04E89"/>
    <w:rsid w:val="00A04F61"/>
    <w:rsid w:val="00A0558B"/>
    <w:rsid w:val="00A05A3F"/>
    <w:rsid w:val="00A0642B"/>
    <w:rsid w:val="00A06D9E"/>
    <w:rsid w:val="00A07902"/>
    <w:rsid w:val="00A10387"/>
    <w:rsid w:val="00A103F2"/>
    <w:rsid w:val="00A10586"/>
    <w:rsid w:val="00A10B89"/>
    <w:rsid w:val="00A10DFB"/>
    <w:rsid w:val="00A10E29"/>
    <w:rsid w:val="00A12535"/>
    <w:rsid w:val="00A12835"/>
    <w:rsid w:val="00A13035"/>
    <w:rsid w:val="00A134FF"/>
    <w:rsid w:val="00A137A3"/>
    <w:rsid w:val="00A137AE"/>
    <w:rsid w:val="00A15113"/>
    <w:rsid w:val="00A15685"/>
    <w:rsid w:val="00A158B5"/>
    <w:rsid w:val="00A168A3"/>
    <w:rsid w:val="00A168B7"/>
    <w:rsid w:val="00A16F18"/>
    <w:rsid w:val="00A17E4A"/>
    <w:rsid w:val="00A200B6"/>
    <w:rsid w:val="00A2173D"/>
    <w:rsid w:val="00A21C3C"/>
    <w:rsid w:val="00A22473"/>
    <w:rsid w:val="00A233B8"/>
    <w:rsid w:val="00A24264"/>
    <w:rsid w:val="00A24950"/>
    <w:rsid w:val="00A251B3"/>
    <w:rsid w:val="00A27664"/>
    <w:rsid w:val="00A27E39"/>
    <w:rsid w:val="00A27F84"/>
    <w:rsid w:val="00A30B9B"/>
    <w:rsid w:val="00A3283A"/>
    <w:rsid w:val="00A3506C"/>
    <w:rsid w:val="00A365C0"/>
    <w:rsid w:val="00A37B9C"/>
    <w:rsid w:val="00A40407"/>
    <w:rsid w:val="00A40ADB"/>
    <w:rsid w:val="00A410AC"/>
    <w:rsid w:val="00A41F3E"/>
    <w:rsid w:val="00A423A9"/>
    <w:rsid w:val="00A42AD3"/>
    <w:rsid w:val="00A44617"/>
    <w:rsid w:val="00A4483E"/>
    <w:rsid w:val="00A448FD"/>
    <w:rsid w:val="00A44C09"/>
    <w:rsid w:val="00A457A7"/>
    <w:rsid w:val="00A460C4"/>
    <w:rsid w:val="00A50BE1"/>
    <w:rsid w:val="00A50CF4"/>
    <w:rsid w:val="00A51CAF"/>
    <w:rsid w:val="00A52B8F"/>
    <w:rsid w:val="00A52E6E"/>
    <w:rsid w:val="00A52F8B"/>
    <w:rsid w:val="00A53680"/>
    <w:rsid w:val="00A54829"/>
    <w:rsid w:val="00A55221"/>
    <w:rsid w:val="00A5548B"/>
    <w:rsid w:val="00A557A8"/>
    <w:rsid w:val="00A570A1"/>
    <w:rsid w:val="00A5789A"/>
    <w:rsid w:val="00A60705"/>
    <w:rsid w:val="00A609A1"/>
    <w:rsid w:val="00A60D01"/>
    <w:rsid w:val="00A61BF6"/>
    <w:rsid w:val="00A62804"/>
    <w:rsid w:val="00A62F8B"/>
    <w:rsid w:val="00A6378F"/>
    <w:rsid w:val="00A63FC3"/>
    <w:rsid w:val="00A64196"/>
    <w:rsid w:val="00A6440B"/>
    <w:rsid w:val="00A64F05"/>
    <w:rsid w:val="00A64F6B"/>
    <w:rsid w:val="00A65EB1"/>
    <w:rsid w:val="00A66027"/>
    <w:rsid w:val="00A662AB"/>
    <w:rsid w:val="00A66D99"/>
    <w:rsid w:val="00A71483"/>
    <w:rsid w:val="00A71EEA"/>
    <w:rsid w:val="00A72138"/>
    <w:rsid w:val="00A724E3"/>
    <w:rsid w:val="00A73E82"/>
    <w:rsid w:val="00A7470C"/>
    <w:rsid w:val="00A75313"/>
    <w:rsid w:val="00A76746"/>
    <w:rsid w:val="00A770C2"/>
    <w:rsid w:val="00A772DF"/>
    <w:rsid w:val="00A77620"/>
    <w:rsid w:val="00A77E69"/>
    <w:rsid w:val="00A80D95"/>
    <w:rsid w:val="00A817E6"/>
    <w:rsid w:val="00A81ABC"/>
    <w:rsid w:val="00A81D45"/>
    <w:rsid w:val="00A820D0"/>
    <w:rsid w:val="00A823EE"/>
    <w:rsid w:val="00A82A8A"/>
    <w:rsid w:val="00A82C6D"/>
    <w:rsid w:val="00A83819"/>
    <w:rsid w:val="00A83A71"/>
    <w:rsid w:val="00A854E1"/>
    <w:rsid w:val="00A86D50"/>
    <w:rsid w:val="00A87A72"/>
    <w:rsid w:val="00A902C2"/>
    <w:rsid w:val="00A904FB"/>
    <w:rsid w:val="00A91996"/>
    <w:rsid w:val="00A92D85"/>
    <w:rsid w:val="00A93339"/>
    <w:rsid w:val="00A93C56"/>
    <w:rsid w:val="00A93E3F"/>
    <w:rsid w:val="00A950F3"/>
    <w:rsid w:val="00A956D7"/>
    <w:rsid w:val="00A96444"/>
    <w:rsid w:val="00A97414"/>
    <w:rsid w:val="00A9745C"/>
    <w:rsid w:val="00AA045B"/>
    <w:rsid w:val="00AA0809"/>
    <w:rsid w:val="00AA178F"/>
    <w:rsid w:val="00AA19D7"/>
    <w:rsid w:val="00AA2883"/>
    <w:rsid w:val="00AA3F78"/>
    <w:rsid w:val="00AA401D"/>
    <w:rsid w:val="00AA42C7"/>
    <w:rsid w:val="00AA44E5"/>
    <w:rsid w:val="00AA4D04"/>
    <w:rsid w:val="00AA6413"/>
    <w:rsid w:val="00AA6514"/>
    <w:rsid w:val="00AA7518"/>
    <w:rsid w:val="00AB02A3"/>
    <w:rsid w:val="00AB0DB0"/>
    <w:rsid w:val="00AB182D"/>
    <w:rsid w:val="00AB2164"/>
    <w:rsid w:val="00AB2531"/>
    <w:rsid w:val="00AB2FE9"/>
    <w:rsid w:val="00AB3750"/>
    <w:rsid w:val="00AB4BFD"/>
    <w:rsid w:val="00AB4C10"/>
    <w:rsid w:val="00AB50F4"/>
    <w:rsid w:val="00AB5C93"/>
    <w:rsid w:val="00AB5F35"/>
    <w:rsid w:val="00AB6164"/>
    <w:rsid w:val="00AB6BAA"/>
    <w:rsid w:val="00AB7D70"/>
    <w:rsid w:val="00AC0CED"/>
    <w:rsid w:val="00AC1F9B"/>
    <w:rsid w:val="00AC224D"/>
    <w:rsid w:val="00AC3164"/>
    <w:rsid w:val="00AC4EA3"/>
    <w:rsid w:val="00AC63F7"/>
    <w:rsid w:val="00AC6A1D"/>
    <w:rsid w:val="00AC6FF7"/>
    <w:rsid w:val="00AC70FA"/>
    <w:rsid w:val="00AC7BF3"/>
    <w:rsid w:val="00AD19ED"/>
    <w:rsid w:val="00AD320B"/>
    <w:rsid w:val="00AD3D10"/>
    <w:rsid w:val="00AD3E90"/>
    <w:rsid w:val="00AD46F3"/>
    <w:rsid w:val="00AD5D13"/>
    <w:rsid w:val="00AD614D"/>
    <w:rsid w:val="00AD6275"/>
    <w:rsid w:val="00AD6610"/>
    <w:rsid w:val="00AD72E3"/>
    <w:rsid w:val="00AD78BA"/>
    <w:rsid w:val="00AE01FC"/>
    <w:rsid w:val="00AE0918"/>
    <w:rsid w:val="00AE101F"/>
    <w:rsid w:val="00AE23A4"/>
    <w:rsid w:val="00AE2424"/>
    <w:rsid w:val="00AE33FB"/>
    <w:rsid w:val="00AE36F1"/>
    <w:rsid w:val="00AE3B17"/>
    <w:rsid w:val="00AE4E64"/>
    <w:rsid w:val="00AE5693"/>
    <w:rsid w:val="00AE72DD"/>
    <w:rsid w:val="00AF0125"/>
    <w:rsid w:val="00AF18C4"/>
    <w:rsid w:val="00AF3C5E"/>
    <w:rsid w:val="00AF5E28"/>
    <w:rsid w:val="00AF6C61"/>
    <w:rsid w:val="00AF760F"/>
    <w:rsid w:val="00AF7773"/>
    <w:rsid w:val="00AF7F6E"/>
    <w:rsid w:val="00B015E7"/>
    <w:rsid w:val="00B027F5"/>
    <w:rsid w:val="00B02AE5"/>
    <w:rsid w:val="00B02DFF"/>
    <w:rsid w:val="00B03937"/>
    <w:rsid w:val="00B04695"/>
    <w:rsid w:val="00B046FC"/>
    <w:rsid w:val="00B04B97"/>
    <w:rsid w:val="00B05D54"/>
    <w:rsid w:val="00B05F36"/>
    <w:rsid w:val="00B062F2"/>
    <w:rsid w:val="00B0652B"/>
    <w:rsid w:val="00B07272"/>
    <w:rsid w:val="00B07F14"/>
    <w:rsid w:val="00B1003E"/>
    <w:rsid w:val="00B103E4"/>
    <w:rsid w:val="00B10735"/>
    <w:rsid w:val="00B11133"/>
    <w:rsid w:val="00B11C90"/>
    <w:rsid w:val="00B11F5E"/>
    <w:rsid w:val="00B12582"/>
    <w:rsid w:val="00B1443F"/>
    <w:rsid w:val="00B1616A"/>
    <w:rsid w:val="00B17331"/>
    <w:rsid w:val="00B1777B"/>
    <w:rsid w:val="00B17AAF"/>
    <w:rsid w:val="00B20BD0"/>
    <w:rsid w:val="00B20E8F"/>
    <w:rsid w:val="00B230CC"/>
    <w:rsid w:val="00B243D6"/>
    <w:rsid w:val="00B24691"/>
    <w:rsid w:val="00B24DFD"/>
    <w:rsid w:val="00B25176"/>
    <w:rsid w:val="00B278AF"/>
    <w:rsid w:val="00B27A97"/>
    <w:rsid w:val="00B3005B"/>
    <w:rsid w:val="00B3067D"/>
    <w:rsid w:val="00B30B6E"/>
    <w:rsid w:val="00B31314"/>
    <w:rsid w:val="00B3158A"/>
    <w:rsid w:val="00B3199F"/>
    <w:rsid w:val="00B3395C"/>
    <w:rsid w:val="00B33A47"/>
    <w:rsid w:val="00B33CB3"/>
    <w:rsid w:val="00B33CB8"/>
    <w:rsid w:val="00B34F61"/>
    <w:rsid w:val="00B36214"/>
    <w:rsid w:val="00B37BC2"/>
    <w:rsid w:val="00B40B8F"/>
    <w:rsid w:val="00B40EFA"/>
    <w:rsid w:val="00B417FF"/>
    <w:rsid w:val="00B42591"/>
    <w:rsid w:val="00B42B4B"/>
    <w:rsid w:val="00B42B4E"/>
    <w:rsid w:val="00B43D65"/>
    <w:rsid w:val="00B4643D"/>
    <w:rsid w:val="00B46888"/>
    <w:rsid w:val="00B46BA0"/>
    <w:rsid w:val="00B4734E"/>
    <w:rsid w:val="00B5002C"/>
    <w:rsid w:val="00B501BF"/>
    <w:rsid w:val="00B517EA"/>
    <w:rsid w:val="00B518DE"/>
    <w:rsid w:val="00B51A97"/>
    <w:rsid w:val="00B51C39"/>
    <w:rsid w:val="00B5482F"/>
    <w:rsid w:val="00B54B44"/>
    <w:rsid w:val="00B54F4A"/>
    <w:rsid w:val="00B570EA"/>
    <w:rsid w:val="00B578BB"/>
    <w:rsid w:val="00B5792E"/>
    <w:rsid w:val="00B57AF8"/>
    <w:rsid w:val="00B60B97"/>
    <w:rsid w:val="00B60D9F"/>
    <w:rsid w:val="00B61022"/>
    <w:rsid w:val="00B61EDF"/>
    <w:rsid w:val="00B65631"/>
    <w:rsid w:val="00B6567F"/>
    <w:rsid w:val="00B6585B"/>
    <w:rsid w:val="00B65BE2"/>
    <w:rsid w:val="00B6652F"/>
    <w:rsid w:val="00B6669E"/>
    <w:rsid w:val="00B66752"/>
    <w:rsid w:val="00B67517"/>
    <w:rsid w:val="00B67AE2"/>
    <w:rsid w:val="00B67CC4"/>
    <w:rsid w:val="00B71729"/>
    <w:rsid w:val="00B71A21"/>
    <w:rsid w:val="00B72919"/>
    <w:rsid w:val="00B73271"/>
    <w:rsid w:val="00B7386C"/>
    <w:rsid w:val="00B74659"/>
    <w:rsid w:val="00B76887"/>
    <w:rsid w:val="00B77F49"/>
    <w:rsid w:val="00B805B0"/>
    <w:rsid w:val="00B81E44"/>
    <w:rsid w:val="00B835EC"/>
    <w:rsid w:val="00B838DF"/>
    <w:rsid w:val="00B84157"/>
    <w:rsid w:val="00B8520C"/>
    <w:rsid w:val="00B870B7"/>
    <w:rsid w:val="00B870C8"/>
    <w:rsid w:val="00B872B4"/>
    <w:rsid w:val="00B87A69"/>
    <w:rsid w:val="00B90B9D"/>
    <w:rsid w:val="00B91148"/>
    <w:rsid w:val="00B9179B"/>
    <w:rsid w:val="00B92422"/>
    <w:rsid w:val="00B92440"/>
    <w:rsid w:val="00B92646"/>
    <w:rsid w:val="00B927C6"/>
    <w:rsid w:val="00B928B4"/>
    <w:rsid w:val="00B92B01"/>
    <w:rsid w:val="00B93709"/>
    <w:rsid w:val="00B939B2"/>
    <w:rsid w:val="00B94F56"/>
    <w:rsid w:val="00B9522E"/>
    <w:rsid w:val="00B96A69"/>
    <w:rsid w:val="00B96D8D"/>
    <w:rsid w:val="00B97AC7"/>
    <w:rsid w:val="00BA0CE8"/>
    <w:rsid w:val="00BA1FF3"/>
    <w:rsid w:val="00BA2CAB"/>
    <w:rsid w:val="00BA4063"/>
    <w:rsid w:val="00BA441A"/>
    <w:rsid w:val="00BA5B2C"/>
    <w:rsid w:val="00BA5D45"/>
    <w:rsid w:val="00BA6055"/>
    <w:rsid w:val="00BA6C1D"/>
    <w:rsid w:val="00BA6C27"/>
    <w:rsid w:val="00BA76C9"/>
    <w:rsid w:val="00BB0063"/>
    <w:rsid w:val="00BB0403"/>
    <w:rsid w:val="00BB0567"/>
    <w:rsid w:val="00BB0612"/>
    <w:rsid w:val="00BB0786"/>
    <w:rsid w:val="00BB16DA"/>
    <w:rsid w:val="00BB1AC9"/>
    <w:rsid w:val="00BB2FA2"/>
    <w:rsid w:val="00BB30CC"/>
    <w:rsid w:val="00BB4658"/>
    <w:rsid w:val="00BB49B4"/>
    <w:rsid w:val="00BB4E87"/>
    <w:rsid w:val="00BB4F6B"/>
    <w:rsid w:val="00BB57B4"/>
    <w:rsid w:val="00BB5C9D"/>
    <w:rsid w:val="00BB647E"/>
    <w:rsid w:val="00BB6591"/>
    <w:rsid w:val="00BB7C32"/>
    <w:rsid w:val="00BC063F"/>
    <w:rsid w:val="00BC3B68"/>
    <w:rsid w:val="00BC3ECE"/>
    <w:rsid w:val="00BC3F11"/>
    <w:rsid w:val="00BC42E9"/>
    <w:rsid w:val="00BC47AC"/>
    <w:rsid w:val="00BC49A4"/>
    <w:rsid w:val="00BC49D9"/>
    <w:rsid w:val="00BC4AB8"/>
    <w:rsid w:val="00BC5B05"/>
    <w:rsid w:val="00BC664D"/>
    <w:rsid w:val="00BC7426"/>
    <w:rsid w:val="00BD058A"/>
    <w:rsid w:val="00BD0736"/>
    <w:rsid w:val="00BD17E5"/>
    <w:rsid w:val="00BD184F"/>
    <w:rsid w:val="00BD288A"/>
    <w:rsid w:val="00BD2E6E"/>
    <w:rsid w:val="00BD37C4"/>
    <w:rsid w:val="00BD4417"/>
    <w:rsid w:val="00BD47E7"/>
    <w:rsid w:val="00BD54DE"/>
    <w:rsid w:val="00BD5E93"/>
    <w:rsid w:val="00BD6BC4"/>
    <w:rsid w:val="00BD6D7B"/>
    <w:rsid w:val="00BD73BB"/>
    <w:rsid w:val="00BD76A6"/>
    <w:rsid w:val="00BE04BF"/>
    <w:rsid w:val="00BE05D8"/>
    <w:rsid w:val="00BE362C"/>
    <w:rsid w:val="00BE481F"/>
    <w:rsid w:val="00BE52C5"/>
    <w:rsid w:val="00BE5812"/>
    <w:rsid w:val="00BE5A7E"/>
    <w:rsid w:val="00BE6323"/>
    <w:rsid w:val="00BE69CE"/>
    <w:rsid w:val="00BE72E0"/>
    <w:rsid w:val="00BF0664"/>
    <w:rsid w:val="00BF1047"/>
    <w:rsid w:val="00BF1371"/>
    <w:rsid w:val="00BF24A4"/>
    <w:rsid w:val="00BF2E07"/>
    <w:rsid w:val="00BF42FC"/>
    <w:rsid w:val="00BF51C7"/>
    <w:rsid w:val="00BF7381"/>
    <w:rsid w:val="00BF7C22"/>
    <w:rsid w:val="00C01A41"/>
    <w:rsid w:val="00C03349"/>
    <w:rsid w:val="00C03B9F"/>
    <w:rsid w:val="00C04D20"/>
    <w:rsid w:val="00C05148"/>
    <w:rsid w:val="00C05800"/>
    <w:rsid w:val="00C06510"/>
    <w:rsid w:val="00C072E9"/>
    <w:rsid w:val="00C07A12"/>
    <w:rsid w:val="00C10CA2"/>
    <w:rsid w:val="00C11438"/>
    <w:rsid w:val="00C1260F"/>
    <w:rsid w:val="00C12E50"/>
    <w:rsid w:val="00C13594"/>
    <w:rsid w:val="00C1372A"/>
    <w:rsid w:val="00C1431B"/>
    <w:rsid w:val="00C14448"/>
    <w:rsid w:val="00C146FC"/>
    <w:rsid w:val="00C14A6E"/>
    <w:rsid w:val="00C15303"/>
    <w:rsid w:val="00C15E08"/>
    <w:rsid w:val="00C16360"/>
    <w:rsid w:val="00C17348"/>
    <w:rsid w:val="00C17BC1"/>
    <w:rsid w:val="00C20B78"/>
    <w:rsid w:val="00C21168"/>
    <w:rsid w:val="00C21461"/>
    <w:rsid w:val="00C2215E"/>
    <w:rsid w:val="00C22C49"/>
    <w:rsid w:val="00C240B6"/>
    <w:rsid w:val="00C2615F"/>
    <w:rsid w:val="00C30A1D"/>
    <w:rsid w:val="00C310E9"/>
    <w:rsid w:val="00C31656"/>
    <w:rsid w:val="00C320F8"/>
    <w:rsid w:val="00C32C3F"/>
    <w:rsid w:val="00C3302F"/>
    <w:rsid w:val="00C3305D"/>
    <w:rsid w:val="00C3359B"/>
    <w:rsid w:val="00C338A5"/>
    <w:rsid w:val="00C339D1"/>
    <w:rsid w:val="00C33AED"/>
    <w:rsid w:val="00C346E2"/>
    <w:rsid w:val="00C346E3"/>
    <w:rsid w:val="00C366A3"/>
    <w:rsid w:val="00C36891"/>
    <w:rsid w:val="00C37206"/>
    <w:rsid w:val="00C416E3"/>
    <w:rsid w:val="00C42173"/>
    <w:rsid w:val="00C42508"/>
    <w:rsid w:val="00C426D1"/>
    <w:rsid w:val="00C432A3"/>
    <w:rsid w:val="00C43518"/>
    <w:rsid w:val="00C44542"/>
    <w:rsid w:val="00C45A5A"/>
    <w:rsid w:val="00C461E6"/>
    <w:rsid w:val="00C46948"/>
    <w:rsid w:val="00C46C09"/>
    <w:rsid w:val="00C47806"/>
    <w:rsid w:val="00C51A4B"/>
    <w:rsid w:val="00C5210C"/>
    <w:rsid w:val="00C54236"/>
    <w:rsid w:val="00C542D4"/>
    <w:rsid w:val="00C54852"/>
    <w:rsid w:val="00C54B74"/>
    <w:rsid w:val="00C55263"/>
    <w:rsid w:val="00C561F2"/>
    <w:rsid w:val="00C567E3"/>
    <w:rsid w:val="00C56831"/>
    <w:rsid w:val="00C57D26"/>
    <w:rsid w:val="00C60117"/>
    <w:rsid w:val="00C60637"/>
    <w:rsid w:val="00C60CF4"/>
    <w:rsid w:val="00C61005"/>
    <w:rsid w:val="00C61315"/>
    <w:rsid w:val="00C61394"/>
    <w:rsid w:val="00C62A86"/>
    <w:rsid w:val="00C62B7C"/>
    <w:rsid w:val="00C63443"/>
    <w:rsid w:val="00C65DFB"/>
    <w:rsid w:val="00C66427"/>
    <w:rsid w:val="00C6657A"/>
    <w:rsid w:val="00C667A7"/>
    <w:rsid w:val="00C66904"/>
    <w:rsid w:val="00C66E10"/>
    <w:rsid w:val="00C7077A"/>
    <w:rsid w:val="00C7098B"/>
    <w:rsid w:val="00C70DF8"/>
    <w:rsid w:val="00C7231B"/>
    <w:rsid w:val="00C7251C"/>
    <w:rsid w:val="00C725F6"/>
    <w:rsid w:val="00C73235"/>
    <w:rsid w:val="00C733A2"/>
    <w:rsid w:val="00C73D78"/>
    <w:rsid w:val="00C73EE7"/>
    <w:rsid w:val="00C73F68"/>
    <w:rsid w:val="00C74A47"/>
    <w:rsid w:val="00C74D0C"/>
    <w:rsid w:val="00C75158"/>
    <w:rsid w:val="00C75261"/>
    <w:rsid w:val="00C76A5C"/>
    <w:rsid w:val="00C76F3F"/>
    <w:rsid w:val="00C80670"/>
    <w:rsid w:val="00C80BD3"/>
    <w:rsid w:val="00C8146F"/>
    <w:rsid w:val="00C8277D"/>
    <w:rsid w:val="00C830FD"/>
    <w:rsid w:val="00C83A5E"/>
    <w:rsid w:val="00C83B61"/>
    <w:rsid w:val="00C84B09"/>
    <w:rsid w:val="00C85690"/>
    <w:rsid w:val="00C85AD7"/>
    <w:rsid w:val="00C8612E"/>
    <w:rsid w:val="00C8621F"/>
    <w:rsid w:val="00C90535"/>
    <w:rsid w:val="00C91172"/>
    <w:rsid w:val="00C913C8"/>
    <w:rsid w:val="00C917A3"/>
    <w:rsid w:val="00C92EC4"/>
    <w:rsid w:val="00C93434"/>
    <w:rsid w:val="00C93DCC"/>
    <w:rsid w:val="00C93E3F"/>
    <w:rsid w:val="00C948DE"/>
    <w:rsid w:val="00C94BBE"/>
    <w:rsid w:val="00C94C03"/>
    <w:rsid w:val="00C95975"/>
    <w:rsid w:val="00C95CA3"/>
    <w:rsid w:val="00C96097"/>
    <w:rsid w:val="00C96444"/>
    <w:rsid w:val="00CA1758"/>
    <w:rsid w:val="00CA1A0D"/>
    <w:rsid w:val="00CA2CD7"/>
    <w:rsid w:val="00CA328E"/>
    <w:rsid w:val="00CA5591"/>
    <w:rsid w:val="00CA679D"/>
    <w:rsid w:val="00CA6FCF"/>
    <w:rsid w:val="00CA7012"/>
    <w:rsid w:val="00CB0FD6"/>
    <w:rsid w:val="00CB1102"/>
    <w:rsid w:val="00CB1350"/>
    <w:rsid w:val="00CB1426"/>
    <w:rsid w:val="00CB2F35"/>
    <w:rsid w:val="00CB3210"/>
    <w:rsid w:val="00CB3C78"/>
    <w:rsid w:val="00CB3DA2"/>
    <w:rsid w:val="00CB40C9"/>
    <w:rsid w:val="00CB5CFB"/>
    <w:rsid w:val="00CB6030"/>
    <w:rsid w:val="00CB661F"/>
    <w:rsid w:val="00CB6C51"/>
    <w:rsid w:val="00CC126F"/>
    <w:rsid w:val="00CC12E8"/>
    <w:rsid w:val="00CC1A9B"/>
    <w:rsid w:val="00CC2288"/>
    <w:rsid w:val="00CC368D"/>
    <w:rsid w:val="00CC3FE0"/>
    <w:rsid w:val="00CC45C3"/>
    <w:rsid w:val="00CC55E9"/>
    <w:rsid w:val="00CC5AC7"/>
    <w:rsid w:val="00CC5F4B"/>
    <w:rsid w:val="00CC698B"/>
    <w:rsid w:val="00CC6E49"/>
    <w:rsid w:val="00CC733A"/>
    <w:rsid w:val="00CC7C66"/>
    <w:rsid w:val="00CD00CB"/>
    <w:rsid w:val="00CD2347"/>
    <w:rsid w:val="00CD48E6"/>
    <w:rsid w:val="00CD49C8"/>
    <w:rsid w:val="00CD65D3"/>
    <w:rsid w:val="00CD7795"/>
    <w:rsid w:val="00CD7C4D"/>
    <w:rsid w:val="00CE0488"/>
    <w:rsid w:val="00CE0720"/>
    <w:rsid w:val="00CE0C84"/>
    <w:rsid w:val="00CE11FC"/>
    <w:rsid w:val="00CE1D4F"/>
    <w:rsid w:val="00CE28E8"/>
    <w:rsid w:val="00CE41CD"/>
    <w:rsid w:val="00CE4C13"/>
    <w:rsid w:val="00CE63CC"/>
    <w:rsid w:val="00CE6C45"/>
    <w:rsid w:val="00CE6D36"/>
    <w:rsid w:val="00CE7FC0"/>
    <w:rsid w:val="00CF13B4"/>
    <w:rsid w:val="00CF19CA"/>
    <w:rsid w:val="00CF1E4D"/>
    <w:rsid w:val="00CF2DEF"/>
    <w:rsid w:val="00CF3CF4"/>
    <w:rsid w:val="00CF403F"/>
    <w:rsid w:val="00CF4841"/>
    <w:rsid w:val="00CF4ABB"/>
    <w:rsid w:val="00CF4B55"/>
    <w:rsid w:val="00CF6798"/>
    <w:rsid w:val="00CF743C"/>
    <w:rsid w:val="00D000AE"/>
    <w:rsid w:val="00D00F46"/>
    <w:rsid w:val="00D01137"/>
    <w:rsid w:val="00D0175A"/>
    <w:rsid w:val="00D024AB"/>
    <w:rsid w:val="00D03695"/>
    <w:rsid w:val="00D048B7"/>
    <w:rsid w:val="00D04D76"/>
    <w:rsid w:val="00D0536C"/>
    <w:rsid w:val="00D068B0"/>
    <w:rsid w:val="00D06A64"/>
    <w:rsid w:val="00D072F7"/>
    <w:rsid w:val="00D1067B"/>
    <w:rsid w:val="00D1076B"/>
    <w:rsid w:val="00D1079B"/>
    <w:rsid w:val="00D1179B"/>
    <w:rsid w:val="00D11C52"/>
    <w:rsid w:val="00D13339"/>
    <w:rsid w:val="00D13867"/>
    <w:rsid w:val="00D13B20"/>
    <w:rsid w:val="00D14630"/>
    <w:rsid w:val="00D1488B"/>
    <w:rsid w:val="00D15040"/>
    <w:rsid w:val="00D154C3"/>
    <w:rsid w:val="00D168C2"/>
    <w:rsid w:val="00D16B4E"/>
    <w:rsid w:val="00D17C25"/>
    <w:rsid w:val="00D17D20"/>
    <w:rsid w:val="00D17D65"/>
    <w:rsid w:val="00D20D36"/>
    <w:rsid w:val="00D219DB"/>
    <w:rsid w:val="00D22A61"/>
    <w:rsid w:val="00D22F61"/>
    <w:rsid w:val="00D234FA"/>
    <w:rsid w:val="00D2365F"/>
    <w:rsid w:val="00D23CC0"/>
    <w:rsid w:val="00D23E70"/>
    <w:rsid w:val="00D24084"/>
    <w:rsid w:val="00D247F7"/>
    <w:rsid w:val="00D24FB3"/>
    <w:rsid w:val="00D25B65"/>
    <w:rsid w:val="00D25EFF"/>
    <w:rsid w:val="00D275C6"/>
    <w:rsid w:val="00D27BC3"/>
    <w:rsid w:val="00D27CC2"/>
    <w:rsid w:val="00D30BE5"/>
    <w:rsid w:val="00D31885"/>
    <w:rsid w:val="00D33A92"/>
    <w:rsid w:val="00D344B0"/>
    <w:rsid w:val="00D3478C"/>
    <w:rsid w:val="00D34D4D"/>
    <w:rsid w:val="00D35509"/>
    <w:rsid w:val="00D3579A"/>
    <w:rsid w:val="00D35A2B"/>
    <w:rsid w:val="00D35CB7"/>
    <w:rsid w:val="00D377F7"/>
    <w:rsid w:val="00D37C7B"/>
    <w:rsid w:val="00D424EF"/>
    <w:rsid w:val="00D424F6"/>
    <w:rsid w:val="00D428B2"/>
    <w:rsid w:val="00D43414"/>
    <w:rsid w:val="00D43824"/>
    <w:rsid w:val="00D45C9B"/>
    <w:rsid w:val="00D45D12"/>
    <w:rsid w:val="00D46859"/>
    <w:rsid w:val="00D46F39"/>
    <w:rsid w:val="00D47CDE"/>
    <w:rsid w:val="00D50482"/>
    <w:rsid w:val="00D52571"/>
    <w:rsid w:val="00D532D2"/>
    <w:rsid w:val="00D533F9"/>
    <w:rsid w:val="00D55D22"/>
    <w:rsid w:val="00D55D82"/>
    <w:rsid w:val="00D56C50"/>
    <w:rsid w:val="00D57381"/>
    <w:rsid w:val="00D60CAB"/>
    <w:rsid w:val="00D60F6C"/>
    <w:rsid w:val="00D62066"/>
    <w:rsid w:val="00D628A0"/>
    <w:rsid w:val="00D62A7B"/>
    <w:rsid w:val="00D63E39"/>
    <w:rsid w:val="00D65BDC"/>
    <w:rsid w:val="00D660B5"/>
    <w:rsid w:val="00D66155"/>
    <w:rsid w:val="00D664E3"/>
    <w:rsid w:val="00D67190"/>
    <w:rsid w:val="00D67EA7"/>
    <w:rsid w:val="00D67EED"/>
    <w:rsid w:val="00D7268C"/>
    <w:rsid w:val="00D72DFE"/>
    <w:rsid w:val="00D73BF0"/>
    <w:rsid w:val="00D7467C"/>
    <w:rsid w:val="00D7661F"/>
    <w:rsid w:val="00D76711"/>
    <w:rsid w:val="00D76BA4"/>
    <w:rsid w:val="00D77012"/>
    <w:rsid w:val="00D77462"/>
    <w:rsid w:val="00D7752E"/>
    <w:rsid w:val="00D80188"/>
    <w:rsid w:val="00D80581"/>
    <w:rsid w:val="00D8063E"/>
    <w:rsid w:val="00D812E8"/>
    <w:rsid w:val="00D81542"/>
    <w:rsid w:val="00D81848"/>
    <w:rsid w:val="00D8244D"/>
    <w:rsid w:val="00D827CC"/>
    <w:rsid w:val="00D83C89"/>
    <w:rsid w:val="00D83E37"/>
    <w:rsid w:val="00D858A8"/>
    <w:rsid w:val="00D86295"/>
    <w:rsid w:val="00D865E9"/>
    <w:rsid w:val="00D86812"/>
    <w:rsid w:val="00D87C8D"/>
    <w:rsid w:val="00D902CD"/>
    <w:rsid w:val="00D912CD"/>
    <w:rsid w:val="00D91EDB"/>
    <w:rsid w:val="00D93090"/>
    <w:rsid w:val="00D93497"/>
    <w:rsid w:val="00D94530"/>
    <w:rsid w:val="00D958BF"/>
    <w:rsid w:val="00D959C1"/>
    <w:rsid w:val="00D96724"/>
    <w:rsid w:val="00D9733C"/>
    <w:rsid w:val="00D97D60"/>
    <w:rsid w:val="00DA066F"/>
    <w:rsid w:val="00DA09E9"/>
    <w:rsid w:val="00DA1C14"/>
    <w:rsid w:val="00DA3784"/>
    <w:rsid w:val="00DA3CD2"/>
    <w:rsid w:val="00DA3EA2"/>
    <w:rsid w:val="00DA49B9"/>
    <w:rsid w:val="00DA4CAD"/>
    <w:rsid w:val="00DA6801"/>
    <w:rsid w:val="00DB053E"/>
    <w:rsid w:val="00DB12DA"/>
    <w:rsid w:val="00DB1DA1"/>
    <w:rsid w:val="00DB2A2B"/>
    <w:rsid w:val="00DB40F2"/>
    <w:rsid w:val="00DB47D6"/>
    <w:rsid w:val="00DB48DA"/>
    <w:rsid w:val="00DB66CB"/>
    <w:rsid w:val="00DB67D9"/>
    <w:rsid w:val="00DC211A"/>
    <w:rsid w:val="00DC231C"/>
    <w:rsid w:val="00DC509E"/>
    <w:rsid w:val="00DC58ED"/>
    <w:rsid w:val="00DC60D3"/>
    <w:rsid w:val="00DC73B7"/>
    <w:rsid w:val="00DD0174"/>
    <w:rsid w:val="00DD0FDC"/>
    <w:rsid w:val="00DD2E13"/>
    <w:rsid w:val="00DD3B86"/>
    <w:rsid w:val="00DD43F3"/>
    <w:rsid w:val="00DD52EC"/>
    <w:rsid w:val="00DD6012"/>
    <w:rsid w:val="00DD6068"/>
    <w:rsid w:val="00DD6977"/>
    <w:rsid w:val="00DD6F5E"/>
    <w:rsid w:val="00DD7144"/>
    <w:rsid w:val="00DD7A04"/>
    <w:rsid w:val="00DE040A"/>
    <w:rsid w:val="00DE1CEE"/>
    <w:rsid w:val="00DE1E67"/>
    <w:rsid w:val="00DE2F25"/>
    <w:rsid w:val="00DE3B5F"/>
    <w:rsid w:val="00DE3E52"/>
    <w:rsid w:val="00DE57C4"/>
    <w:rsid w:val="00DE58EA"/>
    <w:rsid w:val="00DE691C"/>
    <w:rsid w:val="00DF035A"/>
    <w:rsid w:val="00DF09D4"/>
    <w:rsid w:val="00DF1567"/>
    <w:rsid w:val="00DF161A"/>
    <w:rsid w:val="00DF19A1"/>
    <w:rsid w:val="00DF1CD3"/>
    <w:rsid w:val="00DF3D5C"/>
    <w:rsid w:val="00DF5F14"/>
    <w:rsid w:val="00DF717B"/>
    <w:rsid w:val="00DF79FF"/>
    <w:rsid w:val="00DF7E56"/>
    <w:rsid w:val="00DF7EBD"/>
    <w:rsid w:val="00E00865"/>
    <w:rsid w:val="00E00A3B"/>
    <w:rsid w:val="00E012A1"/>
    <w:rsid w:val="00E01331"/>
    <w:rsid w:val="00E03432"/>
    <w:rsid w:val="00E034B2"/>
    <w:rsid w:val="00E0532B"/>
    <w:rsid w:val="00E06466"/>
    <w:rsid w:val="00E07CAB"/>
    <w:rsid w:val="00E10AF7"/>
    <w:rsid w:val="00E10FD7"/>
    <w:rsid w:val="00E12055"/>
    <w:rsid w:val="00E1283F"/>
    <w:rsid w:val="00E12EA0"/>
    <w:rsid w:val="00E134AD"/>
    <w:rsid w:val="00E13C76"/>
    <w:rsid w:val="00E13CF2"/>
    <w:rsid w:val="00E141FB"/>
    <w:rsid w:val="00E143B5"/>
    <w:rsid w:val="00E15887"/>
    <w:rsid w:val="00E17BF8"/>
    <w:rsid w:val="00E20204"/>
    <w:rsid w:val="00E208D1"/>
    <w:rsid w:val="00E21AC8"/>
    <w:rsid w:val="00E21AF2"/>
    <w:rsid w:val="00E21B35"/>
    <w:rsid w:val="00E22C58"/>
    <w:rsid w:val="00E231A2"/>
    <w:rsid w:val="00E23441"/>
    <w:rsid w:val="00E23459"/>
    <w:rsid w:val="00E23CC5"/>
    <w:rsid w:val="00E24B1D"/>
    <w:rsid w:val="00E24B70"/>
    <w:rsid w:val="00E24FA3"/>
    <w:rsid w:val="00E24FAB"/>
    <w:rsid w:val="00E2518A"/>
    <w:rsid w:val="00E264B2"/>
    <w:rsid w:val="00E2679E"/>
    <w:rsid w:val="00E26BE9"/>
    <w:rsid w:val="00E26C7D"/>
    <w:rsid w:val="00E26CDD"/>
    <w:rsid w:val="00E27C27"/>
    <w:rsid w:val="00E302C3"/>
    <w:rsid w:val="00E322DF"/>
    <w:rsid w:val="00E329E1"/>
    <w:rsid w:val="00E35245"/>
    <w:rsid w:val="00E362ED"/>
    <w:rsid w:val="00E3631D"/>
    <w:rsid w:val="00E371E5"/>
    <w:rsid w:val="00E37518"/>
    <w:rsid w:val="00E37583"/>
    <w:rsid w:val="00E3764E"/>
    <w:rsid w:val="00E378BF"/>
    <w:rsid w:val="00E3796F"/>
    <w:rsid w:val="00E41EB9"/>
    <w:rsid w:val="00E42D6A"/>
    <w:rsid w:val="00E433DE"/>
    <w:rsid w:val="00E4542E"/>
    <w:rsid w:val="00E4578F"/>
    <w:rsid w:val="00E45A0C"/>
    <w:rsid w:val="00E460BF"/>
    <w:rsid w:val="00E464B2"/>
    <w:rsid w:val="00E46BB2"/>
    <w:rsid w:val="00E46C35"/>
    <w:rsid w:val="00E476D6"/>
    <w:rsid w:val="00E4793F"/>
    <w:rsid w:val="00E5023F"/>
    <w:rsid w:val="00E503C2"/>
    <w:rsid w:val="00E507B7"/>
    <w:rsid w:val="00E5091D"/>
    <w:rsid w:val="00E5248D"/>
    <w:rsid w:val="00E524ED"/>
    <w:rsid w:val="00E52EEE"/>
    <w:rsid w:val="00E53056"/>
    <w:rsid w:val="00E53346"/>
    <w:rsid w:val="00E53746"/>
    <w:rsid w:val="00E53EED"/>
    <w:rsid w:val="00E554A3"/>
    <w:rsid w:val="00E55A33"/>
    <w:rsid w:val="00E60612"/>
    <w:rsid w:val="00E61015"/>
    <w:rsid w:val="00E620CB"/>
    <w:rsid w:val="00E644DC"/>
    <w:rsid w:val="00E646BD"/>
    <w:rsid w:val="00E651FA"/>
    <w:rsid w:val="00E658B4"/>
    <w:rsid w:val="00E65905"/>
    <w:rsid w:val="00E6629C"/>
    <w:rsid w:val="00E66A3A"/>
    <w:rsid w:val="00E66DDC"/>
    <w:rsid w:val="00E67D8A"/>
    <w:rsid w:val="00E70F4D"/>
    <w:rsid w:val="00E7132C"/>
    <w:rsid w:val="00E71729"/>
    <w:rsid w:val="00E7303C"/>
    <w:rsid w:val="00E7329B"/>
    <w:rsid w:val="00E739E2"/>
    <w:rsid w:val="00E73D7B"/>
    <w:rsid w:val="00E7437C"/>
    <w:rsid w:val="00E74A0A"/>
    <w:rsid w:val="00E7652C"/>
    <w:rsid w:val="00E771FA"/>
    <w:rsid w:val="00E77F32"/>
    <w:rsid w:val="00E8049C"/>
    <w:rsid w:val="00E80DAA"/>
    <w:rsid w:val="00E82659"/>
    <w:rsid w:val="00E833CC"/>
    <w:rsid w:val="00E849FA"/>
    <w:rsid w:val="00E84D0E"/>
    <w:rsid w:val="00E84E70"/>
    <w:rsid w:val="00E85C9D"/>
    <w:rsid w:val="00E86164"/>
    <w:rsid w:val="00E86EDD"/>
    <w:rsid w:val="00E87A61"/>
    <w:rsid w:val="00E9100C"/>
    <w:rsid w:val="00E91811"/>
    <w:rsid w:val="00E93425"/>
    <w:rsid w:val="00E9383C"/>
    <w:rsid w:val="00E93F5B"/>
    <w:rsid w:val="00E95924"/>
    <w:rsid w:val="00E95E5B"/>
    <w:rsid w:val="00E964BC"/>
    <w:rsid w:val="00EA11D5"/>
    <w:rsid w:val="00EA3E69"/>
    <w:rsid w:val="00EA41AD"/>
    <w:rsid w:val="00EA4670"/>
    <w:rsid w:val="00EA5294"/>
    <w:rsid w:val="00EA6C5B"/>
    <w:rsid w:val="00EA7364"/>
    <w:rsid w:val="00EA7C31"/>
    <w:rsid w:val="00EB295B"/>
    <w:rsid w:val="00EB30B1"/>
    <w:rsid w:val="00EB38BA"/>
    <w:rsid w:val="00EB4403"/>
    <w:rsid w:val="00EB7E16"/>
    <w:rsid w:val="00EC02C5"/>
    <w:rsid w:val="00EC033F"/>
    <w:rsid w:val="00EC0983"/>
    <w:rsid w:val="00EC0AE8"/>
    <w:rsid w:val="00EC149B"/>
    <w:rsid w:val="00EC14DF"/>
    <w:rsid w:val="00EC1D10"/>
    <w:rsid w:val="00EC2843"/>
    <w:rsid w:val="00EC3EBE"/>
    <w:rsid w:val="00EC420C"/>
    <w:rsid w:val="00EC4E12"/>
    <w:rsid w:val="00EC56E1"/>
    <w:rsid w:val="00EC6AF5"/>
    <w:rsid w:val="00ED03BD"/>
    <w:rsid w:val="00ED1B0E"/>
    <w:rsid w:val="00ED1C12"/>
    <w:rsid w:val="00ED2938"/>
    <w:rsid w:val="00ED2A9C"/>
    <w:rsid w:val="00ED3409"/>
    <w:rsid w:val="00ED3ABB"/>
    <w:rsid w:val="00ED4724"/>
    <w:rsid w:val="00ED4B9D"/>
    <w:rsid w:val="00ED5342"/>
    <w:rsid w:val="00ED5760"/>
    <w:rsid w:val="00ED5E95"/>
    <w:rsid w:val="00ED5F4A"/>
    <w:rsid w:val="00ED5FBC"/>
    <w:rsid w:val="00ED6178"/>
    <w:rsid w:val="00ED65F4"/>
    <w:rsid w:val="00ED6E83"/>
    <w:rsid w:val="00ED7066"/>
    <w:rsid w:val="00ED71C3"/>
    <w:rsid w:val="00ED7417"/>
    <w:rsid w:val="00ED79A7"/>
    <w:rsid w:val="00ED7A82"/>
    <w:rsid w:val="00EE10A3"/>
    <w:rsid w:val="00EE10D2"/>
    <w:rsid w:val="00EE1E58"/>
    <w:rsid w:val="00EE2526"/>
    <w:rsid w:val="00EE3B74"/>
    <w:rsid w:val="00EE4D1A"/>
    <w:rsid w:val="00EE69EB"/>
    <w:rsid w:val="00EE6CC4"/>
    <w:rsid w:val="00EE6E6A"/>
    <w:rsid w:val="00EE6FB2"/>
    <w:rsid w:val="00EF02AD"/>
    <w:rsid w:val="00EF08B6"/>
    <w:rsid w:val="00EF10A4"/>
    <w:rsid w:val="00EF10C6"/>
    <w:rsid w:val="00EF1572"/>
    <w:rsid w:val="00EF2780"/>
    <w:rsid w:val="00EF3B91"/>
    <w:rsid w:val="00EF5214"/>
    <w:rsid w:val="00EF5F83"/>
    <w:rsid w:val="00EF703D"/>
    <w:rsid w:val="00EF7A0F"/>
    <w:rsid w:val="00EF7CA2"/>
    <w:rsid w:val="00F0089F"/>
    <w:rsid w:val="00F02982"/>
    <w:rsid w:val="00F034B6"/>
    <w:rsid w:val="00F0385B"/>
    <w:rsid w:val="00F07795"/>
    <w:rsid w:val="00F07994"/>
    <w:rsid w:val="00F07F21"/>
    <w:rsid w:val="00F117D9"/>
    <w:rsid w:val="00F11E54"/>
    <w:rsid w:val="00F1255C"/>
    <w:rsid w:val="00F127D4"/>
    <w:rsid w:val="00F130FD"/>
    <w:rsid w:val="00F13201"/>
    <w:rsid w:val="00F14D64"/>
    <w:rsid w:val="00F164E2"/>
    <w:rsid w:val="00F16649"/>
    <w:rsid w:val="00F166D3"/>
    <w:rsid w:val="00F16A75"/>
    <w:rsid w:val="00F16BB5"/>
    <w:rsid w:val="00F17550"/>
    <w:rsid w:val="00F177E0"/>
    <w:rsid w:val="00F17F13"/>
    <w:rsid w:val="00F20090"/>
    <w:rsid w:val="00F219B0"/>
    <w:rsid w:val="00F23A7F"/>
    <w:rsid w:val="00F2432A"/>
    <w:rsid w:val="00F2459E"/>
    <w:rsid w:val="00F24BE8"/>
    <w:rsid w:val="00F24E84"/>
    <w:rsid w:val="00F25BD5"/>
    <w:rsid w:val="00F2668F"/>
    <w:rsid w:val="00F271C0"/>
    <w:rsid w:val="00F31340"/>
    <w:rsid w:val="00F31460"/>
    <w:rsid w:val="00F315E5"/>
    <w:rsid w:val="00F31776"/>
    <w:rsid w:val="00F31859"/>
    <w:rsid w:val="00F32472"/>
    <w:rsid w:val="00F34082"/>
    <w:rsid w:val="00F34C30"/>
    <w:rsid w:val="00F34DF5"/>
    <w:rsid w:val="00F35033"/>
    <w:rsid w:val="00F358DC"/>
    <w:rsid w:val="00F35D44"/>
    <w:rsid w:val="00F3685C"/>
    <w:rsid w:val="00F3718C"/>
    <w:rsid w:val="00F376E2"/>
    <w:rsid w:val="00F403C1"/>
    <w:rsid w:val="00F41799"/>
    <w:rsid w:val="00F41D55"/>
    <w:rsid w:val="00F4424E"/>
    <w:rsid w:val="00F44304"/>
    <w:rsid w:val="00F448E8"/>
    <w:rsid w:val="00F45102"/>
    <w:rsid w:val="00F4568F"/>
    <w:rsid w:val="00F45C8B"/>
    <w:rsid w:val="00F47041"/>
    <w:rsid w:val="00F4786A"/>
    <w:rsid w:val="00F47E34"/>
    <w:rsid w:val="00F5015D"/>
    <w:rsid w:val="00F53516"/>
    <w:rsid w:val="00F54089"/>
    <w:rsid w:val="00F541B1"/>
    <w:rsid w:val="00F55220"/>
    <w:rsid w:val="00F556F9"/>
    <w:rsid w:val="00F5615F"/>
    <w:rsid w:val="00F56768"/>
    <w:rsid w:val="00F57651"/>
    <w:rsid w:val="00F60529"/>
    <w:rsid w:val="00F61690"/>
    <w:rsid w:val="00F621E1"/>
    <w:rsid w:val="00F6286F"/>
    <w:rsid w:val="00F64700"/>
    <w:rsid w:val="00F6544D"/>
    <w:rsid w:val="00F66B1E"/>
    <w:rsid w:val="00F66DFA"/>
    <w:rsid w:val="00F71642"/>
    <w:rsid w:val="00F717BD"/>
    <w:rsid w:val="00F71CD4"/>
    <w:rsid w:val="00F7225F"/>
    <w:rsid w:val="00F72998"/>
    <w:rsid w:val="00F72C77"/>
    <w:rsid w:val="00F72FC8"/>
    <w:rsid w:val="00F74BC6"/>
    <w:rsid w:val="00F74C6B"/>
    <w:rsid w:val="00F76319"/>
    <w:rsid w:val="00F77344"/>
    <w:rsid w:val="00F8033E"/>
    <w:rsid w:val="00F8277A"/>
    <w:rsid w:val="00F830C2"/>
    <w:rsid w:val="00F831D5"/>
    <w:rsid w:val="00F833DE"/>
    <w:rsid w:val="00F834EC"/>
    <w:rsid w:val="00F83504"/>
    <w:rsid w:val="00F838DA"/>
    <w:rsid w:val="00F86181"/>
    <w:rsid w:val="00F86483"/>
    <w:rsid w:val="00F866CA"/>
    <w:rsid w:val="00F869AC"/>
    <w:rsid w:val="00F92C9F"/>
    <w:rsid w:val="00F943B6"/>
    <w:rsid w:val="00F9615D"/>
    <w:rsid w:val="00F96FB5"/>
    <w:rsid w:val="00FA00A9"/>
    <w:rsid w:val="00FA07B9"/>
    <w:rsid w:val="00FA1B5A"/>
    <w:rsid w:val="00FA2590"/>
    <w:rsid w:val="00FA2BD4"/>
    <w:rsid w:val="00FA2DF2"/>
    <w:rsid w:val="00FA2ED5"/>
    <w:rsid w:val="00FA37A9"/>
    <w:rsid w:val="00FA3C7D"/>
    <w:rsid w:val="00FA47AD"/>
    <w:rsid w:val="00FA51D5"/>
    <w:rsid w:val="00FA64B9"/>
    <w:rsid w:val="00FA7C18"/>
    <w:rsid w:val="00FA7FE9"/>
    <w:rsid w:val="00FB050B"/>
    <w:rsid w:val="00FB0534"/>
    <w:rsid w:val="00FB090A"/>
    <w:rsid w:val="00FB21A0"/>
    <w:rsid w:val="00FB2276"/>
    <w:rsid w:val="00FB22DB"/>
    <w:rsid w:val="00FB238C"/>
    <w:rsid w:val="00FB39C0"/>
    <w:rsid w:val="00FB3F67"/>
    <w:rsid w:val="00FB42A8"/>
    <w:rsid w:val="00FB523B"/>
    <w:rsid w:val="00FB7887"/>
    <w:rsid w:val="00FB7ACC"/>
    <w:rsid w:val="00FB7FAD"/>
    <w:rsid w:val="00FC24D3"/>
    <w:rsid w:val="00FC304A"/>
    <w:rsid w:val="00FC32AE"/>
    <w:rsid w:val="00FC70C3"/>
    <w:rsid w:val="00FC73FE"/>
    <w:rsid w:val="00FC78FC"/>
    <w:rsid w:val="00FD0112"/>
    <w:rsid w:val="00FD1B9A"/>
    <w:rsid w:val="00FD40F3"/>
    <w:rsid w:val="00FD45DF"/>
    <w:rsid w:val="00FD467B"/>
    <w:rsid w:val="00FD5C35"/>
    <w:rsid w:val="00FD6697"/>
    <w:rsid w:val="00FD72C9"/>
    <w:rsid w:val="00FD78F5"/>
    <w:rsid w:val="00FE0C34"/>
    <w:rsid w:val="00FE16C6"/>
    <w:rsid w:val="00FE2592"/>
    <w:rsid w:val="00FE30A7"/>
    <w:rsid w:val="00FE3755"/>
    <w:rsid w:val="00FE3906"/>
    <w:rsid w:val="00FE4C29"/>
    <w:rsid w:val="00FF0656"/>
    <w:rsid w:val="00FF0873"/>
    <w:rsid w:val="00FF0DBB"/>
    <w:rsid w:val="00FF1105"/>
    <w:rsid w:val="00FF2663"/>
    <w:rsid w:val="00FF300F"/>
    <w:rsid w:val="00FF3C11"/>
    <w:rsid w:val="00FF3E48"/>
    <w:rsid w:val="00FF5573"/>
    <w:rsid w:val="00FF5724"/>
    <w:rsid w:val="00FF59FC"/>
    <w:rsid w:val="00FF5F44"/>
    <w:rsid w:val="00FF69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Wingdings" w:eastAsiaTheme="minorEastAsia" w:hAnsi="Wingdings" w:cstheme="minorBidi"/>
        <w:kern w:val="2"/>
        <w:sz w:val="22"/>
        <w:szCs w:val="21"/>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0"/>
    <w:lsdException w:name="footnote text" w:uiPriority="0"/>
    <w:lsdException w:name="annotation text" w:uiPriority="0"/>
    <w:lsdException w:name="caption" w:qFormat="1"/>
    <w:lsdException w:name="footnote reference" w:uiPriority="0"/>
    <w:lsdException w:name="annotation reference" w:uiPriority="0"/>
    <w:lsdException w:name="List Bullet" w:uiPriority="0"/>
    <w:lsdException w:name="Title" w:locked="1" w:semiHidden="0" w:uiPriority="0" w:unhideWhenUsed="0" w:qFormat="1"/>
    <w:lsdException w:name="Closing" w:uiPriority="0"/>
    <w:lsdException w:name="Default Paragraph Font" w:uiPriority="1"/>
    <w:lsdException w:name="Body Text" w:uiPriority="0"/>
    <w:lsdException w:name="Body Text Indent" w:uiPriority="0"/>
    <w:lsdException w:name="Message Header" w:uiPriority="0"/>
    <w:lsdException w:name="Subtitle" w:locked="1" w:semiHidden="0" w:uiPriority="0" w:unhideWhenUsed="0" w:qFormat="1"/>
    <w:lsdException w:name="Salutation" w:uiPriority="0"/>
    <w:lsdException w:name="Date" w:uiPriority="0"/>
    <w:lsdException w:name="FollowedHyperlink" w:uiPriority="0"/>
    <w:lsdException w:name="Strong" w:locked="1" w:semiHidden="0" w:uiPriority="0" w:unhideWhenUsed="0" w:qFormat="1"/>
    <w:lsdException w:name="Emphasis" w:locked="1"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430F1D"/>
    <w:pPr>
      <w:widowControl w:val="0"/>
      <w:jc w:val="both"/>
    </w:pPr>
    <w:rPr>
      <w:rFonts w:ascii="Times New Roman" w:hAnsi="Times New Roman"/>
    </w:rPr>
  </w:style>
  <w:style w:type="paragraph" w:styleId="10">
    <w:name w:val="heading 1"/>
    <w:basedOn w:val="a1"/>
    <w:next w:val="a1"/>
    <w:link w:val="11"/>
    <w:qFormat/>
    <w:rsid w:val="00D03695"/>
    <w:pPr>
      <w:numPr>
        <w:numId w:val="5"/>
      </w:numPr>
      <w:spacing w:afterLines="300"/>
      <w:outlineLvl w:val="0"/>
    </w:pPr>
    <w:rPr>
      <w:rFonts w:ascii="ＭＳ ゴシック" w:eastAsia="ＭＳ ゴシック" w:hAnsi="Arial"/>
      <w:sz w:val="24"/>
      <w:szCs w:val="24"/>
    </w:rPr>
  </w:style>
  <w:style w:type="paragraph" w:styleId="2">
    <w:name w:val="heading 2"/>
    <w:basedOn w:val="a1"/>
    <w:next w:val="3"/>
    <w:link w:val="20"/>
    <w:qFormat/>
    <w:rsid w:val="00510C2D"/>
    <w:pPr>
      <w:keepNext/>
      <w:numPr>
        <w:ilvl w:val="1"/>
        <w:numId w:val="5"/>
      </w:numPr>
      <w:spacing w:afterLines="100"/>
      <w:outlineLvl w:val="1"/>
    </w:pPr>
    <w:rPr>
      <w:rFonts w:ascii="ＭＳ ゴシック" w:eastAsia="ＭＳ ゴシック" w:hAnsi="Arial" w:cstheme="majorBidi"/>
    </w:rPr>
  </w:style>
  <w:style w:type="paragraph" w:styleId="3">
    <w:name w:val="heading 3"/>
    <w:basedOn w:val="a1"/>
    <w:next w:val="a2"/>
    <w:link w:val="30"/>
    <w:qFormat/>
    <w:rsid w:val="00341936"/>
    <w:pPr>
      <w:keepNext/>
      <w:numPr>
        <w:ilvl w:val="2"/>
        <w:numId w:val="5"/>
      </w:numPr>
      <w:spacing w:afterLines="150"/>
      <w:outlineLvl w:val="2"/>
    </w:pPr>
    <w:rPr>
      <w:rFonts w:ascii="Arial" w:eastAsia="ＭＳ ゴシック" w:hAnsi="Arial" w:cstheme="majorBidi"/>
      <w:sz w:val="24"/>
    </w:rPr>
  </w:style>
  <w:style w:type="paragraph" w:styleId="4">
    <w:name w:val="heading 4"/>
    <w:basedOn w:val="a1"/>
    <w:next w:val="a2"/>
    <w:link w:val="40"/>
    <w:qFormat/>
    <w:rsid w:val="00FF2663"/>
    <w:pPr>
      <w:keepNext/>
      <w:numPr>
        <w:ilvl w:val="3"/>
        <w:numId w:val="5"/>
      </w:numPr>
      <w:spacing w:afterLines="100"/>
      <w:outlineLvl w:val="3"/>
    </w:pPr>
    <w:rPr>
      <w:rFonts w:asciiTheme="majorEastAsia" w:eastAsiaTheme="majorEastAsia"/>
      <w:bCs/>
      <w:sz w:val="24"/>
    </w:rPr>
  </w:style>
  <w:style w:type="paragraph" w:styleId="5">
    <w:name w:val="heading 5"/>
    <w:basedOn w:val="a1"/>
    <w:next w:val="a2"/>
    <w:link w:val="50"/>
    <w:qFormat/>
    <w:rsid w:val="00DB40F2"/>
    <w:pPr>
      <w:keepNext/>
      <w:numPr>
        <w:ilvl w:val="4"/>
        <w:numId w:val="5"/>
      </w:numPr>
      <w:spacing w:beforeLines="50"/>
      <w:outlineLvl w:val="4"/>
    </w:pPr>
    <w:rPr>
      <w:rFonts w:ascii="Arial" w:eastAsia="ＭＳ ゴシック" w:hAnsi="Arial"/>
    </w:rPr>
  </w:style>
  <w:style w:type="paragraph" w:styleId="6">
    <w:name w:val="heading 6"/>
    <w:basedOn w:val="a1"/>
    <w:next w:val="a2"/>
    <w:link w:val="60"/>
    <w:qFormat/>
    <w:rsid w:val="00DB40F2"/>
    <w:pPr>
      <w:keepNext/>
      <w:spacing w:beforeLines="50"/>
      <w:outlineLvl w:val="5"/>
    </w:pPr>
    <w:rPr>
      <w:b/>
      <w:bCs/>
    </w:rPr>
  </w:style>
  <w:style w:type="paragraph" w:styleId="7">
    <w:name w:val="heading 7"/>
    <w:basedOn w:val="a1"/>
    <w:next w:val="a1"/>
    <w:link w:val="70"/>
    <w:qFormat/>
    <w:rsid w:val="00DB40F2"/>
    <w:pPr>
      <w:keepNext/>
      <w:outlineLvl w:val="6"/>
    </w:pPr>
  </w:style>
  <w:style w:type="paragraph" w:styleId="8">
    <w:name w:val="heading 8"/>
    <w:basedOn w:val="a1"/>
    <w:next w:val="a1"/>
    <w:link w:val="80"/>
    <w:qFormat/>
    <w:rsid w:val="00DB40F2"/>
    <w:pPr>
      <w:keepNext/>
      <w:outlineLvl w:val="7"/>
    </w:pPr>
  </w:style>
  <w:style w:type="paragraph" w:styleId="9">
    <w:name w:val="heading 9"/>
    <w:basedOn w:val="a1"/>
    <w:next w:val="a1"/>
    <w:link w:val="90"/>
    <w:qFormat/>
    <w:rsid w:val="00DB40F2"/>
    <w:pPr>
      <w:keepNext/>
      <w:outlineLvl w:val="8"/>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見出し 1 (文字)"/>
    <w:basedOn w:val="a3"/>
    <w:link w:val="10"/>
    <w:rsid w:val="00D03695"/>
    <w:rPr>
      <w:rFonts w:ascii="ＭＳ ゴシック" w:eastAsia="ＭＳ ゴシック" w:hAnsi="Arial"/>
      <w:sz w:val="24"/>
      <w:szCs w:val="24"/>
    </w:rPr>
  </w:style>
  <w:style w:type="character" w:customStyle="1" w:styleId="20">
    <w:name w:val="見出し 2 (文字)"/>
    <w:basedOn w:val="a3"/>
    <w:link w:val="2"/>
    <w:rsid w:val="00510C2D"/>
    <w:rPr>
      <w:rFonts w:ascii="ＭＳ ゴシック" w:eastAsia="ＭＳ ゴシック" w:hAnsi="Arial" w:cstheme="majorBidi"/>
    </w:rPr>
  </w:style>
  <w:style w:type="character" w:customStyle="1" w:styleId="30">
    <w:name w:val="見出し 3 (文字)"/>
    <w:basedOn w:val="a3"/>
    <w:link w:val="3"/>
    <w:rsid w:val="00341936"/>
    <w:rPr>
      <w:rFonts w:ascii="Arial" w:eastAsia="ＭＳ ゴシック" w:hAnsi="Arial" w:cstheme="majorBidi"/>
      <w:sz w:val="24"/>
    </w:rPr>
  </w:style>
  <w:style w:type="paragraph" w:styleId="a2">
    <w:name w:val="Body Text"/>
    <w:basedOn w:val="a1"/>
    <w:link w:val="a6"/>
    <w:unhideWhenUsed/>
    <w:rsid w:val="00437C27"/>
  </w:style>
  <w:style w:type="character" w:customStyle="1" w:styleId="a6">
    <w:name w:val="本文 (文字)"/>
    <w:basedOn w:val="a3"/>
    <w:link w:val="a2"/>
    <w:uiPriority w:val="99"/>
    <w:rsid w:val="00437C27"/>
    <w:rPr>
      <w:rFonts w:ascii="Times New Roman" w:hAnsi="Times New Roman"/>
      <w:sz w:val="22"/>
    </w:rPr>
  </w:style>
  <w:style w:type="character" w:customStyle="1" w:styleId="40">
    <w:name w:val="見出し 4 (文字)"/>
    <w:basedOn w:val="a3"/>
    <w:link w:val="4"/>
    <w:rsid w:val="00FF2663"/>
    <w:rPr>
      <w:rFonts w:asciiTheme="majorEastAsia" w:eastAsiaTheme="majorEastAsia" w:hAnsi="Times New Roman"/>
      <w:bCs/>
      <w:sz w:val="24"/>
    </w:rPr>
  </w:style>
  <w:style w:type="character" w:customStyle="1" w:styleId="50">
    <w:name w:val="見出し 5 (文字)"/>
    <w:basedOn w:val="a3"/>
    <w:link w:val="5"/>
    <w:rsid w:val="00DB40F2"/>
    <w:rPr>
      <w:rFonts w:ascii="Arial" w:eastAsia="ＭＳ ゴシック" w:hAnsi="Arial"/>
    </w:rPr>
  </w:style>
  <w:style w:type="character" w:customStyle="1" w:styleId="60">
    <w:name w:val="見出し 6 (文字)"/>
    <w:basedOn w:val="a3"/>
    <w:link w:val="6"/>
    <w:uiPriority w:val="99"/>
    <w:rsid w:val="00DB40F2"/>
    <w:rPr>
      <w:rFonts w:ascii="Times New Roman" w:hAnsi="Times New Roman"/>
      <w:b/>
      <w:bCs/>
      <w:sz w:val="22"/>
    </w:rPr>
  </w:style>
  <w:style w:type="character" w:customStyle="1" w:styleId="70">
    <w:name w:val="見出し 7 (文字)"/>
    <w:basedOn w:val="a3"/>
    <w:link w:val="7"/>
    <w:uiPriority w:val="99"/>
    <w:rsid w:val="00DB40F2"/>
    <w:rPr>
      <w:rFonts w:ascii="Times New Roman" w:hAnsi="Times New Roman"/>
      <w:sz w:val="22"/>
    </w:rPr>
  </w:style>
  <w:style w:type="paragraph" w:styleId="a7">
    <w:name w:val="Body Text Indent"/>
    <w:basedOn w:val="a1"/>
    <w:link w:val="a8"/>
    <w:unhideWhenUsed/>
    <w:rsid w:val="00437C27"/>
    <w:pPr>
      <w:ind w:leftChars="400" w:left="851"/>
    </w:pPr>
  </w:style>
  <w:style w:type="character" w:customStyle="1" w:styleId="a8">
    <w:name w:val="本文インデント (文字)"/>
    <w:basedOn w:val="a3"/>
    <w:link w:val="a7"/>
    <w:uiPriority w:val="99"/>
    <w:semiHidden/>
    <w:rsid w:val="00437C27"/>
    <w:rPr>
      <w:rFonts w:ascii="Times New Roman" w:hAnsi="Times New Roman"/>
      <w:sz w:val="22"/>
    </w:rPr>
  </w:style>
  <w:style w:type="character" w:customStyle="1" w:styleId="80">
    <w:name w:val="見出し 8 (文字)"/>
    <w:basedOn w:val="a3"/>
    <w:link w:val="8"/>
    <w:uiPriority w:val="99"/>
    <w:rsid w:val="00DB40F2"/>
    <w:rPr>
      <w:rFonts w:ascii="Times New Roman" w:hAnsi="Times New Roman"/>
      <w:sz w:val="22"/>
    </w:rPr>
  </w:style>
  <w:style w:type="character" w:customStyle="1" w:styleId="90">
    <w:name w:val="見出し 9 (文字)"/>
    <w:basedOn w:val="a3"/>
    <w:link w:val="9"/>
    <w:uiPriority w:val="99"/>
    <w:rsid w:val="00DB40F2"/>
    <w:rPr>
      <w:rFonts w:ascii="Times New Roman" w:hAnsi="Times New Roman"/>
      <w:sz w:val="22"/>
    </w:rPr>
  </w:style>
  <w:style w:type="paragraph" w:styleId="a9">
    <w:name w:val="caption"/>
    <w:basedOn w:val="a1"/>
    <w:next w:val="a1"/>
    <w:uiPriority w:val="99"/>
    <w:qFormat/>
    <w:rsid w:val="00DB40F2"/>
    <w:pPr>
      <w:keepNext/>
      <w:widowControl/>
      <w:spacing w:beforeLines="50"/>
      <w:jc w:val="center"/>
    </w:pPr>
    <w:rPr>
      <w:rFonts w:ascii="ＭＳ ゴシック" w:eastAsia="ＭＳ ゴシック" w:hAnsi="ＭＳ ゴシック"/>
      <w:sz w:val="20"/>
      <w:szCs w:val="20"/>
      <w:lang w:val="fr-FR"/>
    </w:rPr>
  </w:style>
  <w:style w:type="paragraph" w:styleId="aa">
    <w:name w:val="List Paragraph"/>
    <w:basedOn w:val="a1"/>
    <w:uiPriority w:val="34"/>
    <w:qFormat/>
    <w:rsid w:val="00DB40F2"/>
    <w:pPr>
      <w:ind w:leftChars="400" w:left="840"/>
    </w:pPr>
    <w:rPr>
      <w:rFonts w:asciiTheme="minorHAnsi" w:hAnsiTheme="minorHAnsi"/>
      <w:sz w:val="21"/>
    </w:rPr>
  </w:style>
  <w:style w:type="paragraph" w:styleId="ab">
    <w:name w:val="TOC Heading"/>
    <w:basedOn w:val="10"/>
    <w:next w:val="a1"/>
    <w:uiPriority w:val="39"/>
    <w:unhideWhenUsed/>
    <w:qFormat/>
    <w:rsid w:val="00DB40F2"/>
    <w:pPr>
      <w:keepNext/>
      <w:keepLines/>
      <w:widowControl/>
      <w:spacing w:before="480" w:line="276" w:lineRule="auto"/>
      <w:jc w:val="left"/>
      <w:outlineLvl w:val="9"/>
    </w:pPr>
    <w:rPr>
      <w:rFonts w:asciiTheme="majorHAnsi" w:eastAsiaTheme="majorEastAsia" w:hAnsiTheme="majorHAnsi" w:cstheme="majorBidi"/>
      <w:b/>
      <w:bCs/>
      <w:color w:val="365F91" w:themeColor="accent1" w:themeShade="BF"/>
      <w:kern w:val="0"/>
      <w:sz w:val="28"/>
      <w:szCs w:val="28"/>
    </w:rPr>
  </w:style>
  <w:style w:type="paragraph" w:styleId="12">
    <w:name w:val="toc 1"/>
    <w:basedOn w:val="a1"/>
    <w:next w:val="a1"/>
    <w:autoRedefine/>
    <w:uiPriority w:val="39"/>
    <w:unhideWhenUsed/>
    <w:rsid w:val="00510224"/>
  </w:style>
  <w:style w:type="paragraph" w:styleId="21">
    <w:name w:val="toc 2"/>
    <w:basedOn w:val="a1"/>
    <w:next w:val="a1"/>
    <w:autoRedefine/>
    <w:uiPriority w:val="39"/>
    <w:unhideWhenUsed/>
    <w:rsid w:val="00114427"/>
    <w:pPr>
      <w:tabs>
        <w:tab w:val="right" w:leader="dot" w:pos="9060"/>
      </w:tabs>
      <w:spacing w:afterLines="50"/>
      <w:ind w:leftChars="100" w:left="220"/>
    </w:pPr>
  </w:style>
  <w:style w:type="paragraph" w:styleId="31">
    <w:name w:val="toc 3"/>
    <w:basedOn w:val="a1"/>
    <w:next w:val="a1"/>
    <w:autoRedefine/>
    <w:uiPriority w:val="39"/>
    <w:unhideWhenUsed/>
    <w:rsid w:val="00510224"/>
    <w:pPr>
      <w:ind w:leftChars="200" w:left="440"/>
    </w:pPr>
  </w:style>
  <w:style w:type="character" w:styleId="ac">
    <w:name w:val="Hyperlink"/>
    <w:basedOn w:val="a3"/>
    <w:uiPriority w:val="99"/>
    <w:unhideWhenUsed/>
    <w:rsid w:val="00510224"/>
    <w:rPr>
      <w:color w:val="0000FF" w:themeColor="hyperlink"/>
      <w:u w:val="single"/>
    </w:rPr>
  </w:style>
  <w:style w:type="paragraph" w:styleId="ad">
    <w:name w:val="Balloon Text"/>
    <w:basedOn w:val="a1"/>
    <w:link w:val="ae"/>
    <w:unhideWhenUsed/>
    <w:rsid w:val="00510224"/>
    <w:rPr>
      <w:rFonts w:asciiTheme="majorHAnsi" w:eastAsiaTheme="majorEastAsia" w:hAnsiTheme="majorHAnsi" w:cstheme="majorBidi"/>
      <w:sz w:val="18"/>
      <w:szCs w:val="18"/>
    </w:rPr>
  </w:style>
  <w:style w:type="character" w:customStyle="1" w:styleId="ae">
    <w:name w:val="吹き出し (文字)"/>
    <w:basedOn w:val="a3"/>
    <w:link w:val="ad"/>
    <w:rsid w:val="00510224"/>
    <w:rPr>
      <w:rFonts w:asciiTheme="majorHAnsi" w:eastAsiaTheme="majorEastAsia" w:hAnsiTheme="majorHAnsi" w:cstheme="majorBidi"/>
      <w:sz w:val="18"/>
      <w:szCs w:val="18"/>
    </w:rPr>
  </w:style>
  <w:style w:type="paragraph" w:styleId="af">
    <w:name w:val="header"/>
    <w:basedOn w:val="a1"/>
    <w:link w:val="af0"/>
    <w:uiPriority w:val="99"/>
    <w:unhideWhenUsed/>
    <w:rsid w:val="00510224"/>
    <w:pPr>
      <w:tabs>
        <w:tab w:val="center" w:pos="4252"/>
        <w:tab w:val="right" w:pos="8504"/>
      </w:tabs>
      <w:snapToGrid w:val="0"/>
    </w:pPr>
  </w:style>
  <w:style w:type="character" w:customStyle="1" w:styleId="af0">
    <w:name w:val="ヘッダー (文字)"/>
    <w:basedOn w:val="a3"/>
    <w:link w:val="af"/>
    <w:uiPriority w:val="99"/>
    <w:rsid w:val="00510224"/>
    <w:rPr>
      <w:rFonts w:ascii="Times New Roman" w:hAnsi="Times New Roman"/>
      <w:sz w:val="22"/>
    </w:rPr>
  </w:style>
  <w:style w:type="paragraph" w:styleId="af1">
    <w:name w:val="footer"/>
    <w:basedOn w:val="a1"/>
    <w:link w:val="af2"/>
    <w:uiPriority w:val="99"/>
    <w:unhideWhenUsed/>
    <w:rsid w:val="00510224"/>
    <w:pPr>
      <w:tabs>
        <w:tab w:val="center" w:pos="4252"/>
        <w:tab w:val="right" w:pos="8504"/>
      </w:tabs>
      <w:snapToGrid w:val="0"/>
    </w:pPr>
  </w:style>
  <w:style w:type="character" w:customStyle="1" w:styleId="af2">
    <w:name w:val="フッター (文字)"/>
    <w:basedOn w:val="a3"/>
    <w:link w:val="af1"/>
    <w:uiPriority w:val="99"/>
    <w:rsid w:val="00510224"/>
    <w:rPr>
      <w:rFonts w:ascii="Times New Roman" w:hAnsi="Times New Roman"/>
      <w:sz w:val="22"/>
    </w:rPr>
  </w:style>
  <w:style w:type="paragraph" w:customStyle="1" w:styleId="13">
    <w:name w:val="スタイル 本文 + 最初の行 :  1 字"/>
    <w:basedOn w:val="a2"/>
    <w:uiPriority w:val="99"/>
    <w:rsid w:val="002776B0"/>
    <w:pPr>
      <w:ind w:firstLineChars="100" w:firstLine="220"/>
    </w:pPr>
    <w:rPr>
      <w:rFonts w:ascii="ＭＳ 明朝" w:cs="ＭＳ 明朝"/>
      <w:szCs w:val="20"/>
    </w:rPr>
  </w:style>
  <w:style w:type="paragraph" w:styleId="af3">
    <w:name w:val="footnote text"/>
    <w:basedOn w:val="a1"/>
    <w:link w:val="af4"/>
    <w:semiHidden/>
    <w:unhideWhenUsed/>
    <w:rsid w:val="000F7143"/>
    <w:pPr>
      <w:snapToGrid w:val="0"/>
      <w:jc w:val="left"/>
    </w:pPr>
  </w:style>
  <w:style w:type="character" w:customStyle="1" w:styleId="af4">
    <w:name w:val="脚注文字列 (文字)"/>
    <w:basedOn w:val="a3"/>
    <w:link w:val="af3"/>
    <w:uiPriority w:val="99"/>
    <w:semiHidden/>
    <w:rsid w:val="000F7143"/>
    <w:rPr>
      <w:rFonts w:ascii="Times New Roman" w:hAnsi="Times New Roman"/>
      <w:sz w:val="22"/>
    </w:rPr>
  </w:style>
  <w:style w:type="character" w:styleId="af5">
    <w:name w:val="footnote reference"/>
    <w:basedOn w:val="a3"/>
    <w:semiHidden/>
    <w:unhideWhenUsed/>
    <w:rsid w:val="000F7143"/>
    <w:rPr>
      <w:vertAlign w:val="superscript"/>
    </w:rPr>
  </w:style>
  <w:style w:type="table" w:styleId="af6">
    <w:name w:val="Table Grid"/>
    <w:basedOn w:val="a4"/>
    <w:rsid w:val="00F315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basedOn w:val="a3"/>
    <w:uiPriority w:val="99"/>
    <w:rsid w:val="004678F8"/>
  </w:style>
  <w:style w:type="paragraph" w:styleId="af8">
    <w:name w:val="Salutation"/>
    <w:basedOn w:val="a1"/>
    <w:next w:val="a1"/>
    <w:link w:val="af9"/>
    <w:rsid w:val="004678F8"/>
    <w:rPr>
      <w:rFonts w:ascii="ＭＳ ゴシック" w:eastAsia="ＭＳ ゴシック" w:hAnsi="Century"/>
      <w:sz w:val="24"/>
      <w:szCs w:val="20"/>
    </w:rPr>
  </w:style>
  <w:style w:type="character" w:customStyle="1" w:styleId="af9">
    <w:name w:val="挨拶文 (文字)"/>
    <w:basedOn w:val="a3"/>
    <w:link w:val="af8"/>
    <w:rsid w:val="004678F8"/>
    <w:rPr>
      <w:rFonts w:ascii="ＭＳ ゴシック" w:eastAsia="ＭＳ ゴシック"/>
      <w:sz w:val="24"/>
      <w:szCs w:val="20"/>
    </w:rPr>
  </w:style>
  <w:style w:type="character" w:styleId="afa">
    <w:name w:val="annotation reference"/>
    <w:basedOn w:val="a3"/>
    <w:unhideWhenUsed/>
    <w:rsid w:val="009F62C3"/>
    <w:rPr>
      <w:sz w:val="18"/>
      <w:szCs w:val="18"/>
    </w:rPr>
  </w:style>
  <w:style w:type="paragraph" w:styleId="afb">
    <w:name w:val="annotation text"/>
    <w:basedOn w:val="a1"/>
    <w:link w:val="afc"/>
    <w:unhideWhenUsed/>
    <w:rsid w:val="009F62C3"/>
    <w:pPr>
      <w:jc w:val="left"/>
    </w:pPr>
  </w:style>
  <w:style w:type="character" w:customStyle="1" w:styleId="afc">
    <w:name w:val="コメント文字列 (文字)"/>
    <w:basedOn w:val="a3"/>
    <w:link w:val="afb"/>
    <w:rsid w:val="009F62C3"/>
    <w:rPr>
      <w:rFonts w:ascii="Times New Roman" w:hAnsi="Times New Roman"/>
      <w:sz w:val="22"/>
    </w:rPr>
  </w:style>
  <w:style w:type="paragraph" w:styleId="afd">
    <w:name w:val="annotation subject"/>
    <w:basedOn w:val="afb"/>
    <w:next w:val="afb"/>
    <w:link w:val="afe"/>
    <w:unhideWhenUsed/>
    <w:rsid w:val="009F62C3"/>
    <w:rPr>
      <w:b/>
      <w:bCs/>
    </w:rPr>
  </w:style>
  <w:style w:type="character" w:customStyle="1" w:styleId="afe">
    <w:name w:val="コメント内容 (文字)"/>
    <w:basedOn w:val="afc"/>
    <w:link w:val="afd"/>
    <w:rsid w:val="009F62C3"/>
    <w:rPr>
      <w:rFonts w:ascii="Times New Roman" w:hAnsi="Times New Roman"/>
      <w:b/>
      <w:bCs/>
      <w:sz w:val="22"/>
    </w:rPr>
  </w:style>
  <w:style w:type="numbering" w:customStyle="1" w:styleId="1">
    <w:name w:val="スタイル1"/>
    <w:uiPriority w:val="99"/>
    <w:rsid w:val="00E2518A"/>
    <w:pPr>
      <w:numPr>
        <w:numId w:val="1"/>
      </w:numPr>
    </w:pPr>
  </w:style>
  <w:style w:type="paragraph" w:styleId="41">
    <w:name w:val="toc 4"/>
    <w:basedOn w:val="a1"/>
    <w:next w:val="a1"/>
    <w:autoRedefine/>
    <w:uiPriority w:val="39"/>
    <w:unhideWhenUsed/>
    <w:rsid w:val="00B578BB"/>
    <w:pPr>
      <w:ind w:leftChars="300" w:left="660"/>
    </w:pPr>
  </w:style>
  <w:style w:type="paragraph" w:styleId="aff">
    <w:name w:val="Subtitle"/>
    <w:basedOn w:val="a1"/>
    <w:next w:val="a1"/>
    <w:link w:val="aff0"/>
    <w:qFormat/>
    <w:locked/>
    <w:rsid w:val="00341936"/>
    <w:pPr>
      <w:jc w:val="center"/>
      <w:outlineLvl w:val="1"/>
    </w:pPr>
    <w:rPr>
      <w:rFonts w:asciiTheme="majorHAnsi" w:eastAsia="ＭＳ ゴシック" w:hAnsiTheme="majorHAnsi" w:cstheme="majorBidi"/>
      <w:sz w:val="24"/>
      <w:szCs w:val="24"/>
    </w:rPr>
  </w:style>
  <w:style w:type="character" w:customStyle="1" w:styleId="aff0">
    <w:name w:val="副題 (文字)"/>
    <w:basedOn w:val="a3"/>
    <w:link w:val="aff"/>
    <w:rsid w:val="00341936"/>
    <w:rPr>
      <w:rFonts w:asciiTheme="majorHAnsi" w:eastAsia="ＭＳ ゴシック" w:hAnsiTheme="majorHAnsi" w:cstheme="majorBidi"/>
      <w:sz w:val="24"/>
      <w:szCs w:val="24"/>
    </w:rPr>
  </w:style>
  <w:style w:type="paragraph" w:styleId="aff1">
    <w:name w:val="Revision"/>
    <w:hidden/>
    <w:uiPriority w:val="99"/>
    <w:semiHidden/>
    <w:rsid w:val="000D5355"/>
    <w:rPr>
      <w:rFonts w:ascii="Times New Roman" w:hAnsi="Times New Roman"/>
    </w:rPr>
  </w:style>
  <w:style w:type="paragraph" w:styleId="aff2">
    <w:name w:val="Date"/>
    <w:basedOn w:val="a1"/>
    <w:next w:val="a1"/>
    <w:link w:val="aff3"/>
    <w:rsid w:val="00A93C56"/>
    <w:rPr>
      <w:rFonts w:ascii="Century" w:eastAsia="ＭＳ 明朝" w:hAnsi="Century" w:cs="Times New Roman"/>
      <w:sz w:val="21"/>
      <w:szCs w:val="20"/>
    </w:rPr>
  </w:style>
  <w:style w:type="character" w:customStyle="1" w:styleId="aff3">
    <w:name w:val="日付 (文字)"/>
    <w:basedOn w:val="a3"/>
    <w:link w:val="aff2"/>
    <w:rsid w:val="00A93C56"/>
    <w:rPr>
      <w:rFonts w:ascii="Century" w:eastAsia="ＭＳ 明朝" w:hAnsi="Century" w:cs="Times New Roman"/>
      <w:sz w:val="21"/>
      <w:szCs w:val="20"/>
    </w:rPr>
  </w:style>
  <w:style w:type="paragraph" w:customStyle="1" w:styleId="aff4">
    <w:name w:val="一太郎８"/>
    <w:rsid w:val="00A93C56"/>
    <w:pPr>
      <w:widowControl w:val="0"/>
      <w:wordWrap w:val="0"/>
      <w:autoSpaceDE w:val="0"/>
      <w:autoSpaceDN w:val="0"/>
      <w:adjustRightInd w:val="0"/>
      <w:spacing w:line="293" w:lineRule="atLeast"/>
      <w:jc w:val="both"/>
    </w:pPr>
    <w:rPr>
      <w:rFonts w:ascii="Times New Roman" w:eastAsia="ＭＳ 明朝" w:hAnsi="Times New Roman" w:cs="Times New Roman"/>
      <w:spacing w:val="2"/>
      <w:kern w:val="0"/>
      <w:sz w:val="21"/>
      <w:szCs w:val="20"/>
    </w:rPr>
  </w:style>
  <w:style w:type="paragraph" w:customStyle="1" w:styleId="aff5">
    <w:name w:val="タイトル"/>
    <w:next w:val="a1"/>
    <w:rsid w:val="00A93C56"/>
    <w:rPr>
      <w:rFonts w:ascii="Arial" w:eastAsia="ＭＳ ゴシック" w:hAnsi="Arial" w:cs="Times New Roman"/>
      <w:kern w:val="0"/>
      <w:sz w:val="28"/>
      <w:szCs w:val="20"/>
    </w:rPr>
  </w:style>
  <w:style w:type="paragraph" w:styleId="aff6">
    <w:name w:val="Document Map"/>
    <w:basedOn w:val="a1"/>
    <w:link w:val="aff7"/>
    <w:semiHidden/>
    <w:rsid w:val="00A93C56"/>
    <w:pPr>
      <w:shd w:val="clear" w:color="auto" w:fill="000080"/>
    </w:pPr>
    <w:rPr>
      <w:rFonts w:ascii="Arial" w:eastAsia="ＭＳ ゴシック" w:hAnsi="Arial" w:cs="Times New Roman"/>
      <w:sz w:val="21"/>
      <w:szCs w:val="20"/>
    </w:rPr>
  </w:style>
  <w:style w:type="character" w:customStyle="1" w:styleId="aff7">
    <w:name w:val="見出しマップ (文字)"/>
    <w:basedOn w:val="a3"/>
    <w:link w:val="aff6"/>
    <w:semiHidden/>
    <w:rsid w:val="00A93C56"/>
    <w:rPr>
      <w:rFonts w:ascii="Arial" w:eastAsia="ＭＳ ゴシック" w:hAnsi="Arial" w:cs="Times New Roman"/>
      <w:sz w:val="21"/>
      <w:szCs w:val="20"/>
      <w:shd w:val="clear" w:color="auto" w:fill="000080"/>
    </w:rPr>
  </w:style>
  <w:style w:type="paragraph" w:customStyle="1" w:styleId="aff8">
    <w:name w:val="数表"/>
    <w:basedOn w:val="a1"/>
    <w:rsid w:val="00A93C56"/>
    <w:pPr>
      <w:spacing w:line="240" w:lineRule="exact"/>
    </w:pPr>
    <w:rPr>
      <w:rFonts w:eastAsia="ＭＳ ゴシック" w:cs="Times New Roman"/>
      <w:sz w:val="18"/>
      <w:szCs w:val="20"/>
    </w:rPr>
  </w:style>
  <w:style w:type="paragraph" w:customStyle="1" w:styleId="aff9">
    <w:name w:val="注釈"/>
    <w:basedOn w:val="a1"/>
    <w:rsid w:val="00A93C56"/>
    <w:pPr>
      <w:spacing w:line="280" w:lineRule="exact"/>
      <w:ind w:left="454" w:hanging="227"/>
    </w:pPr>
    <w:rPr>
      <w:rFonts w:ascii="Century" w:eastAsia="ＭＳ 明朝" w:hAnsi="Century" w:cs="Times New Roman"/>
      <w:sz w:val="18"/>
      <w:szCs w:val="20"/>
    </w:rPr>
  </w:style>
  <w:style w:type="paragraph" w:styleId="affa">
    <w:name w:val="Message Header"/>
    <w:basedOn w:val="a1"/>
    <w:link w:val="affb"/>
    <w:autoRedefine/>
    <w:rsid w:val="00A93C56"/>
    <w:pPr>
      <w:pBdr>
        <w:top w:val="single" w:sz="6" w:space="1" w:color="auto" w:shadow="1"/>
        <w:left w:val="single" w:sz="6" w:space="1" w:color="auto" w:shadow="1"/>
        <w:bottom w:val="single" w:sz="6" w:space="1" w:color="auto" w:shadow="1"/>
        <w:right w:val="single" w:sz="6" w:space="1" w:color="auto" w:shadow="1"/>
      </w:pBdr>
      <w:shd w:val="pct20" w:color="auto" w:fill="auto"/>
      <w:ind w:left="960" w:hangingChars="400" w:hanging="960"/>
    </w:pPr>
    <w:rPr>
      <w:rFonts w:ascii="Arial" w:eastAsia="ＭＳ 明朝" w:hAnsi="Arial" w:cs="Arial"/>
      <w:sz w:val="24"/>
      <w:szCs w:val="24"/>
    </w:rPr>
  </w:style>
  <w:style w:type="character" w:customStyle="1" w:styleId="affb">
    <w:name w:val="メッセージ見出し (文字)"/>
    <w:basedOn w:val="a3"/>
    <w:link w:val="affa"/>
    <w:rsid w:val="00A93C56"/>
    <w:rPr>
      <w:rFonts w:ascii="Arial" w:eastAsia="ＭＳ 明朝" w:hAnsi="Arial" w:cs="Arial"/>
      <w:sz w:val="24"/>
      <w:szCs w:val="24"/>
      <w:shd w:val="pct20" w:color="auto" w:fill="auto"/>
    </w:rPr>
  </w:style>
  <w:style w:type="paragraph" w:customStyle="1" w:styleId="affc">
    <w:name w:val="図表タイトル"/>
    <w:basedOn w:val="a1"/>
    <w:next w:val="a1"/>
    <w:rsid w:val="00A93C56"/>
    <w:pPr>
      <w:spacing w:beforeLines="50" w:afterLines="50"/>
      <w:ind w:leftChars="100" w:left="100"/>
      <w:jc w:val="center"/>
    </w:pPr>
    <w:rPr>
      <w:rFonts w:ascii="ＭＳ ゴシック" w:eastAsia="ＭＳ ゴシック" w:hAnsi="Century" w:cs="Times New Roman"/>
      <w:sz w:val="21"/>
      <w:szCs w:val="20"/>
    </w:rPr>
  </w:style>
  <w:style w:type="paragraph" w:styleId="a">
    <w:name w:val="List Bullet"/>
    <w:basedOn w:val="a1"/>
    <w:autoRedefine/>
    <w:rsid w:val="00A93C56"/>
    <w:pPr>
      <w:numPr>
        <w:numId w:val="7"/>
      </w:numPr>
      <w:tabs>
        <w:tab w:val="clear" w:pos="0"/>
        <w:tab w:val="num" w:pos="113"/>
      </w:tabs>
      <w:ind w:left="397"/>
    </w:pPr>
    <w:rPr>
      <w:rFonts w:ascii="ＭＳ 明朝" w:eastAsia="ＭＳ 明朝" w:hAnsi="ＭＳ 明朝" w:cs="Times New Roman"/>
      <w:sz w:val="21"/>
    </w:rPr>
  </w:style>
  <w:style w:type="paragraph" w:styleId="Web">
    <w:name w:val="Normal (Web)"/>
    <w:basedOn w:val="a1"/>
    <w:rsid w:val="00A93C56"/>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affd">
    <w:name w:val="事例調査見出し"/>
    <w:basedOn w:val="3"/>
    <w:rsid w:val="00A93C56"/>
    <w:pPr>
      <w:spacing w:beforeLines="100" w:afterLines="50"/>
      <w:ind w:left="1005" w:hanging="852"/>
    </w:pPr>
    <w:rPr>
      <w:rFonts w:cs="Times New Roman"/>
      <w:sz w:val="21"/>
      <w:szCs w:val="20"/>
    </w:rPr>
  </w:style>
  <w:style w:type="paragraph" w:customStyle="1" w:styleId="105">
    <w:name w:val="スタイル 事例調査見出し + 段落前 :  1 行 段落後 :  0.5 行"/>
    <w:basedOn w:val="affd"/>
    <w:rsid w:val="00A93C56"/>
    <w:pPr>
      <w:jc w:val="left"/>
    </w:pPr>
    <w:rPr>
      <w:rFonts w:cs="ＭＳ 明朝"/>
    </w:rPr>
  </w:style>
  <w:style w:type="numbering" w:customStyle="1" w:styleId="a0">
    <w:name w:val="スタイル 箇条書き"/>
    <w:basedOn w:val="a5"/>
    <w:rsid w:val="00A93C56"/>
    <w:pPr>
      <w:numPr>
        <w:numId w:val="8"/>
      </w:numPr>
    </w:pPr>
  </w:style>
  <w:style w:type="paragraph" w:customStyle="1" w:styleId="affe">
    <w:name w:val="箇条書き下線"/>
    <w:basedOn w:val="a"/>
    <w:rsid w:val="00A93C56"/>
    <w:rPr>
      <w:u w:val="single"/>
    </w:rPr>
  </w:style>
  <w:style w:type="paragraph" w:styleId="91">
    <w:name w:val="toc 9"/>
    <w:basedOn w:val="a1"/>
    <w:next w:val="a1"/>
    <w:autoRedefine/>
    <w:semiHidden/>
    <w:rsid w:val="00A93C56"/>
    <w:pPr>
      <w:ind w:leftChars="200" w:left="200"/>
    </w:pPr>
    <w:rPr>
      <w:rFonts w:ascii="Century" w:eastAsia="ＭＳ 明朝" w:hAnsi="Century" w:cs="Times New Roman"/>
      <w:sz w:val="21"/>
      <w:szCs w:val="20"/>
    </w:rPr>
  </w:style>
  <w:style w:type="paragraph" w:customStyle="1" w:styleId="16pt">
    <w:name w:val="スタイル ＭＳ 明朝 行間 :  最小値 16 pt"/>
    <w:basedOn w:val="a1"/>
    <w:rsid w:val="00A93C56"/>
    <w:pPr>
      <w:tabs>
        <w:tab w:val="right" w:leader="dot" w:pos="6300"/>
        <w:tab w:val="right" w:leader="dot" w:pos="7350"/>
      </w:tabs>
      <w:spacing w:line="380" w:lineRule="atLeast"/>
      <w:ind w:firstLineChars="877" w:firstLine="877"/>
    </w:pPr>
    <w:rPr>
      <w:rFonts w:ascii="ＭＳ 明朝" w:eastAsia="ＭＳ 明朝" w:hAnsi="ＭＳ 明朝" w:cs="ＭＳ 明朝"/>
      <w:sz w:val="21"/>
      <w:szCs w:val="20"/>
    </w:rPr>
  </w:style>
  <w:style w:type="paragraph" w:customStyle="1" w:styleId="afff">
    <w:name w:val="箇条書き　本体文中"/>
    <w:basedOn w:val="a"/>
    <w:rsid w:val="00A93C56"/>
    <w:pPr>
      <w:snapToGrid w:val="0"/>
      <w:spacing w:line="380" w:lineRule="atLeast"/>
    </w:pPr>
  </w:style>
  <w:style w:type="paragraph" w:customStyle="1" w:styleId="405">
    <w:name w:val="スタイル 見出し 4 + 段落前 :  0.5 行"/>
    <w:basedOn w:val="4"/>
    <w:rsid w:val="00A93C56"/>
    <w:pPr>
      <w:spacing w:beforeLines="75" w:afterLines="0"/>
      <w:ind w:left="3188" w:hanging="1588"/>
    </w:pPr>
    <w:rPr>
      <w:rFonts w:ascii="Arial" w:eastAsia="ＭＳ ゴシック" w:hAnsi="Arial" w:cs="ＭＳ 明朝"/>
      <w:bCs w:val="0"/>
      <w:szCs w:val="20"/>
    </w:rPr>
  </w:style>
  <w:style w:type="paragraph" w:customStyle="1" w:styleId="305">
    <w:name w:val="スタイル 見出し 3 + 段落前 :  0.5 行"/>
    <w:basedOn w:val="3"/>
    <w:rsid w:val="00A93C56"/>
    <w:pPr>
      <w:spacing w:beforeLines="50" w:afterLines="0"/>
      <w:ind w:left="170" w:hanging="170"/>
    </w:pPr>
    <w:rPr>
      <w:rFonts w:ascii="ＭＳ ゴシック" w:cs="ＭＳ 明朝"/>
      <w:szCs w:val="20"/>
    </w:rPr>
  </w:style>
  <w:style w:type="paragraph" w:customStyle="1" w:styleId="30505">
    <w:name w:val="スタイル スタイル 見出し 3 + 段落前 :  0.5 行 + 段落前 :  0.5 行"/>
    <w:basedOn w:val="305"/>
    <w:rsid w:val="00A93C56"/>
    <w:pPr>
      <w:spacing w:before="150"/>
    </w:pPr>
  </w:style>
  <w:style w:type="paragraph" w:customStyle="1" w:styleId="3051">
    <w:name w:val="スタイル 見出し 3 + 段落前 :  0.5 行1"/>
    <w:basedOn w:val="3"/>
    <w:rsid w:val="00A93C56"/>
    <w:pPr>
      <w:numPr>
        <w:ilvl w:val="0"/>
        <w:numId w:val="9"/>
      </w:numPr>
      <w:spacing w:afterLines="0"/>
      <w:ind w:left="0" w:firstLine="0"/>
    </w:pPr>
    <w:rPr>
      <w:rFonts w:cs="ＭＳ 明朝"/>
      <w:szCs w:val="20"/>
    </w:rPr>
  </w:style>
  <w:style w:type="paragraph" w:customStyle="1" w:styleId="30mm0mm05">
    <w:name w:val="スタイル 見出し 3 + 左 :  0 mm 最初の行 :  0 mm 段落前 :  0.5 行"/>
    <w:basedOn w:val="3"/>
    <w:autoRedefine/>
    <w:rsid w:val="00A93C56"/>
    <w:pPr>
      <w:spacing w:afterLines="0"/>
    </w:pPr>
    <w:rPr>
      <w:rFonts w:cs="ＭＳ 明朝"/>
      <w:szCs w:val="20"/>
    </w:rPr>
  </w:style>
  <w:style w:type="paragraph" w:customStyle="1" w:styleId="14">
    <w:name w:val="リスト段落1"/>
    <w:basedOn w:val="a1"/>
    <w:rsid w:val="00A93C56"/>
    <w:pPr>
      <w:ind w:leftChars="400" w:left="840"/>
    </w:pPr>
    <w:rPr>
      <w:rFonts w:ascii="Century" w:eastAsia="ＭＳ 明朝" w:hAnsi="Century" w:cs="Times New Roman"/>
      <w:sz w:val="21"/>
      <w:szCs w:val="20"/>
    </w:rPr>
  </w:style>
  <w:style w:type="paragraph" w:styleId="afff0">
    <w:name w:val="Closing"/>
    <w:basedOn w:val="a1"/>
    <w:link w:val="afff1"/>
    <w:rsid w:val="00A93C56"/>
    <w:pPr>
      <w:adjustRightInd w:val="0"/>
      <w:spacing w:line="420" w:lineRule="atLeast"/>
      <w:jc w:val="right"/>
      <w:textAlignment w:val="baseline"/>
    </w:pPr>
    <w:rPr>
      <w:rFonts w:ascii="ＭＳ 明朝" w:eastAsia="ＭＳ 明朝" w:hAnsi="Century" w:cs="Times New Roman"/>
      <w:color w:val="000000"/>
      <w:kern w:val="0"/>
      <w:sz w:val="21"/>
      <w:szCs w:val="20"/>
    </w:rPr>
  </w:style>
  <w:style w:type="character" w:customStyle="1" w:styleId="afff1">
    <w:name w:val="結語 (文字)"/>
    <w:basedOn w:val="a3"/>
    <w:link w:val="afff0"/>
    <w:rsid w:val="00A93C56"/>
    <w:rPr>
      <w:rFonts w:ascii="ＭＳ 明朝" w:eastAsia="ＭＳ 明朝" w:hAnsi="Century" w:cs="Times New Roman"/>
      <w:color w:val="000000"/>
      <w:kern w:val="0"/>
      <w:sz w:val="21"/>
      <w:szCs w:val="20"/>
    </w:rPr>
  </w:style>
  <w:style w:type="paragraph" w:customStyle="1" w:styleId="0mm4">
    <w:name w:val="スタイル メッセージ見出し + 左 :  0 mm ぶら下げインデント :  4 字"/>
    <w:basedOn w:val="affa"/>
    <w:autoRedefine/>
    <w:rsid w:val="00A93C56"/>
    <w:pPr>
      <w:pBdr>
        <w:top w:val="single" w:sz="6" w:space="1" w:color="auto"/>
        <w:left w:val="single" w:sz="6" w:space="0" w:color="auto"/>
        <w:bottom w:val="single" w:sz="6" w:space="1" w:color="auto"/>
        <w:right w:val="single" w:sz="6" w:space="1" w:color="auto"/>
      </w:pBdr>
      <w:snapToGrid w:val="0"/>
      <w:spacing w:line="320" w:lineRule="atLeast"/>
      <w:ind w:left="1120" w:hanging="1120"/>
    </w:pPr>
    <w:rPr>
      <w:rFonts w:ascii="HGP創英角ｺﾞｼｯｸUB" w:eastAsia="HGP創英角ｺﾞｼｯｸUB" w:cs="ＭＳ 明朝"/>
      <w:sz w:val="28"/>
      <w:szCs w:val="20"/>
    </w:rPr>
  </w:style>
  <w:style w:type="character" w:styleId="afff2">
    <w:name w:val="FollowedHyperlink"/>
    <w:basedOn w:val="a3"/>
    <w:rsid w:val="00A93C56"/>
    <w:rPr>
      <w:color w:val="800080"/>
      <w:u w:val="single"/>
    </w:rPr>
  </w:style>
  <w:style w:type="paragraph" w:customStyle="1" w:styleId="110">
    <w:name w:val="スタイル 本文 + 左 :  1 字 右 :  1 字"/>
    <w:basedOn w:val="a2"/>
    <w:rsid w:val="00A93C56"/>
    <w:pPr>
      <w:snapToGrid w:val="0"/>
      <w:spacing w:line="380" w:lineRule="atLeast"/>
      <w:ind w:leftChars="100" w:left="100" w:rightChars="100" w:right="210" w:firstLineChars="100" w:firstLine="210"/>
      <w:jc w:val="left"/>
    </w:pPr>
    <w:rPr>
      <w:rFonts w:ascii="ＭＳ 明朝" w:eastAsia="ＭＳ 明朝" w:cs="ＭＳ 明朝"/>
      <w:sz w:val="21"/>
      <w:szCs w:val="20"/>
    </w:rPr>
  </w:style>
  <w:style w:type="paragraph" w:customStyle="1" w:styleId="4075">
    <w:name w:val="スタイル 見出し 4 + 段落前 :  0.75 行"/>
    <w:basedOn w:val="4"/>
    <w:rsid w:val="00A93C56"/>
    <w:pPr>
      <w:spacing w:beforeLines="75" w:afterLines="0"/>
      <w:ind w:left="3188" w:hanging="1588"/>
    </w:pPr>
    <w:rPr>
      <w:rFonts w:ascii="Arial" w:eastAsia="ＭＳ ゴシック" w:hAnsi="Arial" w:cs="ＭＳ 明朝"/>
      <w:bCs w:val="0"/>
      <w:sz w:val="21"/>
      <w:szCs w:val="20"/>
    </w:rPr>
  </w:style>
  <w:style w:type="paragraph" w:customStyle="1" w:styleId="111">
    <w:name w:val="スタイル スタイル 本文 + 左 :  1 字 右 :  1 字 + 左 :  1 字"/>
    <w:basedOn w:val="110"/>
    <w:rsid w:val="00A93C56"/>
    <w:pPr>
      <w:ind w:left="210"/>
    </w:pPr>
    <w:rPr>
      <w:rFonts w:ascii="Century" w:hAnsi="Century"/>
    </w:rPr>
  </w:style>
  <w:style w:type="paragraph" w:customStyle="1" w:styleId="3105">
    <w:name w:val="スタイル 見出し 3 + 段落前 :  1 行 段落後 :  0.5 行"/>
    <w:basedOn w:val="3"/>
    <w:rsid w:val="00A93C56"/>
    <w:pPr>
      <w:spacing w:beforeLines="100" w:afterLines="50"/>
      <w:ind w:left="1005" w:hanging="852"/>
    </w:pPr>
    <w:rPr>
      <w:rFonts w:cs="ＭＳ 明朝"/>
      <w:sz w:val="21"/>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Wingdings" w:eastAsiaTheme="minorEastAsia" w:hAnsi="Wingdings" w:cstheme="minorBidi"/>
        <w:kern w:val="2"/>
        <w:sz w:val="22"/>
        <w:szCs w:val="21"/>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0"/>
    <w:lsdException w:name="footnote text" w:uiPriority="0"/>
    <w:lsdException w:name="annotation text" w:uiPriority="0"/>
    <w:lsdException w:name="caption" w:qFormat="1"/>
    <w:lsdException w:name="footnote reference" w:uiPriority="0"/>
    <w:lsdException w:name="annotation reference" w:uiPriority="0"/>
    <w:lsdException w:name="List Bullet" w:uiPriority="0"/>
    <w:lsdException w:name="Title" w:locked="1" w:semiHidden="0" w:uiPriority="0" w:unhideWhenUsed="0" w:qFormat="1"/>
    <w:lsdException w:name="Closing" w:uiPriority="0"/>
    <w:lsdException w:name="Default Paragraph Font" w:uiPriority="1"/>
    <w:lsdException w:name="Body Text" w:uiPriority="0"/>
    <w:lsdException w:name="Body Text Indent" w:uiPriority="0"/>
    <w:lsdException w:name="Message Header" w:uiPriority="0"/>
    <w:lsdException w:name="Subtitle" w:locked="1" w:semiHidden="0" w:uiPriority="0" w:unhideWhenUsed="0" w:qFormat="1"/>
    <w:lsdException w:name="Salutation" w:uiPriority="0"/>
    <w:lsdException w:name="Date" w:uiPriority="0"/>
    <w:lsdException w:name="FollowedHyperlink" w:uiPriority="0"/>
    <w:lsdException w:name="Strong" w:locked="1" w:semiHidden="0" w:uiPriority="0" w:unhideWhenUsed="0" w:qFormat="1"/>
    <w:lsdException w:name="Emphasis" w:locked="1"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430F1D"/>
    <w:pPr>
      <w:widowControl w:val="0"/>
      <w:jc w:val="both"/>
    </w:pPr>
    <w:rPr>
      <w:rFonts w:ascii="Times New Roman" w:hAnsi="Times New Roman"/>
    </w:rPr>
  </w:style>
  <w:style w:type="paragraph" w:styleId="10">
    <w:name w:val="heading 1"/>
    <w:basedOn w:val="a1"/>
    <w:next w:val="a1"/>
    <w:link w:val="11"/>
    <w:qFormat/>
    <w:rsid w:val="00D03695"/>
    <w:pPr>
      <w:numPr>
        <w:numId w:val="5"/>
      </w:numPr>
      <w:spacing w:afterLines="300"/>
      <w:outlineLvl w:val="0"/>
    </w:pPr>
    <w:rPr>
      <w:rFonts w:ascii="ＭＳ ゴシック" w:eastAsia="ＭＳ ゴシック" w:hAnsi="Arial"/>
      <w:sz w:val="24"/>
      <w:szCs w:val="24"/>
    </w:rPr>
  </w:style>
  <w:style w:type="paragraph" w:styleId="2">
    <w:name w:val="heading 2"/>
    <w:basedOn w:val="a1"/>
    <w:next w:val="3"/>
    <w:link w:val="20"/>
    <w:qFormat/>
    <w:rsid w:val="00510C2D"/>
    <w:pPr>
      <w:keepNext/>
      <w:numPr>
        <w:ilvl w:val="1"/>
        <w:numId w:val="5"/>
      </w:numPr>
      <w:spacing w:afterLines="100"/>
      <w:outlineLvl w:val="1"/>
    </w:pPr>
    <w:rPr>
      <w:rFonts w:ascii="ＭＳ ゴシック" w:eastAsia="ＭＳ ゴシック" w:hAnsi="Arial" w:cstheme="majorBidi"/>
    </w:rPr>
  </w:style>
  <w:style w:type="paragraph" w:styleId="3">
    <w:name w:val="heading 3"/>
    <w:basedOn w:val="a1"/>
    <w:next w:val="a2"/>
    <w:link w:val="30"/>
    <w:qFormat/>
    <w:rsid w:val="00341936"/>
    <w:pPr>
      <w:keepNext/>
      <w:numPr>
        <w:ilvl w:val="2"/>
        <w:numId w:val="5"/>
      </w:numPr>
      <w:spacing w:afterLines="150"/>
      <w:outlineLvl w:val="2"/>
    </w:pPr>
    <w:rPr>
      <w:rFonts w:ascii="Arial" w:eastAsia="ＭＳ ゴシック" w:hAnsi="Arial" w:cstheme="majorBidi"/>
      <w:sz w:val="24"/>
    </w:rPr>
  </w:style>
  <w:style w:type="paragraph" w:styleId="4">
    <w:name w:val="heading 4"/>
    <w:basedOn w:val="a1"/>
    <w:next w:val="a2"/>
    <w:link w:val="40"/>
    <w:qFormat/>
    <w:rsid w:val="00FF2663"/>
    <w:pPr>
      <w:keepNext/>
      <w:numPr>
        <w:ilvl w:val="3"/>
        <w:numId w:val="5"/>
      </w:numPr>
      <w:spacing w:afterLines="100"/>
      <w:outlineLvl w:val="3"/>
    </w:pPr>
    <w:rPr>
      <w:rFonts w:asciiTheme="majorEastAsia" w:eastAsiaTheme="majorEastAsia"/>
      <w:bCs/>
      <w:sz w:val="24"/>
    </w:rPr>
  </w:style>
  <w:style w:type="paragraph" w:styleId="5">
    <w:name w:val="heading 5"/>
    <w:basedOn w:val="a1"/>
    <w:next w:val="a2"/>
    <w:link w:val="50"/>
    <w:qFormat/>
    <w:rsid w:val="00DB40F2"/>
    <w:pPr>
      <w:keepNext/>
      <w:numPr>
        <w:ilvl w:val="4"/>
        <w:numId w:val="5"/>
      </w:numPr>
      <w:spacing w:beforeLines="50"/>
      <w:outlineLvl w:val="4"/>
    </w:pPr>
    <w:rPr>
      <w:rFonts w:ascii="Arial" w:eastAsia="ＭＳ ゴシック" w:hAnsi="Arial"/>
    </w:rPr>
  </w:style>
  <w:style w:type="paragraph" w:styleId="6">
    <w:name w:val="heading 6"/>
    <w:basedOn w:val="a1"/>
    <w:next w:val="a2"/>
    <w:link w:val="60"/>
    <w:qFormat/>
    <w:rsid w:val="00DB40F2"/>
    <w:pPr>
      <w:keepNext/>
      <w:spacing w:beforeLines="50"/>
      <w:outlineLvl w:val="5"/>
    </w:pPr>
    <w:rPr>
      <w:b/>
      <w:bCs/>
    </w:rPr>
  </w:style>
  <w:style w:type="paragraph" w:styleId="7">
    <w:name w:val="heading 7"/>
    <w:basedOn w:val="a1"/>
    <w:next w:val="a1"/>
    <w:link w:val="70"/>
    <w:qFormat/>
    <w:rsid w:val="00DB40F2"/>
    <w:pPr>
      <w:keepNext/>
      <w:outlineLvl w:val="6"/>
    </w:pPr>
  </w:style>
  <w:style w:type="paragraph" w:styleId="8">
    <w:name w:val="heading 8"/>
    <w:basedOn w:val="a1"/>
    <w:next w:val="a1"/>
    <w:link w:val="80"/>
    <w:qFormat/>
    <w:rsid w:val="00DB40F2"/>
    <w:pPr>
      <w:keepNext/>
      <w:outlineLvl w:val="7"/>
    </w:pPr>
  </w:style>
  <w:style w:type="paragraph" w:styleId="9">
    <w:name w:val="heading 9"/>
    <w:basedOn w:val="a1"/>
    <w:next w:val="a1"/>
    <w:link w:val="90"/>
    <w:qFormat/>
    <w:rsid w:val="00DB40F2"/>
    <w:pPr>
      <w:keepNext/>
      <w:outlineLvl w:val="8"/>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見出し 1 (文字)"/>
    <w:basedOn w:val="a3"/>
    <w:link w:val="10"/>
    <w:rsid w:val="00D03695"/>
    <w:rPr>
      <w:rFonts w:ascii="ＭＳ ゴシック" w:eastAsia="ＭＳ ゴシック" w:hAnsi="Arial"/>
      <w:sz w:val="24"/>
      <w:szCs w:val="24"/>
    </w:rPr>
  </w:style>
  <w:style w:type="character" w:customStyle="1" w:styleId="20">
    <w:name w:val="見出し 2 (文字)"/>
    <w:basedOn w:val="a3"/>
    <w:link w:val="2"/>
    <w:rsid w:val="00510C2D"/>
    <w:rPr>
      <w:rFonts w:ascii="ＭＳ ゴシック" w:eastAsia="ＭＳ ゴシック" w:hAnsi="Arial" w:cstheme="majorBidi"/>
    </w:rPr>
  </w:style>
  <w:style w:type="character" w:customStyle="1" w:styleId="30">
    <w:name w:val="見出し 3 (文字)"/>
    <w:basedOn w:val="a3"/>
    <w:link w:val="3"/>
    <w:rsid w:val="00341936"/>
    <w:rPr>
      <w:rFonts w:ascii="Arial" w:eastAsia="ＭＳ ゴシック" w:hAnsi="Arial" w:cstheme="majorBidi"/>
      <w:sz w:val="24"/>
    </w:rPr>
  </w:style>
  <w:style w:type="paragraph" w:styleId="a2">
    <w:name w:val="Body Text"/>
    <w:basedOn w:val="a1"/>
    <w:link w:val="a6"/>
    <w:unhideWhenUsed/>
    <w:rsid w:val="00437C27"/>
  </w:style>
  <w:style w:type="character" w:customStyle="1" w:styleId="a6">
    <w:name w:val="本文 (文字)"/>
    <w:basedOn w:val="a3"/>
    <w:link w:val="a2"/>
    <w:uiPriority w:val="99"/>
    <w:rsid w:val="00437C27"/>
    <w:rPr>
      <w:rFonts w:ascii="Times New Roman" w:hAnsi="Times New Roman"/>
      <w:sz w:val="22"/>
    </w:rPr>
  </w:style>
  <w:style w:type="character" w:customStyle="1" w:styleId="40">
    <w:name w:val="見出し 4 (文字)"/>
    <w:basedOn w:val="a3"/>
    <w:link w:val="4"/>
    <w:rsid w:val="00FF2663"/>
    <w:rPr>
      <w:rFonts w:asciiTheme="majorEastAsia" w:eastAsiaTheme="majorEastAsia" w:hAnsi="Times New Roman"/>
      <w:bCs/>
      <w:sz w:val="24"/>
    </w:rPr>
  </w:style>
  <w:style w:type="character" w:customStyle="1" w:styleId="50">
    <w:name w:val="見出し 5 (文字)"/>
    <w:basedOn w:val="a3"/>
    <w:link w:val="5"/>
    <w:rsid w:val="00DB40F2"/>
    <w:rPr>
      <w:rFonts w:ascii="Arial" w:eastAsia="ＭＳ ゴシック" w:hAnsi="Arial"/>
    </w:rPr>
  </w:style>
  <w:style w:type="character" w:customStyle="1" w:styleId="60">
    <w:name w:val="見出し 6 (文字)"/>
    <w:basedOn w:val="a3"/>
    <w:link w:val="6"/>
    <w:uiPriority w:val="99"/>
    <w:rsid w:val="00DB40F2"/>
    <w:rPr>
      <w:rFonts w:ascii="Times New Roman" w:hAnsi="Times New Roman"/>
      <w:b/>
      <w:bCs/>
      <w:sz w:val="22"/>
    </w:rPr>
  </w:style>
  <w:style w:type="character" w:customStyle="1" w:styleId="70">
    <w:name w:val="見出し 7 (文字)"/>
    <w:basedOn w:val="a3"/>
    <w:link w:val="7"/>
    <w:uiPriority w:val="99"/>
    <w:rsid w:val="00DB40F2"/>
    <w:rPr>
      <w:rFonts w:ascii="Times New Roman" w:hAnsi="Times New Roman"/>
      <w:sz w:val="22"/>
    </w:rPr>
  </w:style>
  <w:style w:type="paragraph" w:styleId="a7">
    <w:name w:val="Body Text Indent"/>
    <w:basedOn w:val="a1"/>
    <w:link w:val="a8"/>
    <w:unhideWhenUsed/>
    <w:rsid w:val="00437C27"/>
    <w:pPr>
      <w:ind w:leftChars="400" w:left="851"/>
    </w:pPr>
  </w:style>
  <w:style w:type="character" w:customStyle="1" w:styleId="a8">
    <w:name w:val="本文インデント (文字)"/>
    <w:basedOn w:val="a3"/>
    <w:link w:val="a7"/>
    <w:uiPriority w:val="99"/>
    <w:semiHidden/>
    <w:rsid w:val="00437C27"/>
    <w:rPr>
      <w:rFonts w:ascii="Times New Roman" w:hAnsi="Times New Roman"/>
      <w:sz w:val="22"/>
    </w:rPr>
  </w:style>
  <w:style w:type="character" w:customStyle="1" w:styleId="80">
    <w:name w:val="見出し 8 (文字)"/>
    <w:basedOn w:val="a3"/>
    <w:link w:val="8"/>
    <w:uiPriority w:val="99"/>
    <w:rsid w:val="00DB40F2"/>
    <w:rPr>
      <w:rFonts w:ascii="Times New Roman" w:hAnsi="Times New Roman"/>
      <w:sz w:val="22"/>
    </w:rPr>
  </w:style>
  <w:style w:type="character" w:customStyle="1" w:styleId="90">
    <w:name w:val="見出し 9 (文字)"/>
    <w:basedOn w:val="a3"/>
    <w:link w:val="9"/>
    <w:uiPriority w:val="99"/>
    <w:rsid w:val="00DB40F2"/>
    <w:rPr>
      <w:rFonts w:ascii="Times New Roman" w:hAnsi="Times New Roman"/>
      <w:sz w:val="22"/>
    </w:rPr>
  </w:style>
  <w:style w:type="paragraph" w:styleId="a9">
    <w:name w:val="caption"/>
    <w:basedOn w:val="a1"/>
    <w:next w:val="a1"/>
    <w:uiPriority w:val="99"/>
    <w:qFormat/>
    <w:rsid w:val="00DB40F2"/>
    <w:pPr>
      <w:keepNext/>
      <w:widowControl/>
      <w:spacing w:beforeLines="50"/>
      <w:jc w:val="center"/>
    </w:pPr>
    <w:rPr>
      <w:rFonts w:ascii="ＭＳ ゴシック" w:eastAsia="ＭＳ ゴシック" w:hAnsi="ＭＳ ゴシック"/>
      <w:sz w:val="20"/>
      <w:szCs w:val="20"/>
      <w:lang w:val="fr-FR"/>
    </w:rPr>
  </w:style>
  <w:style w:type="paragraph" w:styleId="aa">
    <w:name w:val="List Paragraph"/>
    <w:basedOn w:val="a1"/>
    <w:uiPriority w:val="34"/>
    <w:qFormat/>
    <w:rsid w:val="00DB40F2"/>
    <w:pPr>
      <w:ind w:leftChars="400" w:left="840"/>
    </w:pPr>
    <w:rPr>
      <w:rFonts w:asciiTheme="minorHAnsi" w:hAnsiTheme="minorHAnsi"/>
      <w:sz w:val="21"/>
    </w:rPr>
  </w:style>
  <w:style w:type="paragraph" w:styleId="ab">
    <w:name w:val="TOC Heading"/>
    <w:basedOn w:val="10"/>
    <w:next w:val="a1"/>
    <w:uiPriority w:val="39"/>
    <w:unhideWhenUsed/>
    <w:qFormat/>
    <w:rsid w:val="00DB40F2"/>
    <w:pPr>
      <w:keepNext/>
      <w:keepLines/>
      <w:widowControl/>
      <w:spacing w:before="480" w:line="276" w:lineRule="auto"/>
      <w:jc w:val="left"/>
      <w:outlineLvl w:val="9"/>
    </w:pPr>
    <w:rPr>
      <w:rFonts w:asciiTheme="majorHAnsi" w:eastAsiaTheme="majorEastAsia" w:hAnsiTheme="majorHAnsi" w:cstheme="majorBidi"/>
      <w:b/>
      <w:bCs/>
      <w:color w:val="365F91" w:themeColor="accent1" w:themeShade="BF"/>
      <w:kern w:val="0"/>
      <w:sz w:val="28"/>
      <w:szCs w:val="28"/>
    </w:rPr>
  </w:style>
  <w:style w:type="paragraph" w:styleId="12">
    <w:name w:val="toc 1"/>
    <w:basedOn w:val="a1"/>
    <w:next w:val="a1"/>
    <w:autoRedefine/>
    <w:uiPriority w:val="39"/>
    <w:unhideWhenUsed/>
    <w:rsid w:val="00510224"/>
  </w:style>
  <w:style w:type="paragraph" w:styleId="21">
    <w:name w:val="toc 2"/>
    <w:basedOn w:val="a1"/>
    <w:next w:val="a1"/>
    <w:autoRedefine/>
    <w:uiPriority w:val="39"/>
    <w:unhideWhenUsed/>
    <w:rsid w:val="00114427"/>
    <w:pPr>
      <w:tabs>
        <w:tab w:val="right" w:leader="dot" w:pos="9060"/>
      </w:tabs>
      <w:spacing w:afterLines="50"/>
      <w:ind w:leftChars="100" w:left="220"/>
    </w:pPr>
  </w:style>
  <w:style w:type="paragraph" w:styleId="31">
    <w:name w:val="toc 3"/>
    <w:basedOn w:val="a1"/>
    <w:next w:val="a1"/>
    <w:autoRedefine/>
    <w:uiPriority w:val="39"/>
    <w:unhideWhenUsed/>
    <w:rsid w:val="00510224"/>
    <w:pPr>
      <w:ind w:leftChars="200" w:left="440"/>
    </w:pPr>
  </w:style>
  <w:style w:type="character" w:styleId="ac">
    <w:name w:val="Hyperlink"/>
    <w:basedOn w:val="a3"/>
    <w:uiPriority w:val="99"/>
    <w:unhideWhenUsed/>
    <w:rsid w:val="00510224"/>
    <w:rPr>
      <w:color w:val="0000FF" w:themeColor="hyperlink"/>
      <w:u w:val="single"/>
    </w:rPr>
  </w:style>
  <w:style w:type="paragraph" w:styleId="ad">
    <w:name w:val="Balloon Text"/>
    <w:basedOn w:val="a1"/>
    <w:link w:val="ae"/>
    <w:unhideWhenUsed/>
    <w:rsid w:val="00510224"/>
    <w:rPr>
      <w:rFonts w:asciiTheme="majorHAnsi" w:eastAsiaTheme="majorEastAsia" w:hAnsiTheme="majorHAnsi" w:cstheme="majorBidi"/>
      <w:sz w:val="18"/>
      <w:szCs w:val="18"/>
    </w:rPr>
  </w:style>
  <w:style w:type="character" w:customStyle="1" w:styleId="ae">
    <w:name w:val="吹き出し (文字)"/>
    <w:basedOn w:val="a3"/>
    <w:link w:val="ad"/>
    <w:rsid w:val="00510224"/>
    <w:rPr>
      <w:rFonts w:asciiTheme="majorHAnsi" w:eastAsiaTheme="majorEastAsia" w:hAnsiTheme="majorHAnsi" w:cstheme="majorBidi"/>
      <w:sz w:val="18"/>
      <w:szCs w:val="18"/>
    </w:rPr>
  </w:style>
  <w:style w:type="paragraph" w:styleId="af">
    <w:name w:val="header"/>
    <w:basedOn w:val="a1"/>
    <w:link w:val="af0"/>
    <w:uiPriority w:val="99"/>
    <w:unhideWhenUsed/>
    <w:rsid w:val="00510224"/>
    <w:pPr>
      <w:tabs>
        <w:tab w:val="center" w:pos="4252"/>
        <w:tab w:val="right" w:pos="8504"/>
      </w:tabs>
      <w:snapToGrid w:val="0"/>
    </w:pPr>
  </w:style>
  <w:style w:type="character" w:customStyle="1" w:styleId="af0">
    <w:name w:val="ヘッダー (文字)"/>
    <w:basedOn w:val="a3"/>
    <w:link w:val="af"/>
    <w:uiPriority w:val="99"/>
    <w:rsid w:val="00510224"/>
    <w:rPr>
      <w:rFonts w:ascii="Times New Roman" w:hAnsi="Times New Roman"/>
      <w:sz w:val="22"/>
    </w:rPr>
  </w:style>
  <w:style w:type="paragraph" w:styleId="af1">
    <w:name w:val="footer"/>
    <w:basedOn w:val="a1"/>
    <w:link w:val="af2"/>
    <w:uiPriority w:val="99"/>
    <w:unhideWhenUsed/>
    <w:rsid w:val="00510224"/>
    <w:pPr>
      <w:tabs>
        <w:tab w:val="center" w:pos="4252"/>
        <w:tab w:val="right" w:pos="8504"/>
      </w:tabs>
      <w:snapToGrid w:val="0"/>
    </w:pPr>
  </w:style>
  <w:style w:type="character" w:customStyle="1" w:styleId="af2">
    <w:name w:val="フッター (文字)"/>
    <w:basedOn w:val="a3"/>
    <w:link w:val="af1"/>
    <w:uiPriority w:val="99"/>
    <w:rsid w:val="00510224"/>
    <w:rPr>
      <w:rFonts w:ascii="Times New Roman" w:hAnsi="Times New Roman"/>
      <w:sz w:val="22"/>
    </w:rPr>
  </w:style>
  <w:style w:type="paragraph" w:customStyle="1" w:styleId="13">
    <w:name w:val="スタイル 本文 + 最初の行 :  1 字"/>
    <w:basedOn w:val="a2"/>
    <w:uiPriority w:val="99"/>
    <w:rsid w:val="002776B0"/>
    <w:pPr>
      <w:ind w:firstLineChars="100" w:firstLine="220"/>
    </w:pPr>
    <w:rPr>
      <w:rFonts w:ascii="ＭＳ 明朝" w:cs="ＭＳ 明朝"/>
      <w:szCs w:val="20"/>
    </w:rPr>
  </w:style>
  <w:style w:type="paragraph" w:styleId="af3">
    <w:name w:val="footnote text"/>
    <w:basedOn w:val="a1"/>
    <w:link w:val="af4"/>
    <w:semiHidden/>
    <w:unhideWhenUsed/>
    <w:rsid w:val="000F7143"/>
    <w:pPr>
      <w:snapToGrid w:val="0"/>
      <w:jc w:val="left"/>
    </w:pPr>
  </w:style>
  <w:style w:type="character" w:customStyle="1" w:styleId="af4">
    <w:name w:val="脚注文字列 (文字)"/>
    <w:basedOn w:val="a3"/>
    <w:link w:val="af3"/>
    <w:uiPriority w:val="99"/>
    <w:semiHidden/>
    <w:rsid w:val="000F7143"/>
    <w:rPr>
      <w:rFonts w:ascii="Times New Roman" w:hAnsi="Times New Roman"/>
      <w:sz w:val="22"/>
    </w:rPr>
  </w:style>
  <w:style w:type="character" w:styleId="af5">
    <w:name w:val="footnote reference"/>
    <w:basedOn w:val="a3"/>
    <w:semiHidden/>
    <w:unhideWhenUsed/>
    <w:rsid w:val="000F7143"/>
    <w:rPr>
      <w:vertAlign w:val="superscript"/>
    </w:rPr>
  </w:style>
  <w:style w:type="table" w:styleId="af6">
    <w:name w:val="Table Grid"/>
    <w:basedOn w:val="a4"/>
    <w:rsid w:val="00F315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basedOn w:val="a3"/>
    <w:uiPriority w:val="99"/>
    <w:rsid w:val="004678F8"/>
  </w:style>
  <w:style w:type="paragraph" w:styleId="af8">
    <w:name w:val="Salutation"/>
    <w:basedOn w:val="a1"/>
    <w:next w:val="a1"/>
    <w:link w:val="af9"/>
    <w:rsid w:val="004678F8"/>
    <w:rPr>
      <w:rFonts w:ascii="ＭＳ ゴシック" w:eastAsia="ＭＳ ゴシック" w:hAnsi="Century"/>
      <w:sz w:val="24"/>
      <w:szCs w:val="20"/>
    </w:rPr>
  </w:style>
  <w:style w:type="character" w:customStyle="1" w:styleId="af9">
    <w:name w:val="挨拶文 (文字)"/>
    <w:basedOn w:val="a3"/>
    <w:link w:val="af8"/>
    <w:rsid w:val="004678F8"/>
    <w:rPr>
      <w:rFonts w:ascii="ＭＳ ゴシック" w:eastAsia="ＭＳ ゴシック"/>
      <w:sz w:val="24"/>
      <w:szCs w:val="20"/>
    </w:rPr>
  </w:style>
  <w:style w:type="character" w:styleId="afa">
    <w:name w:val="annotation reference"/>
    <w:basedOn w:val="a3"/>
    <w:unhideWhenUsed/>
    <w:rsid w:val="009F62C3"/>
    <w:rPr>
      <w:sz w:val="18"/>
      <w:szCs w:val="18"/>
    </w:rPr>
  </w:style>
  <w:style w:type="paragraph" w:styleId="afb">
    <w:name w:val="annotation text"/>
    <w:basedOn w:val="a1"/>
    <w:link w:val="afc"/>
    <w:unhideWhenUsed/>
    <w:rsid w:val="009F62C3"/>
    <w:pPr>
      <w:jc w:val="left"/>
    </w:pPr>
  </w:style>
  <w:style w:type="character" w:customStyle="1" w:styleId="afc">
    <w:name w:val="コメント文字列 (文字)"/>
    <w:basedOn w:val="a3"/>
    <w:link w:val="afb"/>
    <w:rsid w:val="009F62C3"/>
    <w:rPr>
      <w:rFonts w:ascii="Times New Roman" w:hAnsi="Times New Roman"/>
      <w:sz w:val="22"/>
    </w:rPr>
  </w:style>
  <w:style w:type="paragraph" w:styleId="afd">
    <w:name w:val="annotation subject"/>
    <w:basedOn w:val="afb"/>
    <w:next w:val="afb"/>
    <w:link w:val="afe"/>
    <w:unhideWhenUsed/>
    <w:rsid w:val="009F62C3"/>
    <w:rPr>
      <w:b/>
      <w:bCs/>
    </w:rPr>
  </w:style>
  <w:style w:type="character" w:customStyle="1" w:styleId="afe">
    <w:name w:val="コメント内容 (文字)"/>
    <w:basedOn w:val="afc"/>
    <w:link w:val="afd"/>
    <w:rsid w:val="009F62C3"/>
    <w:rPr>
      <w:rFonts w:ascii="Times New Roman" w:hAnsi="Times New Roman"/>
      <w:b/>
      <w:bCs/>
      <w:sz w:val="22"/>
    </w:rPr>
  </w:style>
  <w:style w:type="numbering" w:customStyle="1" w:styleId="1">
    <w:name w:val="スタイル1"/>
    <w:uiPriority w:val="99"/>
    <w:rsid w:val="00E2518A"/>
    <w:pPr>
      <w:numPr>
        <w:numId w:val="1"/>
      </w:numPr>
    </w:pPr>
  </w:style>
  <w:style w:type="paragraph" w:styleId="41">
    <w:name w:val="toc 4"/>
    <w:basedOn w:val="a1"/>
    <w:next w:val="a1"/>
    <w:autoRedefine/>
    <w:uiPriority w:val="39"/>
    <w:unhideWhenUsed/>
    <w:rsid w:val="00B578BB"/>
    <w:pPr>
      <w:ind w:leftChars="300" w:left="660"/>
    </w:pPr>
  </w:style>
  <w:style w:type="paragraph" w:styleId="aff">
    <w:name w:val="Subtitle"/>
    <w:basedOn w:val="a1"/>
    <w:next w:val="a1"/>
    <w:link w:val="aff0"/>
    <w:qFormat/>
    <w:locked/>
    <w:rsid w:val="00341936"/>
    <w:pPr>
      <w:jc w:val="center"/>
      <w:outlineLvl w:val="1"/>
    </w:pPr>
    <w:rPr>
      <w:rFonts w:asciiTheme="majorHAnsi" w:eastAsia="ＭＳ ゴシック" w:hAnsiTheme="majorHAnsi" w:cstheme="majorBidi"/>
      <w:sz w:val="24"/>
      <w:szCs w:val="24"/>
    </w:rPr>
  </w:style>
  <w:style w:type="character" w:customStyle="1" w:styleId="aff0">
    <w:name w:val="副題 (文字)"/>
    <w:basedOn w:val="a3"/>
    <w:link w:val="aff"/>
    <w:rsid w:val="00341936"/>
    <w:rPr>
      <w:rFonts w:asciiTheme="majorHAnsi" w:eastAsia="ＭＳ ゴシック" w:hAnsiTheme="majorHAnsi" w:cstheme="majorBidi"/>
      <w:sz w:val="24"/>
      <w:szCs w:val="24"/>
    </w:rPr>
  </w:style>
  <w:style w:type="paragraph" w:styleId="aff1">
    <w:name w:val="Revision"/>
    <w:hidden/>
    <w:uiPriority w:val="99"/>
    <w:semiHidden/>
    <w:rsid w:val="000D5355"/>
    <w:rPr>
      <w:rFonts w:ascii="Times New Roman" w:hAnsi="Times New Roman"/>
    </w:rPr>
  </w:style>
  <w:style w:type="paragraph" w:styleId="aff2">
    <w:name w:val="Date"/>
    <w:basedOn w:val="a1"/>
    <w:next w:val="a1"/>
    <w:link w:val="aff3"/>
    <w:rsid w:val="00A93C56"/>
    <w:rPr>
      <w:rFonts w:ascii="Century" w:eastAsia="ＭＳ 明朝" w:hAnsi="Century" w:cs="Times New Roman"/>
      <w:sz w:val="21"/>
      <w:szCs w:val="20"/>
    </w:rPr>
  </w:style>
  <w:style w:type="character" w:customStyle="1" w:styleId="aff3">
    <w:name w:val="日付 (文字)"/>
    <w:basedOn w:val="a3"/>
    <w:link w:val="aff2"/>
    <w:rsid w:val="00A93C56"/>
    <w:rPr>
      <w:rFonts w:ascii="Century" w:eastAsia="ＭＳ 明朝" w:hAnsi="Century" w:cs="Times New Roman"/>
      <w:sz w:val="21"/>
      <w:szCs w:val="20"/>
    </w:rPr>
  </w:style>
  <w:style w:type="paragraph" w:customStyle="1" w:styleId="aff4">
    <w:name w:val="一太郎８"/>
    <w:rsid w:val="00A93C56"/>
    <w:pPr>
      <w:widowControl w:val="0"/>
      <w:wordWrap w:val="0"/>
      <w:autoSpaceDE w:val="0"/>
      <w:autoSpaceDN w:val="0"/>
      <w:adjustRightInd w:val="0"/>
      <w:spacing w:line="293" w:lineRule="atLeast"/>
      <w:jc w:val="both"/>
    </w:pPr>
    <w:rPr>
      <w:rFonts w:ascii="Times New Roman" w:eastAsia="ＭＳ 明朝" w:hAnsi="Times New Roman" w:cs="Times New Roman"/>
      <w:spacing w:val="2"/>
      <w:kern w:val="0"/>
      <w:sz w:val="21"/>
      <w:szCs w:val="20"/>
    </w:rPr>
  </w:style>
  <w:style w:type="paragraph" w:customStyle="1" w:styleId="aff5">
    <w:name w:val="タイトル"/>
    <w:next w:val="a1"/>
    <w:rsid w:val="00A93C56"/>
    <w:rPr>
      <w:rFonts w:ascii="Arial" w:eastAsia="ＭＳ ゴシック" w:hAnsi="Arial" w:cs="Times New Roman"/>
      <w:kern w:val="0"/>
      <w:sz w:val="28"/>
      <w:szCs w:val="20"/>
    </w:rPr>
  </w:style>
  <w:style w:type="paragraph" w:styleId="aff6">
    <w:name w:val="Document Map"/>
    <w:basedOn w:val="a1"/>
    <w:link w:val="aff7"/>
    <w:semiHidden/>
    <w:rsid w:val="00A93C56"/>
    <w:pPr>
      <w:shd w:val="clear" w:color="auto" w:fill="000080"/>
    </w:pPr>
    <w:rPr>
      <w:rFonts w:ascii="Arial" w:eastAsia="ＭＳ ゴシック" w:hAnsi="Arial" w:cs="Times New Roman"/>
      <w:sz w:val="21"/>
      <w:szCs w:val="20"/>
    </w:rPr>
  </w:style>
  <w:style w:type="character" w:customStyle="1" w:styleId="aff7">
    <w:name w:val="見出しマップ (文字)"/>
    <w:basedOn w:val="a3"/>
    <w:link w:val="aff6"/>
    <w:semiHidden/>
    <w:rsid w:val="00A93C56"/>
    <w:rPr>
      <w:rFonts w:ascii="Arial" w:eastAsia="ＭＳ ゴシック" w:hAnsi="Arial" w:cs="Times New Roman"/>
      <w:sz w:val="21"/>
      <w:szCs w:val="20"/>
      <w:shd w:val="clear" w:color="auto" w:fill="000080"/>
    </w:rPr>
  </w:style>
  <w:style w:type="paragraph" w:customStyle="1" w:styleId="aff8">
    <w:name w:val="数表"/>
    <w:basedOn w:val="a1"/>
    <w:rsid w:val="00A93C56"/>
    <w:pPr>
      <w:spacing w:line="240" w:lineRule="exact"/>
    </w:pPr>
    <w:rPr>
      <w:rFonts w:eastAsia="ＭＳ ゴシック" w:cs="Times New Roman"/>
      <w:sz w:val="18"/>
      <w:szCs w:val="20"/>
    </w:rPr>
  </w:style>
  <w:style w:type="paragraph" w:customStyle="1" w:styleId="aff9">
    <w:name w:val="注釈"/>
    <w:basedOn w:val="a1"/>
    <w:rsid w:val="00A93C56"/>
    <w:pPr>
      <w:spacing w:line="280" w:lineRule="exact"/>
      <w:ind w:left="454" w:hanging="227"/>
    </w:pPr>
    <w:rPr>
      <w:rFonts w:ascii="Century" w:eastAsia="ＭＳ 明朝" w:hAnsi="Century" w:cs="Times New Roman"/>
      <w:sz w:val="18"/>
      <w:szCs w:val="20"/>
    </w:rPr>
  </w:style>
  <w:style w:type="paragraph" w:styleId="affa">
    <w:name w:val="Message Header"/>
    <w:basedOn w:val="a1"/>
    <w:link w:val="affb"/>
    <w:autoRedefine/>
    <w:rsid w:val="00A93C56"/>
    <w:pPr>
      <w:pBdr>
        <w:top w:val="single" w:sz="6" w:space="1" w:color="auto" w:shadow="1"/>
        <w:left w:val="single" w:sz="6" w:space="1" w:color="auto" w:shadow="1"/>
        <w:bottom w:val="single" w:sz="6" w:space="1" w:color="auto" w:shadow="1"/>
        <w:right w:val="single" w:sz="6" w:space="1" w:color="auto" w:shadow="1"/>
      </w:pBdr>
      <w:shd w:val="pct20" w:color="auto" w:fill="auto"/>
      <w:ind w:left="960" w:hangingChars="400" w:hanging="960"/>
    </w:pPr>
    <w:rPr>
      <w:rFonts w:ascii="Arial" w:eastAsia="ＭＳ 明朝" w:hAnsi="Arial" w:cs="Arial"/>
      <w:sz w:val="24"/>
      <w:szCs w:val="24"/>
    </w:rPr>
  </w:style>
  <w:style w:type="character" w:customStyle="1" w:styleId="affb">
    <w:name w:val="メッセージ見出し (文字)"/>
    <w:basedOn w:val="a3"/>
    <w:link w:val="affa"/>
    <w:rsid w:val="00A93C56"/>
    <w:rPr>
      <w:rFonts w:ascii="Arial" w:eastAsia="ＭＳ 明朝" w:hAnsi="Arial" w:cs="Arial"/>
      <w:sz w:val="24"/>
      <w:szCs w:val="24"/>
      <w:shd w:val="pct20" w:color="auto" w:fill="auto"/>
    </w:rPr>
  </w:style>
  <w:style w:type="paragraph" w:customStyle="1" w:styleId="affc">
    <w:name w:val="図表タイトル"/>
    <w:basedOn w:val="a1"/>
    <w:next w:val="a1"/>
    <w:rsid w:val="00A93C56"/>
    <w:pPr>
      <w:spacing w:beforeLines="50" w:afterLines="50"/>
      <w:ind w:leftChars="100" w:left="100"/>
      <w:jc w:val="center"/>
    </w:pPr>
    <w:rPr>
      <w:rFonts w:ascii="ＭＳ ゴシック" w:eastAsia="ＭＳ ゴシック" w:hAnsi="Century" w:cs="Times New Roman"/>
      <w:sz w:val="21"/>
      <w:szCs w:val="20"/>
    </w:rPr>
  </w:style>
  <w:style w:type="paragraph" w:styleId="a">
    <w:name w:val="List Bullet"/>
    <w:basedOn w:val="a1"/>
    <w:autoRedefine/>
    <w:rsid w:val="00A93C56"/>
    <w:pPr>
      <w:numPr>
        <w:numId w:val="7"/>
      </w:numPr>
      <w:tabs>
        <w:tab w:val="clear" w:pos="0"/>
        <w:tab w:val="num" w:pos="113"/>
      </w:tabs>
      <w:ind w:left="397"/>
    </w:pPr>
    <w:rPr>
      <w:rFonts w:ascii="ＭＳ 明朝" w:eastAsia="ＭＳ 明朝" w:hAnsi="ＭＳ 明朝" w:cs="Times New Roman"/>
      <w:sz w:val="21"/>
    </w:rPr>
  </w:style>
  <w:style w:type="paragraph" w:styleId="Web">
    <w:name w:val="Normal (Web)"/>
    <w:basedOn w:val="a1"/>
    <w:rsid w:val="00A93C56"/>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affd">
    <w:name w:val="事例調査見出し"/>
    <w:basedOn w:val="3"/>
    <w:rsid w:val="00A93C56"/>
    <w:pPr>
      <w:spacing w:beforeLines="100" w:afterLines="50"/>
      <w:ind w:left="1005" w:hanging="852"/>
    </w:pPr>
    <w:rPr>
      <w:rFonts w:cs="Times New Roman"/>
      <w:sz w:val="21"/>
      <w:szCs w:val="20"/>
    </w:rPr>
  </w:style>
  <w:style w:type="paragraph" w:customStyle="1" w:styleId="105">
    <w:name w:val="スタイル 事例調査見出し + 段落前 :  1 行 段落後 :  0.5 行"/>
    <w:basedOn w:val="affd"/>
    <w:rsid w:val="00A93C56"/>
    <w:pPr>
      <w:jc w:val="left"/>
    </w:pPr>
    <w:rPr>
      <w:rFonts w:cs="ＭＳ 明朝"/>
    </w:rPr>
  </w:style>
  <w:style w:type="numbering" w:customStyle="1" w:styleId="a0">
    <w:name w:val="スタイル 箇条書き"/>
    <w:basedOn w:val="a5"/>
    <w:rsid w:val="00A93C56"/>
    <w:pPr>
      <w:numPr>
        <w:numId w:val="8"/>
      </w:numPr>
    </w:pPr>
  </w:style>
  <w:style w:type="paragraph" w:customStyle="1" w:styleId="affe">
    <w:name w:val="箇条書き下線"/>
    <w:basedOn w:val="a"/>
    <w:rsid w:val="00A93C56"/>
    <w:rPr>
      <w:u w:val="single"/>
    </w:rPr>
  </w:style>
  <w:style w:type="paragraph" w:styleId="91">
    <w:name w:val="toc 9"/>
    <w:basedOn w:val="a1"/>
    <w:next w:val="a1"/>
    <w:autoRedefine/>
    <w:semiHidden/>
    <w:rsid w:val="00A93C56"/>
    <w:pPr>
      <w:ind w:leftChars="200" w:left="200"/>
    </w:pPr>
    <w:rPr>
      <w:rFonts w:ascii="Century" w:eastAsia="ＭＳ 明朝" w:hAnsi="Century" w:cs="Times New Roman"/>
      <w:sz w:val="21"/>
      <w:szCs w:val="20"/>
    </w:rPr>
  </w:style>
  <w:style w:type="paragraph" w:customStyle="1" w:styleId="16pt">
    <w:name w:val="スタイル ＭＳ 明朝 行間 :  最小値 16 pt"/>
    <w:basedOn w:val="a1"/>
    <w:rsid w:val="00A93C56"/>
    <w:pPr>
      <w:tabs>
        <w:tab w:val="right" w:leader="dot" w:pos="6300"/>
        <w:tab w:val="right" w:leader="dot" w:pos="7350"/>
      </w:tabs>
      <w:spacing w:line="380" w:lineRule="atLeast"/>
      <w:ind w:firstLineChars="877" w:firstLine="877"/>
    </w:pPr>
    <w:rPr>
      <w:rFonts w:ascii="ＭＳ 明朝" w:eastAsia="ＭＳ 明朝" w:hAnsi="ＭＳ 明朝" w:cs="ＭＳ 明朝"/>
      <w:sz w:val="21"/>
      <w:szCs w:val="20"/>
    </w:rPr>
  </w:style>
  <w:style w:type="paragraph" w:customStyle="1" w:styleId="afff">
    <w:name w:val="箇条書き　本体文中"/>
    <w:basedOn w:val="a"/>
    <w:rsid w:val="00A93C56"/>
    <w:pPr>
      <w:snapToGrid w:val="0"/>
      <w:spacing w:line="380" w:lineRule="atLeast"/>
    </w:pPr>
  </w:style>
  <w:style w:type="paragraph" w:customStyle="1" w:styleId="405">
    <w:name w:val="スタイル 見出し 4 + 段落前 :  0.5 行"/>
    <w:basedOn w:val="4"/>
    <w:rsid w:val="00A93C56"/>
    <w:pPr>
      <w:spacing w:beforeLines="75" w:afterLines="0"/>
      <w:ind w:left="3188" w:hanging="1588"/>
    </w:pPr>
    <w:rPr>
      <w:rFonts w:ascii="Arial" w:eastAsia="ＭＳ ゴシック" w:hAnsi="Arial" w:cs="ＭＳ 明朝"/>
      <w:bCs w:val="0"/>
      <w:szCs w:val="20"/>
    </w:rPr>
  </w:style>
  <w:style w:type="paragraph" w:customStyle="1" w:styleId="305">
    <w:name w:val="スタイル 見出し 3 + 段落前 :  0.5 行"/>
    <w:basedOn w:val="3"/>
    <w:rsid w:val="00A93C56"/>
    <w:pPr>
      <w:spacing w:beforeLines="50" w:afterLines="0"/>
      <w:ind w:left="170" w:hanging="170"/>
    </w:pPr>
    <w:rPr>
      <w:rFonts w:ascii="ＭＳ ゴシック" w:cs="ＭＳ 明朝"/>
      <w:szCs w:val="20"/>
    </w:rPr>
  </w:style>
  <w:style w:type="paragraph" w:customStyle="1" w:styleId="30505">
    <w:name w:val="スタイル スタイル 見出し 3 + 段落前 :  0.5 行 + 段落前 :  0.5 行"/>
    <w:basedOn w:val="305"/>
    <w:rsid w:val="00A93C56"/>
    <w:pPr>
      <w:spacing w:before="150"/>
    </w:pPr>
  </w:style>
  <w:style w:type="paragraph" w:customStyle="1" w:styleId="3051">
    <w:name w:val="スタイル 見出し 3 + 段落前 :  0.5 行1"/>
    <w:basedOn w:val="3"/>
    <w:rsid w:val="00A93C56"/>
    <w:pPr>
      <w:numPr>
        <w:ilvl w:val="0"/>
        <w:numId w:val="9"/>
      </w:numPr>
      <w:spacing w:afterLines="0"/>
      <w:ind w:left="0" w:firstLine="0"/>
    </w:pPr>
    <w:rPr>
      <w:rFonts w:cs="ＭＳ 明朝"/>
      <w:szCs w:val="20"/>
    </w:rPr>
  </w:style>
  <w:style w:type="paragraph" w:customStyle="1" w:styleId="30mm0mm05">
    <w:name w:val="スタイル 見出し 3 + 左 :  0 mm 最初の行 :  0 mm 段落前 :  0.5 行"/>
    <w:basedOn w:val="3"/>
    <w:autoRedefine/>
    <w:rsid w:val="00A93C56"/>
    <w:pPr>
      <w:spacing w:afterLines="0"/>
    </w:pPr>
    <w:rPr>
      <w:rFonts w:cs="ＭＳ 明朝"/>
      <w:szCs w:val="20"/>
    </w:rPr>
  </w:style>
  <w:style w:type="paragraph" w:customStyle="1" w:styleId="14">
    <w:name w:val="リスト段落1"/>
    <w:basedOn w:val="a1"/>
    <w:rsid w:val="00A93C56"/>
    <w:pPr>
      <w:ind w:leftChars="400" w:left="840"/>
    </w:pPr>
    <w:rPr>
      <w:rFonts w:ascii="Century" w:eastAsia="ＭＳ 明朝" w:hAnsi="Century" w:cs="Times New Roman"/>
      <w:sz w:val="21"/>
      <w:szCs w:val="20"/>
    </w:rPr>
  </w:style>
  <w:style w:type="paragraph" w:styleId="afff0">
    <w:name w:val="Closing"/>
    <w:basedOn w:val="a1"/>
    <w:link w:val="afff1"/>
    <w:rsid w:val="00A93C56"/>
    <w:pPr>
      <w:adjustRightInd w:val="0"/>
      <w:spacing w:line="420" w:lineRule="atLeast"/>
      <w:jc w:val="right"/>
      <w:textAlignment w:val="baseline"/>
    </w:pPr>
    <w:rPr>
      <w:rFonts w:ascii="ＭＳ 明朝" w:eastAsia="ＭＳ 明朝" w:hAnsi="Century" w:cs="Times New Roman"/>
      <w:color w:val="000000"/>
      <w:kern w:val="0"/>
      <w:sz w:val="21"/>
      <w:szCs w:val="20"/>
    </w:rPr>
  </w:style>
  <w:style w:type="character" w:customStyle="1" w:styleId="afff1">
    <w:name w:val="結語 (文字)"/>
    <w:basedOn w:val="a3"/>
    <w:link w:val="afff0"/>
    <w:rsid w:val="00A93C56"/>
    <w:rPr>
      <w:rFonts w:ascii="ＭＳ 明朝" w:eastAsia="ＭＳ 明朝" w:hAnsi="Century" w:cs="Times New Roman"/>
      <w:color w:val="000000"/>
      <w:kern w:val="0"/>
      <w:sz w:val="21"/>
      <w:szCs w:val="20"/>
    </w:rPr>
  </w:style>
  <w:style w:type="paragraph" w:customStyle="1" w:styleId="0mm4">
    <w:name w:val="スタイル メッセージ見出し + 左 :  0 mm ぶら下げインデント :  4 字"/>
    <w:basedOn w:val="affa"/>
    <w:autoRedefine/>
    <w:rsid w:val="00A93C56"/>
    <w:pPr>
      <w:pBdr>
        <w:top w:val="single" w:sz="6" w:space="1" w:color="auto"/>
        <w:left w:val="single" w:sz="6" w:space="0" w:color="auto"/>
        <w:bottom w:val="single" w:sz="6" w:space="1" w:color="auto"/>
        <w:right w:val="single" w:sz="6" w:space="1" w:color="auto"/>
      </w:pBdr>
      <w:snapToGrid w:val="0"/>
      <w:spacing w:line="320" w:lineRule="atLeast"/>
      <w:ind w:left="1120" w:hanging="1120"/>
    </w:pPr>
    <w:rPr>
      <w:rFonts w:ascii="HGP創英角ｺﾞｼｯｸUB" w:eastAsia="HGP創英角ｺﾞｼｯｸUB" w:cs="ＭＳ 明朝"/>
      <w:sz w:val="28"/>
      <w:szCs w:val="20"/>
    </w:rPr>
  </w:style>
  <w:style w:type="character" w:styleId="afff2">
    <w:name w:val="FollowedHyperlink"/>
    <w:basedOn w:val="a3"/>
    <w:rsid w:val="00A93C56"/>
    <w:rPr>
      <w:color w:val="800080"/>
      <w:u w:val="single"/>
    </w:rPr>
  </w:style>
  <w:style w:type="paragraph" w:customStyle="1" w:styleId="110">
    <w:name w:val="スタイル 本文 + 左 :  1 字 右 :  1 字"/>
    <w:basedOn w:val="a2"/>
    <w:rsid w:val="00A93C56"/>
    <w:pPr>
      <w:snapToGrid w:val="0"/>
      <w:spacing w:line="380" w:lineRule="atLeast"/>
      <w:ind w:leftChars="100" w:left="100" w:rightChars="100" w:right="210" w:firstLineChars="100" w:firstLine="210"/>
      <w:jc w:val="left"/>
    </w:pPr>
    <w:rPr>
      <w:rFonts w:ascii="ＭＳ 明朝" w:eastAsia="ＭＳ 明朝" w:cs="ＭＳ 明朝"/>
      <w:sz w:val="21"/>
      <w:szCs w:val="20"/>
    </w:rPr>
  </w:style>
  <w:style w:type="paragraph" w:customStyle="1" w:styleId="4075">
    <w:name w:val="スタイル 見出し 4 + 段落前 :  0.75 行"/>
    <w:basedOn w:val="4"/>
    <w:rsid w:val="00A93C56"/>
    <w:pPr>
      <w:spacing w:beforeLines="75" w:afterLines="0"/>
      <w:ind w:left="3188" w:hanging="1588"/>
    </w:pPr>
    <w:rPr>
      <w:rFonts w:ascii="Arial" w:eastAsia="ＭＳ ゴシック" w:hAnsi="Arial" w:cs="ＭＳ 明朝"/>
      <w:bCs w:val="0"/>
      <w:sz w:val="21"/>
      <w:szCs w:val="20"/>
    </w:rPr>
  </w:style>
  <w:style w:type="paragraph" w:customStyle="1" w:styleId="111">
    <w:name w:val="スタイル スタイル 本文 + 左 :  1 字 右 :  1 字 + 左 :  1 字"/>
    <w:basedOn w:val="110"/>
    <w:rsid w:val="00A93C56"/>
    <w:pPr>
      <w:ind w:left="210"/>
    </w:pPr>
    <w:rPr>
      <w:rFonts w:ascii="Century" w:hAnsi="Century"/>
    </w:rPr>
  </w:style>
  <w:style w:type="paragraph" w:customStyle="1" w:styleId="3105">
    <w:name w:val="スタイル 見出し 3 + 段落前 :  1 行 段落後 :  0.5 行"/>
    <w:basedOn w:val="3"/>
    <w:rsid w:val="00A93C56"/>
    <w:pPr>
      <w:spacing w:beforeLines="100" w:afterLines="50"/>
      <w:ind w:left="1005" w:hanging="852"/>
    </w:pPr>
    <w:rPr>
      <w:rFonts w:cs="ＭＳ 明朝"/>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3855">
      <w:bodyDiv w:val="1"/>
      <w:marLeft w:val="0"/>
      <w:marRight w:val="0"/>
      <w:marTop w:val="0"/>
      <w:marBottom w:val="0"/>
      <w:divBdr>
        <w:top w:val="none" w:sz="0" w:space="0" w:color="auto"/>
        <w:left w:val="none" w:sz="0" w:space="0" w:color="auto"/>
        <w:bottom w:val="none" w:sz="0" w:space="0" w:color="auto"/>
        <w:right w:val="none" w:sz="0" w:space="0" w:color="auto"/>
      </w:divBdr>
      <w:divsChild>
        <w:div w:id="1187980911">
          <w:marLeft w:val="288"/>
          <w:marRight w:val="0"/>
          <w:marTop w:val="58"/>
          <w:marBottom w:val="120"/>
          <w:divBdr>
            <w:top w:val="none" w:sz="0" w:space="0" w:color="auto"/>
            <w:left w:val="none" w:sz="0" w:space="0" w:color="auto"/>
            <w:bottom w:val="none" w:sz="0" w:space="0" w:color="auto"/>
            <w:right w:val="none" w:sz="0" w:space="0" w:color="auto"/>
          </w:divBdr>
        </w:div>
      </w:divsChild>
    </w:div>
    <w:div w:id="22481752">
      <w:bodyDiv w:val="1"/>
      <w:marLeft w:val="0"/>
      <w:marRight w:val="0"/>
      <w:marTop w:val="0"/>
      <w:marBottom w:val="0"/>
      <w:divBdr>
        <w:top w:val="none" w:sz="0" w:space="0" w:color="auto"/>
        <w:left w:val="none" w:sz="0" w:space="0" w:color="auto"/>
        <w:bottom w:val="none" w:sz="0" w:space="0" w:color="auto"/>
        <w:right w:val="none" w:sz="0" w:space="0" w:color="auto"/>
      </w:divBdr>
    </w:div>
    <w:div w:id="53625707">
      <w:bodyDiv w:val="1"/>
      <w:marLeft w:val="0"/>
      <w:marRight w:val="0"/>
      <w:marTop w:val="0"/>
      <w:marBottom w:val="0"/>
      <w:divBdr>
        <w:top w:val="none" w:sz="0" w:space="0" w:color="auto"/>
        <w:left w:val="none" w:sz="0" w:space="0" w:color="auto"/>
        <w:bottom w:val="none" w:sz="0" w:space="0" w:color="auto"/>
        <w:right w:val="none" w:sz="0" w:space="0" w:color="auto"/>
      </w:divBdr>
    </w:div>
    <w:div w:id="97140413">
      <w:bodyDiv w:val="1"/>
      <w:marLeft w:val="0"/>
      <w:marRight w:val="0"/>
      <w:marTop w:val="0"/>
      <w:marBottom w:val="0"/>
      <w:divBdr>
        <w:top w:val="none" w:sz="0" w:space="0" w:color="auto"/>
        <w:left w:val="none" w:sz="0" w:space="0" w:color="auto"/>
        <w:bottom w:val="none" w:sz="0" w:space="0" w:color="auto"/>
        <w:right w:val="none" w:sz="0" w:space="0" w:color="auto"/>
      </w:divBdr>
    </w:div>
    <w:div w:id="124392768">
      <w:bodyDiv w:val="1"/>
      <w:marLeft w:val="0"/>
      <w:marRight w:val="0"/>
      <w:marTop w:val="0"/>
      <w:marBottom w:val="0"/>
      <w:divBdr>
        <w:top w:val="none" w:sz="0" w:space="0" w:color="auto"/>
        <w:left w:val="none" w:sz="0" w:space="0" w:color="auto"/>
        <w:bottom w:val="none" w:sz="0" w:space="0" w:color="auto"/>
        <w:right w:val="none" w:sz="0" w:space="0" w:color="auto"/>
      </w:divBdr>
    </w:div>
    <w:div w:id="144321186">
      <w:bodyDiv w:val="1"/>
      <w:marLeft w:val="0"/>
      <w:marRight w:val="0"/>
      <w:marTop w:val="0"/>
      <w:marBottom w:val="0"/>
      <w:divBdr>
        <w:top w:val="none" w:sz="0" w:space="0" w:color="auto"/>
        <w:left w:val="none" w:sz="0" w:space="0" w:color="auto"/>
        <w:bottom w:val="none" w:sz="0" w:space="0" w:color="auto"/>
        <w:right w:val="none" w:sz="0" w:space="0" w:color="auto"/>
      </w:divBdr>
      <w:divsChild>
        <w:div w:id="25716890">
          <w:marLeft w:val="288"/>
          <w:marRight w:val="0"/>
          <w:marTop w:val="58"/>
          <w:marBottom w:val="120"/>
          <w:divBdr>
            <w:top w:val="none" w:sz="0" w:space="0" w:color="auto"/>
            <w:left w:val="none" w:sz="0" w:space="0" w:color="auto"/>
            <w:bottom w:val="none" w:sz="0" w:space="0" w:color="auto"/>
            <w:right w:val="none" w:sz="0" w:space="0" w:color="auto"/>
          </w:divBdr>
        </w:div>
      </w:divsChild>
    </w:div>
    <w:div w:id="176235179">
      <w:bodyDiv w:val="1"/>
      <w:marLeft w:val="0"/>
      <w:marRight w:val="0"/>
      <w:marTop w:val="0"/>
      <w:marBottom w:val="0"/>
      <w:divBdr>
        <w:top w:val="none" w:sz="0" w:space="0" w:color="auto"/>
        <w:left w:val="none" w:sz="0" w:space="0" w:color="auto"/>
        <w:bottom w:val="none" w:sz="0" w:space="0" w:color="auto"/>
        <w:right w:val="none" w:sz="0" w:space="0" w:color="auto"/>
      </w:divBdr>
    </w:div>
    <w:div w:id="264773703">
      <w:bodyDiv w:val="1"/>
      <w:marLeft w:val="0"/>
      <w:marRight w:val="0"/>
      <w:marTop w:val="0"/>
      <w:marBottom w:val="0"/>
      <w:divBdr>
        <w:top w:val="none" w:sz="0" w:space="0" w:color="auto"/>
        <w:left w:val="none" w:sz="0" w:space="0" w:color="auto"/>
        <w:bottom w:val="none" w:sz="0" w:space="0" w:color="auto"/>
        <w:right w:val="none" w:sz="0" w:space="0" w:color="auto"/>
      </w:divBdr>
      <w:divsChild>
        <w:div w:id="1578205123">
          <w:marLeft w:val="0"/>
          <w:marRight w:val="0"/>
          <w:marTop w:val="0"/>
          <w:marBottom w:val="0"/>
          <w:divBdr>
            <w:top w:val="none" w:sz="0" w:space="0" w:color="auto"/>
            <w:left w:val="none" w:sz="0" w:space="0" w:color="auto"/>
            <w:bottom w:val="none" w:sz="0" w:space="0" w:color="auto"/>
            <w:right w:val="none" w:sz="0" w:space="0" w:color="auto"/>
          </w:divBdr>
        </w:div>
      </w:divsChild>
    </w:div>
    <w:div w:id="420414492">
      <w:bodyDiv w:val="1"/>
      <w:marLeft w:val="0"/>
      <w:marRight w:val="0"/>
      <w:marTop w:val="0"/>
      <w:marBottom w:val="0"/>
      <w:divBdr>
        <w:top w:val="none" w:sz="0" w:space="0" w:color="auto"/>
        <w:left w:val="none" w:sz="0" w:space="0" w:color="auto"/>
        <w:bottom w:val="none" w:sz="0" w:space="0" w:color="auto"/>
        <w:right w:val="none" w:sz="0" w:space="0" w:color="auto"/>
      </w:divBdr>
      <w:divsChild>
        <w:div w:id="685062078">
          <w:marLeft w:val="288"/>
          <w:marRight w:val="0"/>
          <w:marTop w:val="58"/>
          <w:marBottom w:val="120"/>
          <w:divBdr>
            <w:top w:val="none" w:sz="0" w:space="0" w:color="auto"/>
            <w:left w:val="none" w:sz="0" w:space="0" w:color="auto"/>
            <w:bottom w:val="none" w:sz="0" w:space="0" w:color="auto"/>
            <w:right w:val="none" w:sz="0" w:space="0" w:color="auto"/>
          </w:divBdr>
        </w:div>
      </w:divsChild>
    </w:div>
    <w:div w:id="423959678">
      <w:bodyDiv w:val="1"/>
      <w:marLeft w:val="0"/>
      <w:marRight w:val="0"/>
      <w:marTop w:val="0"/>
      <w:marBottom w:val="0"/>
      <w:divBdr>
        <w:top w:val="none" w:sz="0" w:space="0" w:color="auto"/>
        <w:left w:val="none" w:sz="0" w:space="0" w:color="auto"/>
        <w:bottom w:val="none" w:sz="0" w:space="0" w:color="auto"/>
        <w:right w:val="none" w:sz="0" w:space="0" w:color="auto"/>
      </w:divBdr>
    </w:div>
    <w:div w:id="518852558">
      <w:bodyDiv w:val="1"/>
      <w:marLeft w:val="0"/>
      <w:marRight w:val="0"/>
      <w:marTop w:val="0"/>
      <w:marBottom w:val="0"/>
      <w:divBdr>
        <w:top w:val="none" w:sz="0" w:space="0" w:color="auto"/>
        <w:left w:val="none" w:sz="0" w:space="0" w:color="auto"/>
        <w:bottom w:val="none" w:sz="0" w:space="0" w:color="auto"/>
        <w:right w:val="none" w:sz="0" w:space="0" w:color="auto"/>
      </w:divBdr>
    </w:div>
    <w:div w:id="589236962">
      <w:bodyDiv w:val="1"/>
      <w:marLeft w:val="0"/>
      <w:marRight w:val="0"/>
      <w:marTop w:val="0"/>
      <w:marBottom w:val="0"/>
      <w:divBdr>
        <w:top w:val="none" w:sz="0" w:space="0" w:color="auto"/>
        <w:left w:val="none" w:sz="0" w:space="0" w:color="auto"/>
        <w:bottom w:val="none" w:sz="0" w:space="0" w:color="auto"/>
        <w:right w:val="none" w:sz="0" w:space="0" w:color="auto"/>
      </w:divBdr>
    </w:div>
    <w:div w:id="596211126">
      <w:bodyDiv w:val="1"/>
      <w:marLeft w:val="0"/>
      <w:marRight w:val="0"/>
      <w:marTop w:val="0"/>
      <w:marBottom w:val="0"/>
      <w:divBdr>
        <w:top w:val="none" w:sz="0" w:space="0" w:color="auto"/>
        <w:left w:val="none" w:sz="0" w:space="0" w:color="auto"/>
        <w:bottom w:val="none" w:sz="0" w:space="0" w:color="auto"/>
        <w:right w:val="none" w:sz="0" w:space="0" w:color="auto"/>
      </w:divBdr>
    </w:div>
    <w:div w:id="604582272">
      <w:bodyDiv w:val="1"/>
      <w:marLeft w:val="0"/>
      <w:marRight w:val="0"/>
      <w:marTop w:val="0"/>
      <w:marBottom w:val="0"/>
      <w:divBdr>
        <w:top w:val="none" w:sz="0" w:space="0" w:color="auto"/>
        <w:left w:val="none" w:sz="0" w:space="0" w:color="auto"/>
        <w:bottom w:val="none" w:sz="0" w:space="0" w:color="auto"/>
        <w:right w:val="none" w:sz="0" w:space="0" w:color="auto"/>
      </w:divBdr>
    </w:div>
    <w:div w:id="900169651">
      <w:bodyDiv w:val="1"/>
      <w:marLeft w:val="0"/>
      <w:marRight w:val="0"/>
      <w:marTop w:val="0"/>
      <w:marBottom w:val="0"/>
      <w:divBdr>
        <w:top w:val="none" w:sz="0" w:space="0" w:color="auto"/>
        <w:left w:val="none" w:sz="0" w:space="0" w:color="auto"/>
        <w:bottom w:val="none" w:sz="0" w:space="0" w:color="auto"/>
        <w:right w:val="none" w:sz="0" w:space="0" w:color="auto"/>
      </w:divBdr>
    </w:div>
    <w:div w:id="944772579">
      <w:bodyDiv w:val="1"/>
      <w:marLeft w:val="0"/>
      <w:marRight w:val="0"/>
      <w:marTop w:val="0"/>
      <w:marBottom w:val="0"/>
      <w:divBdr>
        <w:top w:val="none" w:sz="0" w:space="0" w:color="auto"/>
        <w:left w:val="none" w:sz="0" w:space="0" w:color="auto"/>
        <w:bottom w:val="none" w:sz="0" w:space="0" w:color="auto"/>
        <w:right w:val="none" w:sz="0" w:space="0" w:color="auto"/>
      </w:divBdr>
    </w:div>
    <w:div w:id="958729979">
      <w:bodyDiv w:val="1"/>
      <w:marLeft w:val="0"/>
      <w:marRight w:val="0"/>
      <w:marTop w:val="0"/>
      <w:marBottom w:val="0"/>
      <w:divBdr>
        <w:top w:val="none" w:sz="0" w:space="0" w:color="auto"/>
        <w:left w:val="none" w:sz="0" w:space="0" w:color="auto"/>
        <w:bottom w:val="none" w:sz="0" w:space="0" w:color="auto"/>
        <w:right w:val="none" w:sz="0" w:space="0" w:color="auto"/>
      </w:divBdr>
    </w:div>
    <w:div w:id="977994933">
      <w:bodyDiv w:val="1"/>
      <w:marLeft w:val="0"/>
      <w:marRight w:val="0"/>
      <w:marTop w:val="0"/>
      <w:marBottom w:val="0"/>
      <w:divBdr>
        <w:top w:val="none" w:sz="0" w:space="0" w:color="auto"/>
        <w:left w:val="none" w:sz="0" w:space="0" w:color="auto"/>
        <w:bottom w:val="none" w:sz="0" w:space="0" w:color="auto"/>
        <w:right w:val="none" w:sz="0" w:space="0" w:color="auto"/>
      </w:divBdr>
    </w:div>
    <w:div w:id="1185440314">
      <w:bodyDiv w:val="1"/>
      <w:marLeft w:val="0"/>
      <w:marRight w:val="0"/>
      <w:marTop w:val="0"/>
      <w:marBottom w:val="0"/>
      <w:divBdr>
        <w:top w:val="none" w:sz="0" w:space="0" w:color="auto"/>
        <w:left w:val="none" w:sz="0" w:space="0" w:color="auto"/>
        <w:bottom w:val="none" w:sz="0" w:space="0" w:color="auto"/>
        <w:right w:val="none" w:sz="0" w:space="0" w:color="auto"/>
      </w:divBdr>
    </w:div>
    <w:div w:id="1207448892">
      <w:bodyDiv w:val="1"/>
      <w:marLeft w:val="0"/>
      <w:marRight w:val="0"/>
      <w:marTop w:val="0"/>
      <w:marBottom w:val="0"/>
      <w:divBdr>
        <w:top w:val="none" w:sz="0" w:space="0" w:color="auto"/>
        <w:left w:val="none" w:sz="0" w:space="0" w:color="auto"/>
        <w:bottom w:val="none" w:sz="0" w:space="0" w:color="auto"/>
        <w:right w:val="none" w:sz="0" w:space="0" w:color="auto"/>
      </w:divBdr>
    </w:div>
    <w:div w:id="1244291683">
      <w:bodyDiv w:val="1"/>
      <w:marLeft w:val="0"/>
      <w:marRight w:val="0"/>
      <w:marTop w:val="0"/>
      <w:marBottom w:val="0"/>
      <w:divBdr>
        <w:top w:val="none" w:sz="0" w:space="0" w:color="auto"/>
        <w:left w:val="none" w:sz="0" w:space="0" w:color="auto"/>
        <w:bottom w:val="none" w:sz="0" w:space="0" w:color="auto"/>
        <w:right w:val="none" w:sz="0" w:space="0" w:color="auto"/>
      </w:divBdr>
    </w:div>
    <w:div w:id="1302035473">
      <w:bodyDiv w:val="1"/>
      <w:marLeft w:val="0"/>
      <w:marRight w:val="0"/>
      <w:marTop w:val="0"/>
      <w:marBottom w:val="0"/>
      <w:divBdr>
        <w:top w:val="none" w:sz="0" w:space="0" w:color="auto"/>
        <w:left w:val="none" w:sz="0" w:space="0" w:color="auto"/>
        <w:bottom w:val="none" w:sz="0" w:space="0" w:color="auto"/>
        <w:right w:val="none" w:sz="0" w:space="0" w:color="auto"/>
      </w:divBdr>
      <w:divsChild>
        <w:div w:id="1792237573">
          <w:marLeft w:val="288"/>
          <w:marRight w:val="0"/>
          <w:marTop w:val="58"/>
          <w:marBottom w:val="120"/>
          <w:divBdr>
            <w:top w:val="none" w:sz="0" w:space="0" w:color="auto"/>
            <w:left w:val="none" w:sz="0" w:space="0" w:color="auto"/>
            <w:bottom w:val="none" w:sz="0" w:space="0" w:color="auto"/>
            <w:right w:val="none" w:sz="0" w:space="0" w:color="auto"/>
          </w:divBdr>
        </w:div>
      </w:divsChild>
    </w:div>
    <w:div w:id="1499464208">
      <w:bodyDiv w:val="1"/>
      <w:marLeft w:val="0"/>
      <w:marRight w:val="0"/>
      <w:marTop w:val="0"/>
      <w:marBottom w:val="0"/>
      <w:divBdr>
        <w:top w:val="none" w:sz="0" w:space="0" w:color="auto"/>
        <w:left w:val="none" w:sz="0" w:space="0" w:color="auto"/>
        <w:bottom w:val="none" w:sz="0" w:space="0" w:color="auto"/>
        <w:right w:val="none" w:sz="0" w:space="0" w:color="auto"/>
      </w:divBdr>
    </w:div>
    <w:div w:id="1610623149">
      <w:bodyDiv w:val="1"/>
      <w:marLeft w:val="0"/>
      <w:marRight w:val="0"/>
      <w:marTop w:val="0"/>
      <w:marBottom w:val="0"/>
      <w:divBdr>
        <w:top w:val="none" w:sz="0" w:space="0" w:color="auto"/>
        <w:left w:val="none" w:sz="0" w:space="0" w:color="auto"/>
        <w:bottom w:val="none" w:sz="0" w:space="0" w:color="auto"/>
        <w:right w:val="none" w:sz="0" w:space="0" w:color="auto"/>
      </w:divBdr>
      <w:divsChild>
        <w:div w:id="807943241">
          <w:marLeft w:val="288"/>
          <w:marRight w:val="0"/>
          <w:marTop w:val="58"/>
          <w:marBottom w:val="120"/>
          <w:divBdr>
            <w:top w:val="none" w:sz="0" w:space="0" w:color="auto"/>
            <w:left w:val="none" w:sz="0" w:space="0" w:color="auto"/>
            <w:bottom w:val="none" w:sz="0" w:space="0" w:color="auto"/>
            <w:right w:val="none" w:sz="0" w:space="0" w:color="auto"/>
          </w:divBdr>
        </w:div>
      </w:divsChild>
    </w:div>
    <w:div w:id="1660117614">
      <w:bodyDiv w:val="1"/>
      <w:marLeft w:val="0"/>
      <w:marRight w:val="0"/>
      <w:marTop w:val="0"/>
      <w:marBottom w:val="0"/>
      <w:divBdr>
        <w:top w:val="none" w:sz="0" w:space="0" w:color="auto"/>
        <w:left w:val="none" w:sz="0" w:space="0" w:color="auto"/>
        <w:bottom w:val="none" w:sz="0" w:space="0" w:color="auto"/>
        <w:right w:val="none" w:sz="0" w:space="0" w:color="auto"/>
      </w:divBdr>
      <w:divsChild>
        <w:div w:id="720060106">
          <w:marLeft w:val="288"/>
          <w:marRight w:val="0"/>
          <w:marTop w:val="58"/>
          <w:marBottom w:val="120"/>
          <w:divBdr>
            <w:top w:val="none" w:sz="0" w:space="0" w:color="auto"/>
            <w:left w:val="none" w:sz="0" w:space="0" w:color="auto"/>
            <w:bottom w:val="none" w:sz="0" w:space="0" w:color="auto"/>
            <w:right w:val="none" w:sz="0" w:space="0" w:color="auto"/>
          </w:divBdr>
        </w:div>
      </w:divsChild>
    </w:div>
    <w:div w:id="1748191719">
      <w:bodyDiv w:val="1"/>
      <w:marLeft w:val="0"/>
      <w:marRight w:val="0"/>
      <w:marTop w:val="0"/>
      <w:marBottom w:val="0"/>
      <w:divBdr>
        <w:top w:val="none" w:sz="0" w:space="0" w:color="auto"/>
        <w:left w:val="none" w:sz="0" w:space="0" w:color="auto"/>
        <w:bottom w:val="none" w:sz="0" w:space="0" w:color="auto"/>
        <w:right w:val="none" w:sz="0" w:space="0" w:color="auto"/>
      </w:divBdr>
    </w:div>
    <w:div w:id="1767075362">
      <w:bodyDiv w:val="1"/>
      <w:marLeft w:val="0"/>
      <w:marRight w:val="0"/>
      <w:marTop w:val="0"/>
      <w:marBottom w:val="0"/>
      <w:divBdr>
        <w:top w:val="none" w:sz="0" w:space="0" w:color="auto"/>
        <w:left w:val="none" w:sz="0" w:space="0" w:color="auto"/>
        <w:bottom w:val="none" w:sz="0" w:space="0" w:color="auto"/>
        <w:right w:val="none" w:sz="0" w:space="0" w:color="auto"/>
      </w:divBdr>
      <w:divsChild>
        <w:div w:id="813567523">
          <w:marLeft w:val="288"/>
          <w:marRight w:val="0"/>
          <w:marTop w:val="58"/>
          <w:marBottom w:val="120"/>
          <w:divBdr>
            <w:top w:val="none" w:sz="0" w:space="0" w:color="auto"/>
            <w:left w:val="none" w:sz="0" w:space="0" w:color="auto"/>
            <w:bottom w:val="none" w:sz="0" w:space="0" w:color="auto"/>
            <w:right w:val="none" w:sz="0" w:space="0" w:color="auto"/>
          </w:divBdr>
        </w:div>
      </w:divsChild>
    </w:div>
    <w:div w:id="1779062720">
      <w:bodyDiv w:val="1"/>
      <w:marLeft w:val="0"/>
      <w:marRight w:val="0"/>
      <w:marTop w:val="0"/>
      <w:marBottom w:val="0"/>
      <w:divBdr>
        <w:top w:val="none" w:sz="0" w:space="0" w:color="auto"/>
        <w:left w:val="none" w:sz="0" w:space="0" w:color="auto"/>
        <w:bottom w:val="none" w:sz="0" w:space="0" w:color="auto"/>
        <w:right w:val="none" w:sz="0" w:space="0" w:color="auto"/>
      </w:divBdr>
    </w:div>
    <w:div w:id="1787775704">
      <w:bodyDiv w:val="1"/>
      <w:marLeft w:val="0"/>
      <w:marRight w:val="0"/>
      <w:marTop w:val="0"/>
      <w:marBottom w:val="0"/>
      <w:divBdr>
        <w:top w:val="none" w:sz="0" w:space="0" w:color="auto"/>
        <w:left w:val="none" w:sz="0" w:space="0" w:color="auto"/>
        <w:bottom w:val="none" w:sz="0" w:space="0" w:color="auto"/>
        <w:right w:val="none" w:sz="0" w:space="0" w:color="auto"/>
      </w:divBdr>
    </w:div>
    <w:div w:id="1832987503">
      <w:bodyDiv w:val="1"/>
      <w:marLeft w:val="0"/>
      <w:marRight w:val="0"/>
      <w:marTop w:val="0"/>
      <w:marBottom w:val="0"/>
      <w:divBdr>
        <w:top w:val="none" w:sz="0" w:space="0" w:color="auto"/>
        <w:left w:val="none" w:sz="0" w:space="0" w:color="auto"/>
        <w:bottom w:val="none" w:sz="0" w:space="0" w:color="auto"/>
        <w:right w:val="none" w:sz="0" w:space="0" w:color="auto"/>
      </w:divBdr>
    </w:div>
    <w:div w:id="1973512098">
      <w:bodyDiv w:val="1"/>
      <w:marLeft w:val="0"/>
      <w:marRight w:val="0"/>
      <w:marTop w:val="0"/>
      <w:marBottom w:val="0"/>
      <w:divBdr>
        <w:top w:val="none" w:sz="0" w:space="0" w:color="auto"/>
        <w:left w:val="none" w:sz="0" w:space="0" w:color="auto"/>
        <w:bottom w:val="none" w:sz="0" w:space="0" w:color="auto"/>
        <w:right w:val="none" w:sz="0" w:space="0" w:color="auto"/>
      </w:divBdr>
    </w:div>
    <w:div w:id="206729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BD44A1-9709-4434-9534-67DAE4FA8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1433</Words>
  <Characters>8172</Characters>
  <Application>Microsoft Office Word</Application>
  <DocSecurity>4</DocSecurity>
  <Lines>68</Lines>
  <Paragraphs>19</Paragraphs>
  <ScaleCrop>false</ScaleCrop>
  <HeadingPairs>
    <vt:vector size="2" baseType="variant">
      <vt:variant>
        <vt:lpstr>タイトル</vt:lpstr>
      </vt:variant>
      <vt:variant>
        <vt:i4>1</vt:i4>
      </vt:variant>
    </vt:vector>
  </HeadingPairs>
  <TitlesOfParts>
    <vt:vector size="1" baseType="lpstr">
      <vt:lpstr/>
    </vt:vector>
  </TitlesOfParts>
  <Company>MURC</Company>
  <LinksUpToDate>false</LinksUpToDate>
  <CharactersWithSpaces>9586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札幌市介護保険課</dc:creator>
  <cp:lastModifiedBy>FJ-USER</cp:lastModifiedBy>
  <cp:revision>2</cp:revision>
  <cp:lastPrinted>2015-02-25T11:21:00Z</cp:lastPrinted>
  <dcterms:created xsi:type="dcterms:W3CDTF">2015-12-17T07:53:00Z</dcterms:created>
  <dcterms:modified xsi:type="dcterms:W3CDTF">2015-12-17T07:53:00Z</dcterms:modified>
</cp:coreProperties>
</file>