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rPr>
          <w:rFonts w:ascii="MS Gothic" w:hAnsi="MS Gothic" w:eastAsia="MS Gothic" w:cs="MS Gothic"/>
        </w:rPr>
      </w:pPr>
      <w:r>
        <w:rPr>
          <w:rFonts w:ascii="MS Gothic" w:hAnsi="MS Gothic" w:cs="MS Gothic" w:eastAsia="MS Gothic"/>
        </w:rPr>
        <w:t>様式１</w:t>
      </w:r>
    </w:p>
    <w:p>
      <w:pPr>
        <w:pStyle w:val="normal1"/>
        <w:jc w:val="right"/>
        <w:rPr>
          <w:rFonts w:ascii="MS Mincho" w:hAnsi="MS Mincho" w:eastAsia="MS Mincho" w:cs="MS Mincho"/>
        </w:rPr>
      </w:pPr>
      <w:r>
        <w:rPr>
          <w:rFonts w:ascii="MS Mincho" w:hAnsi="MS Mincho" w:cs="MS Mincho" w:eastAsia="MS Mincho"/>
        </w:rPr>
        <w:t>令和　年（</w:t>
      </w:r>
      <w:r>
        <w:rPr>
          <w:rFonts w:eastAsia="MS Mincho" w:cs="MS Mincho" w:ascii="MS Mincho" w:hAnsi="MS Mincho"/>
        </w:rPr>
        <w:t>20</w:t>
      </w:r>
      <w:r>
        <w:rPr>
          <w:rFonts w:ascii="MS Mincho" w:hAnsi="MS Mincho" w:cs="MS Mincho" w:eastAsia="MS Mincho"/>
        </w:rPr>
        <w:t>　年）　　月　　日　　</w:t>
      </w:r>
    </w:p>
    <w:p>
      <w:pPr>
        <w:pStyle w:val="normal1"/>
        <w:ind w:firstLine="480"/>
        <w:rPr>
          <w:rFonts w:ascii="MS Mincho" w:hAnsi="MS Mincho" w:eastAsia="MS Mincho" w:cs="MS Mincho"/>
        </w:rPr>
      </w:pPr>
      <w:r>
        <w:rPr>
          <w:rFonts w:ascii="MS Mincho" w:hAnsi="MS Mincho" w:cs="MS Mincho" w:eastAsia="MS Mincho"/>
        </w:rPr>
        <w:t>（あて先）札幌市長</w:t>
      </w:r>
    </w:p>
    <w:p>
      <w:pPr>
        <w:pStyle w:val="normal1"/>
        <w:ind w:firstLine="3600"/>
        <w:rPr>
          <w:rFonts w:ascii="MS Mincho" w:hAnsi="MS Mincho" w:eastAsia="MS Mincho" w:cs="MS Mincho"/>
        </w:rPr>
      </w:pPr>
      <w:r>
        <w:rPr>
          <w:rFonts w:ascii="MS Mincho" w:hAnsi="MS Mincho" w:cs="MS Mincho" w:eastAsia="MS Mincho"/>
        </w:rPr>
        <w:t>申請団体</w:t>
      </w:r>
    </w:p>
    <w:p>
      <w:pPr>
        <w:pStyle w:val="normal1"/>
        <w:ind w:firstLine="3600"/>
        <w:rPr>
          <w:rFonts w:ascii="MS Mincho" w:hAnsi="MS Mincho" w:eastAsia="MS Mincho" w:cs="MS Mincho"/>
        </w:rPr>
      </w:pPr>
      <w:r>
        <w:rPr>
          <w:rFonts w:ascii="MS Mincho" w:hAnsi="MS Mincho" w:cs="MS Mincho" w:eastAsia="MS Mincho"/>
        </w:rPr>
        <w:t>住　　所</w:t>
      </w:r>
    </w:p>
    <w:p>
      <w:pPr>
        <w:pStyle w:val="normal1"/>
        <w:ind w:firstLine="3600"/>
        <w:rPr>
          <w:rFonts w:ascii="MS Mincho" w:hAnsi="MS Mincho" w:eastAsia="MS Mincho" w:cs="MS Mincho"/>
        </w:rPr>
      </w:pPr>
      <w:r>
        <w:rPr>
          <w:rFonts w:ascii="MS Mincho" w:hAnsi="MS Mincho" w:cs="MS Mincho" w:eastAsia="MS Mincho"/>
        </w:rPr>
        <w:t>代 表 者</w:t>
      </w:r>
    </w:p>
    <w:p>
      <w:pPr>
        <w:pStyle w:val="normal1"/>
        <w:rPr>
          <w:rFonts w:ascii="MS Mincho" w:hAnsi="MS Mincho" w:eastAsia="MS Mincho" w:cs="MS Mincho"/>
        </w:rPr>
      </w:pPr>
      <w:r>
        <w:rPr>
          <w:rFonts w:eastAsia="MS Mincho" w:cs="MS Mincho" w:ascii="MS Mincho" w:hAnsi="MS Mincho"/>
        </w:rPr>
      </w:r>
    </w:p>
    <w:p>
      <w:pPr>
        <w:pStyle w:val="normal1"/>
        <w:jc w:val="center"/>
        <w:rPr>
          <w:rFonts w:ascii="MS Gothic" w:hAnsi="MS Gothic" w:eastAsia="MS Gothic" w:cs="MS Gothic"/>
        </w:rPr>
      </w:pPr>
      <w:r>
        <w:rPr>
          <w:rFonts w:ascii="MS Gothic" w:hAnsi="MS Gothic" w:cs="MS Gothic" w:eastAsia="MS Gothic"/>
        </w:rPr>
        <w:t>手稲区まちづくり活動促進助成金交付申請書</w:t>
      </w:r>
    </w:p>
    <w:p>
      <w:pPr>
        <w:pStyle w:val="normal1"/>
        <w:rPr>
          <w:rFonts w:ascii="MS Mincho" w:hAnsi="MS Mincho" w:eastAsia="MS Mincho" w:cs="MS Mincho"/>
        </w:rPr>
      </w:pPr>
      <w:r>
        <w:rPr>
          <w:rFonts w:eastAsia="MS Mincho" w:cs="MS Mincho" w:ascii="MS Mincho" w:hAnsi="MS Mincho"/>
        </w:rPr>
      </w:r>
    </w:p>
    <w:p>
      <w:pPr>
        <w:pStyle w:val="normal1"/>
        <w:ind w:firstLine="240"/>
        <w:rPr>
          <w:rFonts w:ascii="MS Mincho" w:hAnsi="MS Mincho" w:eastAsia="MS Mincho" w:cs="MS Mincho"/>
        </w:rPr>
      </w:pPr>
      <w:r>
        <w:rPr>
          <w:rFonts w:ascii="MS Mincho" w:hAnsi="MS Mincho" w:cs="MS Mincho" w:eastAsia="MS Mincho"/>
        </w:rPr>
        <w:t>標記助成金の交付について、関係書類を添えて下記のとおり申請します。</w:t>
      </w:r>
    </w:p>
    <w:p>
      <w:pPr>
        <w:pStyle w:val="normal1"/>
        <w:rPr>
          <w:rFonts w:ascii="MS Mincho" w:hAnsi="MS Mincho" w:eastAsia="MS Mincho" w:cs="MS Mincho"/>
        </w:rPr>
      </w:pPr>
      <w:r>
        <w:rPr>
          <w:rFonts w:eastAsia="MS Mincho" w:cs="MS Mincho" w:ascii="MS Mincho" w:hAnsi="MS Mincho"/>
        </w:rPr>
      </w:r>
    </w:p>
    <w:p>
      <w:pPr>
        <w:pStyle w:val="normal1"/>
        <w:jc w:val="center"/>
        <w:rPr>
          <w:rFonts w:ascii="MS Mincho" w:hAnsi="MS Mincho" w:eastAsia="MS Mincho" w:cs="MS Mincho"/>
        </w:rPr>
      </w:pPr>
      <w:r>
        <w:rPr>
          <w:rFonts w:ascii="MS Mincho" w:hAnsi="MS Mincho" w:cs="MS Mincho" w:eastAsia="MS Mincho"/>
        </w:rPr>
        <w:t>記</w:t>
      </w:r>
    </w:p>
    <w:p>
      <w:pPr>
        <w:pStyle w:val="normal1"/>
        <w:rPr>
          <w:rFonts w:ascii="MS Mincho" w:hAnsi="MS Mincho" w:eastAsia="MS Mincho" w:cs="MS Mincho"/>
        </w:rPr>
      </w:pPr>
      <w:r>
        <w:rPr>
          <w:rFonts w:eastAsia="MS Mincho" w:cs="MS Mincho" w:ascii="MS Mincho" w:hAnsi="MS Mincho"/>
        </w:rPr>
      </w:r>
    </w:p>
    <w:p>
      <w:pPr>
        <w:pStyle w:val="normal1"/>
        <w:spacing w:lineRule="auto" w:line="324"/>
        <w:rPr>
          <w:rFonts w:ascii="MS Mincho" w:hAnsi="MS Mincho" w:eastAsia="MS Mincho" w:cs="MS Mincho"/>
        </w:rPr>
      </w:pPr>
      <w:r>
        <w:rPr>
          <w:rFonts w:ascii="MS Mincho" w:hAnsi="MS Mincho" w:cs="MS Mincho" w:eastAsia="MS Mincho"/>
        </w:rPr>
        <w:t>１　助成金申請区分：　まちづくり協議会の運営　　・　　事業　</w:t>
      </w:r>
    </w:p>
    <w:p>
      <w:pPr>
        <w:pStyle w:val="normal1"/>
        <w:spacing w:lineRule="auto" w:line="324"/>
        <w:rPr>
          <w:rFonts w:ascii="MS Mincho" w:hAnsi="MS Mincho" w:eastAsia="MS Mincho" w:cs="MS Mincho"/>
        </w:rPr>
      </w:pPr>
      <w:r>
        <w:rPr>
          <w:rFonts w:eastAsia="MS Mincho" w:cs="MS Mincho" w:ascii="MS Mincho" w:hAnsi="MS Mincho"/>
        </w:rPr>
      </w:r>
    </w:p>
    <w:p>
      <w:pPr>
        <w:pStyle w:val="normal1"/>
        <w:spacing w:lineRule="auto" w:line="324"/>
        <w:rPr>
          <w:rFonts w:ascii="MS Mincho" w:hAnsi="MS Mincho" w:eastAsia="MS Mincho" w:cs="MS Mincho"/>
        </w:rPr>
      </w:pPr>
      <w:r>
        <w:rPr>
          <w:rFonts w:ascii="MS Mincho" w:hAnsi="MS Mincho" w:cs="MS Mincho" w:eastAsia="MS Mincho"/>
        </w:rPr>
        <w:t>２　助成対象団体名：</w:t>
      </w:r>
      <w:r>
        <w:rPr>
          <w:rFonts w:ascii="MS Mincho" w:hAnsi="MS Mincho" w:cs="MS Mincho" w:eastAsia="MS Mincho"/>
          <w:u w:val="single"/>
        </w:rPr>
        <w:t xml:space="preserve">　　　　　　　　　　　　　　　　　　　　 </w:t>
      </w:r>
    </w:p>
    <w:p>
      <w:pPr>
        <w:pStyle w:val="normal1"/>
        <w:spacing w:lineRule="auto" w:line="324"/>
        <w:ind w:firstLine="480"/>
        <w:rPr>
          <w:rFonts w:ascii="MS Mincho" w:hAnsi="MS Mincho" w:eastAsia="MS Mincho" w:cs="MS Mincho"/>
        </w:rPr>
      </w:pPr>
      <w:r>
        <w:rPr>
          <w:rFonts w:ascii="MS Mincho" w:hAnsi="MS Mincho" w:cs="MS Mincho" w:eastAsia="MS Mincho"/>
        </w:rPr>
        <w:t>事業名（事業区分のみ）：</w:t>
      </w:r>
      <w:r>
        <w:rPr>
          <w:rFonts w:ascii="MS Mincho" w:hAnsi="MS Mincho" w:cs="MS Mincho" w:eastAsia="MS Mincho"/>
          <w:u w:val="single"/>
        </w:rPr>
        <w:t>　　　　　　　　　　　　　　　　　</w:t>
      </w:r>
    </w:p>
    <w:p>
      <w:pPr>
        <w:pStyle w:val="normal1"/>
        <w:spacing w:lineRule="auto" w:line="324"/>
        <w:rPr>
          <w:rFonts w:ascii="MS Mincho" w:hAnsi="MS Mincho" w:eastAsia="MS Mincho" w:cs="MS Mincho"/>
        </w:rPr>
      </w:pPr>
      <w:r>
        <w:rPr>
          <w:rFonts w:eastAsia="MS Mincho" w:cs="MS Mincho" w:ascii="MS Mincho" w:hAnsi="MS Mincho"/>
        </w:rPr>
      </w:r>
    </w:p>
    <w:p>
      <w:pPr>
        <w:pStyle w:val="normal1"/>
        <w:spacing w:lineRule="auto" w:line="324"/>
        <w:rPr>
          <w:rFonts w:ascii="MS Mincho" w:hAnsi="MS Mincho" w:eastAsia="MS Mincho" w:cs="MS Mincho"/>
        </w:rPr>
      </w:pPr>
      <w:r>
        <w:rPr>
          <w:rFonts w:ascii="MS Mincho" w:hAnsi="MS Mincho" w:cs="MS Mincho" w:eastAsia="MS Mincho"/>
        </w:rPr>
        <w:t>３　助成申請額：</w:t>
      </w:r>
      <w:r>
        <w:rPr>
          <w:rFonts w:ascii="MS Mincho" w:hAnsi="MS Mincho" w:cs="MS Mincho" w:eastAsia="MS Mincho"/>
          <w:u w:val="single"/>
        </w:rPr>
        <w:t>　　　　　　　円</w:t>
      </w:r>
      <w:r>
        <w:rPr>
          <w:rFonts w:ascii="MS Mincho" w:hAnsi="MS Mincho" w:cs="MS Mincho" w:eastAsia="MS Mincho"/>
        </w:rPr>
        <w:t>（助成対象経費：</w:t>
      </w:r>
      <w:r>
        <w:rPr>
          <w:rFonts w:ascii="MS Mincho" w:hAnsi="MS Mincho" w:cs="MS Mincho" w:eastAsia="MS Mincho"/>
          <w:u w:val="single"/>
        </w:rPr>
        <w:t>　　　　　　　　円</w:t>
      </w:r>
      <w:r>
        <w:rPr>
          <w:rFonts w:ascii="MS Mincho" w:hAnsi="MS Mincho" w:cs="MS Mincho" w:eastAsia="MS Mincho"/>
        </w:rPr>
        <w:t>）</w:t>
      </w:r>
    </w:p>
    <w:p>
      <w:pPr>
        <w:pStyle w:val="normal1"/>
        <w:spacing w:lineRule="auto" w:line="324"/>
        <w:rPr>
          <w:rFonts w:ascii="MS Mincho" w:hAnsi="MS Mincho" w:eastAsia="MS Mincho" w:cs="MS Mincho"/>
        </w:rPr>
      </w:pPr>
      <w:r>
        <w:rPr>
          <w:rFonts w:eastAsia="MS Mincho" w:cs="MS Mincho" w:ascii="MS Mincho" w:hAnsi="MS Mincho"/>
        </w:rPr>
      </w:r>
    </w:p>
    <w:p>
      <w:pPr>
        <w:pStyle w:val="normal1"/>
        <w:spacing w:lineRule="auto" w:line="324"/>
        <w:rPr>
          <w:rFonts w:ascii="MS Mincho" w:hAnsi="MS Mincho" w:eastAsia="MS Mincho" w:cs="MS Mincho"/>
        </w:rPr>
      </w:pPr>
      <w:r>
        <w:rPr>
          <w:rFonts w:ascii="MS Mincho" w:hAnsi="MS Mincho" w:cs="MS Mincho" w:eastAsia="MS Mincho"/>
        </w:rPr>
        <w:t>４　助成金の交付時期（希望する交付方法に○を記入）</w:t>
      </w:r>
    </w:p>
    <w:p>
      <w:pPr>
        <w:pStyle w:val="normal1"/>
        <w:spacing w:lineRule="auto" w:line="324"/>
        <w:ind w:hanging="0" w:left="180"/>
        <w:rPr>
          <w:rFonts w:ascii="MS Mincho" w:hAnsi="MS Mincho" w:eastAsia="MS Mincho" w:cs="MS Mincho"/>
        </w:rPr>
      </w:pPr>
      <w:r>
        <w:rPr>
          <w:rFonts w:ascii="MS Mincho" w:hAnsi="MS Mincho" w:cs="MS Mincho" w:eastAsia="MS Mincho"/>
        </w:rPr>
        <w:t>（　　）実施後に確定額で交付を受けたい</w:t>
      </w:r>
    </w:p>
    <w:p>
      <w:pPr>
        <w:pStyle w:val="normal1"/>
        <w:spacing w:lineRule="auto" w:line="324"/>
        <w:ind w:hanging="0" w:left="180"/>
        <w:rPr>
          <w:rFonts w:ascii="MS Mincho" w:hAnsi="MS Mincho" w:eastAsia="MS Mincho" w:cs="MS Mincho"/>
        </w:rPr>
      </w:pPr>
      <w:r>
        <w:rPr>
          <w:rFonts w:ascii="MS Mincho" w:hAnsi="MS Mincho" w:cs="MS Mincho" w:eastAsia="MS Mincho"/>
        </w:rPr>
        <w:t>（　　）実施前に概算額で交付を受け、実施後に確定額との差異を精算したい</w:t>
      </w:r>
    </w:p>
    <w:p>
      <w:pPr>
        <w:pStyle w:val="normal1"/>
        <w:spacing w:lineRule="auto" w:line="324"/>
        <w:ind w:hanging="0" w:left="900"/>
        <w:rPr>
          <w:rFonts w:ascii="MS Mincho" w:hAnsi="MS Mincho" w:eastAsia="MS Mincho" w:cs="MS Mincho"/>
        </w:rPr>
      </w:pPr>
      <w:r>
        <w:rPr>
          <w:rFonts w:ascii="MS Mincho" w:hAnsi="MS Mincho" w:cs="MS Mincho" w:eastAsia="MS Mincho"/>
        </w:rPr>
        <w:t>（概算交付を希望する理由）</w:t>
      </w:r>
    </w:p>
    <w:tbl>
      <w:tblPr>
        <w:tblStyle w:val="Table1"/>
        <w:tblW w:w="8355" w:type="dxa"/>
        <w:jc w:val="left"/>
        <w:tblInd w:w="1050" w:type="dxa"/>
        <w:tblLayout w:type="fixed"/>
        <w:tblCellMar>
          <w:top w:w="100" w:type="dxa"/>
          <w:left w:w="100" w:type="dxa"/>
          <w:bottom w:w="100" w:type="dxa"/>
          <w:right w:w="100" w:type="dxa"/>
        </w:tblCellMar>
        <w:tblLook w:val="0600"/>
      </w:tblPr>
      <w:tblGrid>
        <w:gridCol w:w="8355"/>
      </w:tblGrid>
      <w:tr>
        <w:trPr>
          <w:trHeight w:val="915" w:hRule="atLeast"/>
        </w:trPr>
        <w:tc>
          <w:tcPr>
            <w:tcW w:w="8355" w:type="dxa"/>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shd w:val="clear" w:fill="auto"/>
              <w:spacing w:lineRule="auto" w:line="324" w:before="0" w:after="0"/>
              <w:ind w:hanging="0" w:left="0" w:right="0"/>
              <w:jc w:val="left"/>
              <w:rPr>
                <w:rFonts w:ascii="MS Mincho" w:hAnsi="MS Mincho" w:eastAsia="MS Mincho" w:cs="MS Mincho"/>
              </w:rPr>
            </w:pPr>
            <w:r>
              <w:rPr>
                <w:rFonts w:eastAsia="MS Mincho" w:cs="MS Mincho" w:ascii="MS Mincho" w:hAnsi="MS Mincho"/>
              </w:rPr>
            </w:r>
          </w:p>
          <w:p>
            <w:pPr>
              <w:pStyle w:val="normal1"/>
              <w:keepNext w:val="false"/>
              <w:keepLines w:val="false"/>
              <w:widowControl w:val="false"/>
              <w:shd w:val="clear" w:fill="auto"/>
              <w:spacing w:lineRule="auto" w:line="324" w:before="0" w:after="0"/>
              <w:ind w:hanging="0" w:left="0" w:right="0"/>
              <w:jc w:val="left"/>
              <w:rPr>
                <w:rFonts w:ascii="MS Mincho" w:hAnsi="MS Mincho" w:eastAsia="MS Mincho" w:cs="MS Mincho"/>
              </w:rPr>
            </w:pPr>
            <w:r>
              <w:rPr>
                <w:rFonts w:eastAsia="MS Mincho" w:cs="MS Mincho" w:ascii="MS Mincho" w:hAnsi="MS Mincho"/>
              </w:rPr>
            </w:r>
          </w:p>
        </w:tc>
      </w:tr>
    </w:tbl>
    <w:p>
      <w:pPr>
        <w:pStyle w:val="normal1"/>
        <w:spacing w:lineRule="auto" w:line="324"/>
        <w:rPr>
          <w:rFonts w:ascii="MS Mincho" w:hAnsi="MS Mincho" w:eastAsia="MS Mincho" w:cs="MS Mincho"/>
        </w:rPr>
      </w:pPr>
      <w:r>
        <w:rPr>
          <w:rFonts w:eastAsia="MS Mincho" w:cs="MS Mincho" w:ascii="MS Mincho" w:hAnsi="MS Mincho"/>
        </w:rPr>
      </w:r>
    </w:p>
    <w:p>
      <w:pPr>
        <w:pStyle w:val="normal1"/>
        <w:spacing w:lineRule="auto" w:line="324"/>
        <w:rPr>
          <w:rFonts w:ascii="MS Mincho" w:hAnsi="MS Mincho" w:eastAsia="MS Mincho" w:cs="MS Mincho"/>
        </w:rPr>
      </w:pPr>
      <w:sdt>
        <w:sdtPr>
          <w:tag w:val="goog_rdk_0"/>
          <w:id w:val="-424813984"/>
          <w:lock w:val="contentLocked"/>
          <w:text/>
        </w:sdtPr>
        <w:sdtContent>
          <w:r>
            <w:rPr>
              <w:rFonts w:ascii="MS Mincho" w:hAnsi="MS Mincho" w:cs="MS Mincho" w:eastAsia="MS Mincho"/>
            </w:rPr>
          </w:r>
          <w:r>
            <w:rPr>
              <w:rFonts w:ascii="MS Mincho" w:hAnsi="MS Mincho" w:cs="MS Mincho" w:eastAsia="MS Mincho"/>
            </w:rPr>
            <w:t>５　添付書類</w:t>
          </w:r>
        </w:sdtContent>
      </w:sdt>
    </w:p>
    <w:p>
      <w:pPr>
        <w:pStyle w:val="normal1"/>
        <w:spacing w:lineRule="auto" w:line="324"/>
        <w:rPr>
          <w:rFonts w:ascii="MS Mincho" w:hAnsi="MS Mincho" w:eastAsia="MS Mincho" w:cs="MS Mincho"/>
        </w:rPr>
      </w:pPr>
      <w:r>
        <w:rPr>
          <w:rFonts w:ascii="MS Mincho" w:hAnsi="MS Mincho" w:cs="MS Mincho" w:eastAsia="MS Mincho"/>
        </w:rPr>
        <w:t>　⑴　事業計画書（様式１の２）※　事業区分のみ</w:t>
      </w:r>
    </w:p>
    <w:p>
      <w:pPr>
        <w:pStyle w:val="normal1"/>
        <w:spacing w:lineRule="auto" w:line="324"/>
        <w:rPr>
          <w:rFonts w:ascii="MS Mincho" w:hAnsi="MS Mincho" w:eastAsia="MS Mincho" w:cs="MS Mincho"/>
        </w:rPr>
      </w:pPr>
      <w:r>
        <w:rPr>
          <w:rFonts w:ascii="MS Mincho" w:hAnsi="MS Mincho" w:cs="MS Mincho" w:eastAsia="MS Mincho"/>
        </w:rPr>
        <w:t>　⑵　収支予算書（様式１の３）</w:t>
      </w:r>
    </w:p>
    <w:p>
      <w:pPr>
        <w:pStyle w:val="normal1"/>
        <w:spacing w:lineRule="auto" w:line="324"/>
        <w:rPr>
          <w:rFonts w:ascii="MS Mincho" w:hAnsi="MS Mincho" w:eastAsia="MS Mincho" w:cs="MS Mincho"/>
          <w:sz w:val="22"/>
          <w:szCs w:val="22"/>
        </w:rPr>
      </w:pPr>
      <w:r>
        <w:rPr>
          <w:rFonts w:ascii="MS Mincho" w:hAnsi="MS Mincho" w:cs="MS Mincho" w:eastAsia="MS Mincho"/>
        </w:rPr>
        <w:t>　⑶　まちづくり協議会の概要（様式１の４）※　まちづくり協議会の運営区分のみ</w:t>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ascii="MS Mincho" w:hAnsi="MS Mincho" w:cs="MS Mincho" w:eastAsia="MS Mincho"/>
        </w:rPr>
        <w:t>【誓約事項】（札幌市補助金等交付規則（令和８年規則第</w:t>
      </w:r>
      <w:r>
        <w:rPr>
          <w:rFonts w:eastAsia="MS Mincho" w:cs="MS Mincho" w:ascii="MS Mincho" w:hAnsi="MS Mincho"/>
        </w:rPr>
        <w:t>24</w:t>
      </w:r>
      <w:r>
        <w:rPr>
          <w:rFonts w:ascii="MS Mincho" w:hAnsi="MS Mincho" w:cs="MS Mincho" w:eastAsia="MS Mincho"/>
        </w:rPr>
        <w:t>号）関係）（裏面）</w:t>
      </w:r>
    </w:p>
    <w:tbl>
      <w:tblPr>
        <w:tblStyle w:val="Table2"/>
        <w:tblW w:w="9390" w:type="dxa"/>
        <w:jc w:val="left"/>
        <w:tblInd w:w="0" w:type="dxa"/>
        <w:tblLayout w:type="fixed"/>
        <w:tblCellMar>
          <w:top w:w="100" w:type="dxa"/>
          <w:left w:w="100" w:type="dxa"/>
          <w:bottom w:w="100" w:type="dxa"/>
          <w:right w:w="100" w:type="dxa"/>
        </w:tblCellMar>
        <w:tblLook w:val="0600"/>
      </w:tblPr>
      <w:tblGrid>
        <w:gridCol w:w="493"/>
        <w:gridCol w:w="8897"/>
      </w:tblGrid>
      <w:tr>
        <w:trPr>
          <w:trHeight w:val="1037" w:hRule="atLeast"/>
        </w:trPr>
        <w:tc>
          <w:tcPr>
            <w:tcW w:w="493" w:type="dxa"/>
            <w:tcBorders>
              <w:top w:val="single" w:sz="8" w:space="0" w:color="000000"/>
              <w:left w:val="single" w:sz="8" w:space="0" w:color="000000"/>
              <w:bottom w:val="single" w:sz="8" w:space="0" w:color="000000"/>
              <w:right w:val="single" w:sz="8" w:space="0" w:color="000000"/>
            </w:tcBorders>
            <w:shd w:fill="auto" w:val="clear"/>
            <w:vAlign w:val="center"/>
          </w:tcPr>
          <w:p>
            <w:pPr>
              <w:pStyle w:val="normal1"/>
              <w:keepNext w:val="false"/>
              <w:keepLines w:val="false"/>
              <w:widowControl w:val="false"/>
              <w:shd w:val="clear" w:fill="auto"/>
              <w:spacing w:lineRule="auto" w:line="240" w:before="0" w:after="0"/>
              <w:ind w:hanging="0" w:left="0" w:right="0"/>
              <w:jc w:val="center"/>
              <w:rPr>
                <w:rFonts w:ascii="MS Mincho" w:hAnsi="MS Mincho" w:eastAsia="MS Mincho" w:cs="MS Mincho"/>
              </w:rPr>
            </w:pPr>
            <w:sdt>
              <w:sdtPr>
                <w:tag w:val="goog_rdk_1"/>
                <w:id w:val="1088060623"/>
                <w:lock w:val="contentLocked"/>
                <w:text/>
              </w:sdtPr>
              <w:sdtContent>
                <w:r>
                  <w:rPr>
                    <w:rFonts w:ascii="MS Mincho" w:hAnsi="MS Mincho" w:cs="MS Mincho" w:eastAsia="MS Mincho"/>
                  </w:rPr>
                </w:r>
                <w:r>
                  <w:rPr>
                    <w:rFonts w:ascii="MS Mincho" w:hAnsi="MS Mincho" w:cs="MS Mincho" w:eastAsia="MS Mincho"/>
                  </w:rPr>
                  <w:t>☐</w:t>
                </w:r>
              </w:sdtContent>
            </w:sdt>
          </w:p>
        </w:tc>
        <w:tc>
          <w:tcPr>
            <w:tcW w:w="8897" w:type="dxa"/>
            <w:tcBorders>
              <w:top w:val="single" w:sz="8" w:space="0" w:color="000000"/>
              <w:left w:val="single" w:sz="8" w:space="0" w:color="000000"/>
              <w:bottom w:val="single" w:sz="8" w:space="0" w:color="000000"/>
              <w:right w:val="single" w:sz="8" w:space="0" w:color="000000"/>
            </w:tcBorders>
            <w:shd w:fill="auto" w:val="clear"/>
            <w:vAlign w:val="center"/>
          </w:tcPr>
          <w:p>
            <w:pPr>
              <w:pStyle w:val="normal1"/>
              <w:widowControl w:val="false"/>
              <w:spacing w:lineRule="auto" w:line="324"/>
              <w:rPr>
                <w:rFonts w:ascii="MS Mincho" w:hAnsi="MS Mincho" w:eastAsia="MS Mincho" w:cs="MS Mincho"/>
              </w:rPr>
            </w:pPr>
            <w:r>
              <w:rPr>
                <w:rFonts w:ascii="MS Mincho" w:hAnsi="MS Mincho" w:cs="MS Mincho" w:eastAsia="MS Mincho"/>
              </w:rPr>
              <w:t>当該申請には、上記規則第４条第２項第１号に掲げる法令違反等はございません。また、申請者は同規則第５条第３項各号に該当しておりません。</w:t>
            </w:r>
          </w:p>
        </w:tc>
      </w:tr>
    </w:tbl>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ascii="MS Mincho" w:hAnsi="MS Mincho" w:cs="MS Mincho" w:eastAsia="MS Mincho"/>
        </w:rPr>
        <w:t>※</w:t>
      </w:r>
      <w:r>
        <w:rPr>
          <w:rFonts w:ascii="MS Mincho" w:hAnsi="MS Mincho" w:cs="MS Mincho" w:eastAsia="MS Mincho"/>
        </w:rPr>
        <w:t>　参考：札幌市補助金等交付規則（抄）（令和８年規則第</w:t>
      </w:r>
      <w:r>
        <w:rPr>
          <w:rFonts w:eastAsia="MS Mincho" w:cs="MS Mincho" w:ascii="MS Mincho" w:hAnsi="MS Mincho"/>
        </w:rPr>
        <w:t>24</w:t>
      </w:r>
      <w:r>
        <w:rPr>
          <w:rFonts w:ascii="MS Mincho" w:hAnsi="MS Mincho" w:cs="MS Mincho" w:eastAsia="MS Mincho"/>
        </w:rPr>
        <w:t>号）</w:t>
      </w:r>
    </w:p>
    <w:tbl>
      <w:tblPr>
        <w:tblStyle w:val="Table3"/>
        <w:tblW w:w="9412" w:type="dxa"/>
        <w:jc w:val="left"/>
        <w:tblInd w:w="0" w:type="dxa"/>
        <w:tblLayout w:type="fixed"/>
        <w:tblCellMar>
          <w:top w:w="100" w:type="dxa"/>
          <w:left w:w="100" w:type="dxa"/>
          <w:bottom w:w="100" w:type="dxa"/>
          <w:right w:w="100" w:type="dxa"/>
        </w:tblCellMar>
        <w:tblLook w:val="0600"/>
      </w:tblPr>
      <w:tblGrid>
        <w:gridCol w:w="9412"/>
      </w:tblGrid>
      <w:tr>
        <w:trPr>
          <w:trHeight w:val="3597" w:hRule="atLeast"/>
        </w:trPr>
        <w:tc>
          <w:tcPr>
            <w:tcW w:w="9412" w:type="dxa"/>
            <w:tcBorders>
              <w:top w:val="single" w:sz="8" w:space="0" w:color="000000"/>
              <w:left w:val="single" w:sz="8" w:space="0" w:color="000000"/>
              <w:bottom w:val="single" w:sz="8" w:space="0" w:color="000000"/>
              <w:right w:val="single" w:sz="8" w:space="0" w:color="000000"/>
            </w:tcBorders>
            <w:shd w:fill="auto" w:val="clear"/>
          </w:tcPr>
          <w:p>
            <w:pPr>
              <w:pStyle w:val="normal1"/>
              <w:widowControl w:val="false"/>
              <w:spacing w:lineRule="auto" w:line="240"/>
              <w:rPr>
                <w:rFonts w:ascii="MS Mincho" w:hAnsi="MS Mincho" w:eastAsia="MS Mincho" w:cs="MS Mincho"/>
              </w:rPr>
            </w:pPr>
            <w:sdt>
              <w:sdtPr>
                <w:tag w:val="goog_rdk_2"/>
                <w:id w:val="-541144519"/>
                <w:lock w:val="contentLocked"/>
                <w:text/>
              </w:sdtPr>
              <w:sdtContent>
                <w:r>
                  <w:rPr>
                    <w:rFonts w:ascii="MS Mincho" w:hAnsi="MS Mincho" w:cs="MS Mincho" w:eastAsia="MS Mincho"/>
                  </w:rPr>
                </w:r>
                <w:r>
                  <w:rPr>
                    <w:rFonts w:ascii="MS Mincho" w:hAnsi="MS Mincho" w:cs="MS Mincho" w:eastAsia="MS Mincho"/>
                  </w:rPr>
                  <w:t>　</w:t>
                </w:r>
                <w:r>
                  <w:rPr>
                    <w:rFonts w:eastAsia="MS Mincho" w:cs="MS Mincho" w:ascii="MS Mincho" w:hAnsi="MS Mincho"/>
                  </w:rPr>
                  <w:t>(</w:t>
                </w:r>
                <w:r>
                  <w:rPr>
                    <w:rFonts w:ascii="MS Mincho" w:hAnsi="MS Mincho" w:cs="MS Mincho" w:eastAsia="MS Mincho"/>
                  </w:rPr>
                  <w:t>交付申請</w:t>
                </w:r>
                <w:r>
                  <w:rPr>
                    <w:rFonts w:eastAsia="MS Mincho" w:cs="MS Mincho" w:ascii="MS Mincho" w:hAnsi="MS Mincho"/>
                  </w:rPr>
                  <w:t>)</w:t>
                </w:r>
              </w:sdtContent>
            </w:sdt>
          </w:p>
          <w:p>
            <w:pPr>
              <w:pStyle w:val="normal1"/>
              <w:widowControl w:val="false"/>
              <w:spacing w:lineRule="auto" w:line="240"/>
              <w:rPr>
                <w:rFonts w:ascii="MS Mincho" w:hAnsi="MS Mincho" w:eastAsia="MS Mincho" w:cs="MS Mincho"/>
              </w:rPr>
            </w:pPr>
            <w:r>
              <w:rPr>
                <w:rFonts w:ascii="MS Mincho" w:hAnsi="MS Mincho" w:cs="MS Mincho" w:eastAsia="MS Mincho"/>
              </w:rPr>
              <w:t>第４条　補助金等の交付の申請</w:t>
            </w:r>
            <w:r>
              <w:rPr>
                <w:rFonts w:eastAsia="MS Mincho" w:cs="MS Mincho" w:ascii="MS Mincho" w:hAnsi="MS Mincho"/>
              </w:rPr>
              <w:t>(</w:t>
            </w:r>
            <w:r>
              <w:rPr>
                <w:rFonts w:ascii="MS Mincho" w:hAnsi="MS Mincho" w:cs="MS Mincho" w:eastAsia="MS Mincho"/>
              </w:rPr>
              <w:t>以下「交付申請」という。</w:t>
            </w:r>
            <w:r>
              <w:rPr>
                <w:rFonts w:eastAsia="MS Mincho" w:cs="MS Mincho" w:ascii="MS Mincho" w:hAnsi="MS Mincho"/>
              </w:rPr>
              <w:t>)</w:t>
            </w:r>
            <w:r>
              <w:rPr>
                <w:rFonts w:ascii="MS Mincho" w:hAnsi="MS Mincho" w:cs="MS Mincho" w:eastAsia="MS Mincho"/>
              </w:rPr>
              <w:t>をしようとする者は、市　長の定める期日までに、次に掲げる事項を記載した申請書を市長に提出しなければ　ならない。</w:t>
            </w:r>
          </w:p>
          <w:p>
            <w:pPr>
              <w:pStyle w:val="normal1"/>
              <w:widowControl w:val="false"/>
              <w:spacing w:lineRule="auto" w:line="240"/>
              <w:rPr>
                <w:rFonts w:ascii="MS Mincho" w:hAnsi="MS Mincho" w:eastAsia="MS Mincho" w:cs="MS Mincho"/>
              </w:rPr>
            </w:pPr>
            <w:r>
              <w:rPr>
                <w:rFonts w:ascii="MS Mincho" w:hAnsi="MS Mincho" w:cs="MS Mincho" w:eastAsia="MS Mincho"/>
              </w:rPr>
              <w:t>　⑴　交付申請をしようとする者の氏名及び住所</w:t>
            </w:r>
            <w:r>
              <w:rPr>
                <w:rFonts w:eastAsia="MS Mincho" w:cs="MS Mincho" w:ascii="MS Mincho" w:hAnsi="MS Mincho"/>
              </w:rPr>
              <w:t>(</w:t>
            </w:r>
            <w:r>
              <w:rPr>
                <w:rFonts w:ascii="MS Mincho" w:hAnsi="MS Mincho" w:cs="MS Mincho" w:eastAsia="MS Mincho"/>
              </w:rPr>
              <w:t>法人その他の団体にあっては、そ</w:t>
            </w:r>
          </w:p>
          <w:p>
            <w:pPr>
              <w:pStyle w:val="normal1"/>
              <w:widowControl w:val="false"/>
              <w:spacing w:lineRule="auto" w:line="240"/>
              <w:rPr>
                <w:rFonts w:ascii="MS Mincho" w:hAnsi="MS Mincho" w:eastAsia="MS Mincho" w:cs="MS Mincho"/>
              </w:rPr>
            </w:pPr>
            <w:r>
              <w:rPr>
                <w:rFonts w:ascii="MS Mincho" w:hAnsi="MS Mincho" w:cs="MS Mincho" w:eastAsia="MS Mincho"/>
              </w:rPr>
              <w:t>　　の名称、代表者の氏名及び主たる事務所の所在地</w:t>
            </w:r>
            <w:r>
              <w:rPr>
                <w:rFonts w:eastAsia="MS Mincho" w:cs="MS Mincho" w:ascii="MS Mincho" w:hAnsi="MS Mincho"/>
              </w:rPr>
              <w:t>)</w:t>
            </w:r>
          </w:p>
          <w:p>
            <w:pPr>
              <w:pStyle w:val="normal1"/>
              <w:widowControl w:val="false"/>
              <w:spacing w:lineRule="auto" w:line="240"/>
              <w:rPr>
                <w:rFonts w:ascii="MS Mincho" w:hAnsi="MS Mincho" w:eastAsia="MS Mincho" w:cs="MS Mincho"/>
              </w:rPr>
            </w:pPr>
            <w:r>
              <w:rPr>
                <w:rFonts w:ascii="MS Mincho" w:hAnsi="MS Mincho" w:cs="MS Mincho" w:eastAsia="MS Mincho"/>
              </w:rPr>
              <w:t>　⑵　補助事業等の名称、目的及び内容</w:t>
            </w:r>
          </w:p>
          <w:p>
            <w:pPr>
              <w:pStyle w:val="normal1"/>
              <w:widowControl w:val="false"/>
              <w:spacing w:lineRule="auto" w:line="240"/>
              <w:rPr>
                <w:rFonts w:ascii="MS Mincho" w:hAnsi="MS Mincho" w:eastAsia="MS Mincho" w:cs="MS Mincho"/>
              </w:rPr>
            </w:pPr>
            <w:r>
              <w:rPr>
                <w:rFonts w:ascii="MS Mincho" w:hAnsi="MS Mincho" w:cs="MS Mincho" w:eastAsia="MS Mincho"/>
              </w:rPr>
              <w:t>　⑶　交付を受けようとする補助金等の額及びその算出の基礎</w:t>
            </w:r>
          </w:p>
          <w:p>
            <w:pPr>
              <w:pStyle w:val="normal1"/>
              <w:widowControl w:val="false"/>
              <w:spacing w:lineRule="auto" w:line="240"/>
              <w:rPr>
                <w:rFonts w:ascii="MS Mincho" w:hAnsi="MS Mincho" w:eastAsia="MS Mincho" w:cs="MS Mincho"/>
              </w:rPr>
            </w:pPr>
            <w:r>
              <w:rPr>
                <w:rFonts w:ascii="MS Mincho" w:hAnsi="MS Mincho" w:cs="MS Mincho" w:eastAsia="MS Mincho"/>
              </w:rPr>
              <w:t>　⑷　その他市長が必要と認める事項</w:t>
            </w:r>
          </w:p>
          <w:p>
            <w:pPr>
              <w:pStyle w:val="normal1"/>
              <w:widowControl w:val="false"/>
              <w:spacing w:lineRule="auto" w:line="240"/>
              <w:rPr>
                <w:rFonts w:ascii="MS Mincho" w:hAnsi="MS Mincho" w:eastAsia="MS Mincho" w:cs="MS Mincho"/>
              </w:rPr>
            </w:pPr>
            <w:r>
              <w:rPr>
                <w:rFonts w:ascii="MS Mincho" w:hAnsi="MS Mincho" w:cs="MS Mincho" w:eastAsia="MS Mincho"/>
              </w:rPr>
              <w:t>２　前項の申請書には、次に掲げる書類を添付しなければならない。</w:t>
            </w:r>
          </w:p>
          <w:p>
            <w:pPr>
              <w:pStyle w:val="normal1"/>
              <w:widowControl w:val="false"/>
              <w:spacing w:lineRule="auto" w:line="240"/>
              <w:rPr>
                <w:rFonts w:ascii="MS Mincho" w:hAnsi="MS Mincho" w:eastAsia="MS Mincho" w:cs="MS Mincho"/>
              </w:rPr>
            </w:pPr>
            <w:r>
              <w:rPr>
                <w:rFonts w:ascii="MS Mincho" w:hAnsi="MS Mincho" w:cs="MS Mincho" w:eastAsia="MS Mincho"/>
              </w:rPr>
              <w:t>　⑴　当該補助事業等の目的等に照らして補助金等の交付を受けることが公益上不適　　当と認められる法令違反等がない旨の誓約書</w:t>
            </w:r>
          </w:p>
          <w:p>
            <w:pPr>
              <w:pStyle w:val="normal1"/>
              <w:widowControl w:val="false"/>
              <w:spacing w:lineRule="auto" w:line="240"/>
              <w:rPr>
                <w:rFonts w:ascii="MS Mincho" w:hAnsi="MS Mincho" w:eastAsia="MS Mincho" w:cs="MS Mincho"/>
              </w:rPr>
            </w:pPr>
            <w:r>
              <w:rPr>
                <w:rFonts w:ascii="MS Mincho" w:hAnsi="MS Mincho" w:cs="MS Mincho" w:eastAsia="MS Mincho"/>
              </w:rPr>
              <w:t>　⑵　当該補助事業等に係る事業計画書、収支予算書その他の市長が必要と認める書</w:t>
            </w:r>
          </w:p>
          <w:p>
            <w:pPr>
              <w:pStyle w:val="normal1"/>
              <w:widowControl w:val="false"/>
              <w:spacing w:lineRule="auto" w:line="240"/>
              <w:rPr>
                <w:rFonts w:ascii="MS Mincho" w:hAnsi="MS Mincho" w:eastAsia="MS Mincho" w:cs="MS Mincho"/>
              </w:rPr>
            </w:pPr>
            <w:r>
              <w:rPr>
                <w:rFonts w:ascii="MS Mincho" w:hAnsi="MS Mincho" w:cs="MS Mincho" w:eastAsia="MS Mincho"/>
              </w:rPr>
              <w:t>　　類</w:t>
            </w:r>
          </w:p>
          <w:p>
            <w:pPr>
              <w:pStyle w:val="normal1"/>
              <w:widowControl w:val="false"/>
              <w:spacing w:lineRule="auto" w:line="240"/>
              <w:rPr>
                <w:rFonts w:ascii="MS Mincho" w:hAnsi="MS Mincho" w:eastAsia="MS Mincho" w:cs="MS Mincho"/>
              </w:rPr>
            </w:pPr>
            <w:r>
              <w:rPr>
                <w:rFonts w:ascii="MS Mincho" w:hAnsi="MS Mincho" w:cs="MS Mincho" w:eastAsia="MS Mincho"/>
              </w:rPr>
              <w:t>　</w:t>
            </w:r>
            <w:r>
              <w:rPr>
                <w:rFonts w:eastAsia="MS Mincho" w:cs="MS Mincho" w:ascii="MS Mincho" w:hAnsi="MS Mincho"/>
              </w:rPr>
              <w:t>(</w:t>
            </w:r>
            <w:r>
              <w:rPr>
                <w:rFonts w:ascii="MS Mincho" w:hAnsi="MS Mincho" w:cs="MS Mincho" w:eastAsia="MS Mincho"/>
              </w:rPr>
              <w:t>交付決定</w:t>
            </w:r>
            <w:r>
              <w:rPr>
                <w:rFonts w:eastAsia="MS Mincho" w:cs="MS Mincho" w:ascii="MS Mincho" w:hAnsi="MS Mincho"/>
              </w:rPr>
              <w:t>)</w:t>
            </w:r>
          </w:p>
          <w:p>
            <w:pPr>
              <w:pStyle w:val="normal1"/>
              <w:widowControl w:val="false"/>
              <w:spacing w:lineRule="auto" w:line="240"/>
              <w:rPr>
                <w:rFonts w:ascii="MS Mincho" w:hAnsi="MS Mincho" w:eastAsia="MS Mincho" w:cs="MS Mincho"/>
              </w:rPr>
            </w:pPr>
            <w:r>
              <w:rPr>
                <w:rFonts w:ascii="MS Mincho" w:hAnsi="MS Mincho" w:cs="MS Mincho" w:eastAsia="MS Mincho"/>
              </w:rPr>
              <w:t>第５条　市長は、交付申請があった場合は、当該交付申請に係る書類等の審査及び必　要に応じて行う現地調査等により、当該交付申請に係る補助金等を交付すべきもの　と認めたときは、速やかに補助金等の交付の決定</w:t>
            </w:r>
            <w:r>
              <w:rPr>
                <w:rFonts w:eastAsia="MS Mincho" w:cs="MS Mincho" w:ascii="MS Mincho" w:hAnsi="MS Mincho"/>
              </w:rPr>
              <w:t>(</w:t>
            </w:r>
            <w:r>
              <w:rPr>
                <w:rFonts w:ascii="MS Mincho" w:hAnsi="MS Mincho" w:cs="MS Mincho" w:eastAsia="MS Mincho"/>
              </w:rPr>
              <w:t>以下「交付決定」という。</w:t>
            </w:r>
            <w:r>
              <w:rPr>
                <w:rFonts w:eastAsia="MS Mincho" w:cs="MS Mincho" w:ascii="MS Mincho" w:hAnsi="MS Mincho"/>
              </w:rPr>
              <w:t>)</w:t>
            </w:r>
            <w:r>
              <w:rPr>
                <w:rFonts w:ascii="MS Mincho" w:hAnsi="MS Mincho" w:cs="MS Mincho" w:eastAsia="MS Mincho"/>
              </w:rPr>
              <w:t>をす　るものとする。</w:t>
            </w:r>
          </w:p>
          <w:p>
            <w:pPr>
              <w:pStyle w:val="normal1"/>
              <w:widowControl w:val="false"/>
              <w:spacing w:lineRule="auto" w:line="240"/>
              <w:rPr>
                <w:rFonts w:ascii="MS Mincho" w:hAnsi="MS Mincho" w:eastAsia="MS Mincho" w:cs="MS Mincho"/>
              </w:rPr>
            </w:pPr>
            <w:r>
              <w:rPr>
                <w:rFonts w:ascii="MS Mincho" w:hAnsi="MS Mincho" w:cs="MS Mincho" w:eastAsia="MS Mincho"/>
              </w:rPr>
              <w:t>２　市長は、前項の場合において、適正な補助金等の交付を行うため必要があるとき　は、交付申請に係る事項につき修正を加えて交付決定をすることができる。</w:t>
            </w:r>
          </w:p>
          <w:p>
            <w:pPr>
              <w:pStyle w:val="normal1"/>
              <w:widowControl w:val="false"/>
              <w:spacing w:lineRule="auto" w:line="240"/>
              <w:rPr>
                <w:rFonts w:ascii="MS Mincho" w:hAnsi="MS Mincho" w:eastAsia="MS Mincho" w:cs="MS Mincho"/>
              </w:rPr>
            </w:pPr>
            <w:r>
              <w:rPr>
                <w:rFonts w:ascii="MS Mincho" w:hAnsi="MS Mincho" w:cs="MS Mincho" w:eastAsia="MS Mincho"/>
              </w:rPr>
              <w:t>３　市長は、交付申請をした者</w:t>
            </w:r>
            <w:r>
              <w:rPr>
                <w:rFonts w:eastAsia="MS Mincho" w:cs="MS Mincho" w:ascii="MS Mincho" w:hAnsi="MS Mincho"/>
              </w:rPr>
              <w:t>(</w:t>
            </w:r>
            <w:r>
              <w:rPr>
                <w:rFonts w:ascii="MS Mincho" w:hAnsi="MS Mincho" w:cs="MS Mincho" w:eastAsia="MS Mincho"/>
              </w:rPr>
              <w:t>以下「申請者」という。</w:t>
            </w:r>
            <w:r>
              <w:rPr>
                <w:rFonts w:eastAsia="MS Mincho" w:cs="MS Mincho" w:ascii="MS Mincho" w:hAnsi="MS Mincho"/>
              </w:rPr>
              <w:t>)</w:t>
            </w:r>
            <w:r>
              <w:rPr>
                <w:rFonts w:ascii="MS Mincho" w:hAnsi="MS Mincho" w:cs="MS Mincho" w:eastAsia="MS Mincho"/>
              </w:rPr>
              <w:t>が次の各号のいずれかに該　当する場合は、補助金等を交付しない旨の決定をしなければならない。</w:t>
            </w:r>
          </w:p>
          <w:p>
            <w:pPr>
              <w:pStyle w:val="normal1"/>
              <w:widowControl w:val="false"/>
              <w:spacing w:lineRule="auto" w:line="240"/>
              <w:rPr>
                <w:rFonts w:ascii="MS Mincho" w:hAnsi="MS Mincho" w:eastAsia="MS Mincho" w:cs="MS Mincho"/>
              </w:rPr>
            </w:pPr>
            <w:r>
              <w:rPr>
                <w:rFonts w:ascii="MS Mincho" w:hAnsi="MS Mincho" w:cs="MS Mincho" w:eastAsia="MS Mincho"/>
              </w:rPr>
              <w:t>　⑴　札幌市暴力団の排除の推進に関する条例</w:t>
            </w:r>
            <w:r>
              <w:rPr>
                <w:rFonts w:eastAsia="MS Mincho" w:cs="MS Mincho" w:ascii="MS Mincho" w:hAnsi="MS Mincho"/>
              </w:rPr>
              <w:t>(</w:t>
            </w:r>
            <w:r>
              <w:rPr>
                <w:rFonts w:ascii="MS Mincho" w:hAnsi="MS Mincho" w:cs="MS Mincho" w:eastAsia="MS Mincho"/>
              </w:rPr>
              <w:t>平成</w:t>
            </w:r>
            <w:r>
              <w:rPr>
                <w:rFonts w:eastAsia="MS Mincho" w:cs="MS Mincho" w:ascii="MS Mincho" w:hAnsi="MS Mincho"/>
              </w:rPr>
              <w:t>25</w:t>
            </w:r>
            <w:r>
              <w:rPr>
                <w:rFonts w:ascii="MS Mincho" w:hAnsi="MS Mincho" w:cs="MS Mincho" w:eastAsia="MS Mincho"/>
              </w:rPr>
              <w:t>年条例第</w:t>
            </w:r>
            <w:r>
              <w:rPr>
                <w:rFonts w:eastAsia="MS Mincho" w:cs="MS Mincho" w:ascii="MS Mincho" w:hAnsi="MS Mincho"/>
              </w:rPr>
              <w:t>6</w:t>
            </w:r>
            <w:r>
              <w:rPr>
                <w:rFonts w:ascii="MS Mincho" w:hAnsi="MS Mincho" w:cs="MS Mincho" w:eastAsia="MS Mincho"/>
              </w:rPr>
              <w:t>号。以下「暴排条</w:t>
            </w:r>
          </w:p>
          <w:p>
            <w:pPr>
              <w:pStyle w:val="normal1"/>
              <w:widowControl w:val="false"/>
              <w:spacing w:lineRule="auto" w:line="240"/>
              <w:rPr>
                <w:rFonts w:ascii="MS Mincho" w:hAnsi="MS Mincho" w:eastAsia="MS Mincho" w:cs="MS Mincho"/>
              </w:rPr>
            </w:pPr>
            <w:r>
              <w:rPr>
                <w:rFonts w:ascii="MS Mincho" w:hAnsi="MS Mincho" w:cs="MS Mincho" w:eastAsia="MS Mincho"/>
              </w:rPr>
              <w:t>　　例」という。</w:t>
            </w:r>
            <w:r>
              <w:rPr>
                <w:rFonts w:eastAsia="MS Mincho" w:cs="MS Mincho" w:ascii="MS Mincho" w:hAnsi="MS Mincho"/>
              </w:rPr>
              <w:t>)</w:t>
            </w:r>
            <w:r>
              <w:rPr>
                <w:rFonts w:ascii="MS Mincho" w:hAnsi="MS Mincho" w:cs="MS Mincho" w:eastAsia="MS Mincho"/>
              </w:rPr>
              <w:t>第</w:t>
            </w:r>
            <w:r>
              <w:rPr>
                <w:rFonts w:eastAsia="MS Mincho" w:cs="MS Mincho" w:ascii="MS Mincho" w:hAnsi="MS Mincho"/>
              </w:rPr>
              <w:t>2</w:t>
            </w:r>
            <w:r>
              <w:rPr>
                <w:rFonts w:ascii="MS Mincho" w:hAnsi="MS Mincho" w:cs="MS Mincho" w:eastAsia="MS Mincho"/>
              </w:rPr>
              <w:t>条第</w:t>
            </w:r>
            <w:r>
              <w:rPr>
                <w:rFonts w:eastAsia="MS Mincho" w:cs="MS Mincho" w:ascii="MS Mincho" w:hAnsi="MS Mincho"/>
              </w:rPr>
              <w:t>1</w:t>
            </w:r>
            <w:r>
              <w:rPr>
                <w:rFonts w:ascii="MS Mincho" w:hAnsi="MS Mincho" w:cs="MS Mincho" w:eastAsia="MS Mincho"/>
              </w:rPr>
              <w:t>号に規定する暴力団</w:t>
            </w:r>
          </w:p>
          <w:p>
            <w:pPr>
              <w:pStyle w:val="normal1"/>
              <w:widowControl w:val="false"/>
              <w:spacing w:lineRule="auto" w:line="240"/>
              <w:rPr>
                <w:rFonts w:ascii="MS Mincho" w:hAnsi="MS Mincho" w:eastAsia="MS Mincho" w:cs="MS Mincho"/>
              </w:rPr>
            </w:pPr>
            <w:r>
              <w:rPr>
                <w:rFonts w:ascii="MS Mincho" w:hAnsi="MS Mincho" w:cs="MS Mincho" w:eastAsia="MS Mincho"/>
              </w:rPr>
              <w:t>　⑵　暴排条例第</w:t>
            </w:r>
            <w:r>
              <w:rPr>
                <w:rFonts w:eastAsia="MS Mincho" w:cs="MS Mincho" w:ascii="MS Mincho" w:hAnsi="MS Mincho"/>
              </w:rPr>
              <w:t>2</w:t>
            </w:r>
            <w:r>
              <w:rPr>
                <w:rFonts w:ascii="MS Mincho" w:hAnsi="MS Mincho" w:cs="MS Mincho" w:eastAsia="MS Mincho"/>
              </w:rPr>
              <w:t>条第</w:t>
            </w:r>
            <w:r>
              <w:rPr>
                <w:rFonts w:eastAsia="MS Mincho" w:cs="MS Mincho" w:ascii="MS Mincho" w:hAnsi="MS Mincho"/>
              </w:rPr>
              <w:t>2</w:t>
            </w:r>
            <w:r>
              <w:rPr>
                <w:rFonts w:ascii="MS Mincho" w:hAnsi="MS Mincho" w:cs="MS Mincho" w:eastAsia="MS Mincho"/>
              </w:rPr>
              <w:t>号に規定する暴力団員</w:t>
            </w:r>
          </w:p>
          <w:p>
            <w:pPr>
              <w:pStyle w:val="normal1"/>
              <w:widowControl w:val="false"/>
              <w:spacing w:lineRule="auto" w:line="240"/>
              <w:rPr>
                <w:rFonts w:ascii="MS Mincho" w:hAnsi="MS Mincho" w:eastAsia="MS Mincho" w:cs="MS Mincho"/>
              </w:rPr>
            </w:pPr>
            <w:r>
              <w:rPr>
                <w:rFonts w:ascii="MS Mincho" w:hAnsi="MS Mincho" w:cs="MS Mincho" w:eastAsia="MS Mincho"/>
              </w:rPr>
              <w:t>　⑶　暴排条例第</w:t>
            </w:r>
            <w:r>
              <w:rPr>
                <w:rFonts w:eastAsia="MS Mincho" w:cs="MS Mincho" w:ascii="MS Mincho" w:hAnsi="MS Mincho"/>
              </w:rPr>
              <w:t>7</w:t>
            </w:r>
            <w:r>
              <w:rPr>
                <w:rFonts w:ascii="MS Mincho" w:hAnsi="MS Mincho" w:cs="MS Mincho" w:eastAsia="MS Mincho"/>
              </w:rPr>
              <w:t>条第</w:t>
            </w:r>
            <w:r>
              <w:rPr>
                <w:rFonts w:eastAsia="MS Mincho" w:cs="MS Mincho" w:ascii="MS Mincho" w:hAnsi="MS Mincho"/>
              </w:rPr>
              <w:t>1</w:t>
            </w:r>
            <w:r>
              <w:rPr>
                <w:rFonts w:ascii="MS Mincho" w:hAnsi="MS Mincho" w:cs="MS Mincho" w:eastAsia="MS Mincho"/>
              </w:rPr>
              <w:t>項に規定する暴力団関係事業者</w:t>
            </w:r>
          </w:p>
          <w:p>
            <w:pPr>
              <w:pStyle w:val="normal1"/>
              <w:widowControl w:val="false"/>
              <w:spacing w:lineRule="auto" w:line="240"/>
              <w:rPr>
                <w:rFonts w:ascii="MS Mincho" w:hAnsi="MS Mincho" w:eastAsia="MS Mincho" w:cs="MS Mincho"/>
              </w:rPr>
            </w:pPr>
            <w:r>
              <w:rPr>
                <w:rFonts w:ascii="MS Mincho" w:hAnsi="MS Mincho" w:cs="MS Mincho" w:eastAsia="MS Mincho"/>
              </w:rPr>
              <w:t>　⑷　その他交付目的に照らして補助金等の交付を受けることが不適当であると市長</w:t>
            </w:r>
          </w:p>
          <w:p>
            <w:pPr>
              <w:pStyle w:val="normal1"/>
              <w:widowControl w:val="false"/>
              <w:spacing w:lineRule="auto" w:line="240"/>
              <w:rPr>
                <w:rFonts w:ascii="MS Mincho" w:hAnsi="MS Mincho" w:eastAsia="MS Mincho" w:cs="MS Mincho"/>
              </w:rPr>
            </w:pPr>
            <w:r>
              <w:rPr>
                <w:rFonts w:ascii="MS Mincho" w:hAnsi="MS Mincho" w:cs="MS Mincho" w:eastAsia="MS Mincho"/>
              </w:rPr>
              <w:t>　　が認める者</w:t>
            </w:r>
          </w:p>
        </w:tc>
      </w:tr>
    </w:tbl>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p>
      <w:pPr>
        <w:pStyle w:val="normal1"/>
        <w:widowControl w:val="false"/>
        <w:spacing w:lineRule="auto" w:line="324"/>
        <w:rPr>
          <w:rFonts w:ascii="MS Mincho" w:hAnsi="MS Mincho" w:eastAsia="MS Mincho" w:cs="MS Mincho"/>
        </w:rPr>
      </w:pPr>
      <w:r>
        <w:rPr>
          <w:rFonts w:eastAsia="MS Mincho" w:cs="MS Mincho" w:ascii="MS Mincho" w:hAnsi="MS Mincho"/>
        </w:rPr>
      </w:r>
    </w:p>
    <w:sectPr>
      <w:headerReference w:type="even" r:id="rId2"/>
      <w:headerReference w:type="default" r:id="rId3"/>
      <w:headerReference w:type="first" r:id="rId4"/>
      <w:type w:val="nextPage"/>
      <w:pgSz w:w="11906" w:h="16838"/>
      <w:pgMar w:left="1247" w:right="1247" w:gutter="0" w:header="851" w:top="1247" w:footer="0" w:bottom="1247"/>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BIZ UD明朝 Medium">
    <w:charset w:val="80"/>
    <w:family w:val="roman"/>
    <w:pitch w:val="variable"/>
  </w:font>
  <w:font w:name="游ゴシック Light">
    <w:charset w:val="80"/>
    <w:family w:val="roman"/>
    <w:pitch w:val="variable"/>
  </w:font>
  <w:font w:name="Liberation Sans">
    <w:altName w:val="Arial"/>
    <w:charset w:val="80"/>
    <w:family w:val="swiss"/>
    <w:pitch w:val="variable"/>
  </w:font>
  <w:font w:name="MS Gothic">
    <w:charset w:val="80"/>
    <w:family w:val="roman"/>
    <w:pitch w:val="variable"/>
  </w:font>
  <w:font w:name="MS Mincho">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hdr>
</file>

<file path=word/settings.xml><?xml version="1.0" encoding="utf-8"?>
<w:settings xmlns:w="http://schemas.openxmlformats.org/wordprocessingml/2006/main">
  <w:zoom w:percent="100"/>
  <w:defaultTabStop w:val="720"/>
  <w:autoHyphenation w:val="true"/>
  <w:hyphenationZone w:val="360"/>
  <w:compat>
    <w:doNotExpandShiftReturn/>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BIZ UD明朝 Medium" w:hAnsi="BIZ UD明朝 Medium" w:eastAsia="BIZ UD明朝 Medium" w:cs="BIZ UD明朝 Medium"/>
        <w:sz w:val="24"/>
        <w:szCs w:val="24"/>
        <w:lang w:val="en-US" w:eastAsia="ja-JP" w:bidi="hi-IN"/>
      </w:rPr>
    </w:rPrDefault>
    <w:pPrDefault>
      <w:pPr>
        <w:suppressAutoHyphens w:val="true"/>
      </w:pPr>
    </w:pPrDefault>
  </w:docDefaults>
  <w:style w:type="paragraph" w:styleId="Normal">
    <w:name w:val="Normal"/>
    <w:qFormat/>
    <w:pPr>
      <w:widowControl/>
      <w:suppressAutoHyphens w:val="true"/>
      <w:bidi w:val="0"/>
      <w:spacing w:lineRule="auto" w:line="259" w:before="0" w:after="0"/>
      <w:jc w:val="left"/>
    </w:pPr>
    <w:rPr>
      <w:rFonts w:ascii="BIZ UD明朝 Medium" w:hAnsi="BIZ UD明朝 Medium" w:eastAsia="BIZ UD明朝 Medium" w:cs="BIZ UD明朝 Medium"/>
      <w:color w:val="auto"/>
      <w:kern w:val="0"/>
      <w:sz w:val="24"/>
      <w:szCs w:val="24"/>
      <w:lang w:val="en-US" w:eastAsia="ja-JP" w:bidi="hi-IN"/>
    </w:rPr>
  </w:style>
  <w:style w:type="paragraph" w:styleId="Heading1">
    <w:name w:val="heading 1"/>
    <w:basedOn w:val="normal1"/>
    <w:next w:val="normal1"/>
    <w:qFormat/>
    <w:pPr>
      <w:keepNext w:val="true"/>
      <w:keepLines/>
      <w:spacing w:lineRule="auto" w:line="240" w:before="280" w:after="80"/>
    </w:pPr>
    <w:rPr>
      <w:rFonts w:ascii="游ゴシック Light" w:hAnsi="游ゴシック Light" w:eastAsia="游ゴシック Light" w:cs="游ゴシック Light"/>
      <w:color w:val="000000"/>
      <w:sz w:val="32"/>
      <w:szCs w:val="32"/>
    </w:rPr>
  </w:style>
  <w:style w:type="paragraph" w:styleId="Heading2">
    <w:name w:val="heading 2"/>
    <w:basedOn w:val="normal1"/>
    <w:next w:val="normal1"/>
    <w:qFormat/>
    <w:pPr>
      <w:keepNext w:val="true"/>
      <w:keepLines/>
      <w:spacing w:lineRule="auto" w:line="240" w:before="160" w:after="80"/>
    </w:pPr>
    <w:rPr>
      <w:rFonts w:ascii="游ゴシック Light" w:hAnsi="游ゴシック Light" w:eastAsia="游ゴシック Light" w:cs="游ゴシック Light"/>
      <w:color w:val="000000"/>
      <w:sz w:val="28"/>
      <w:szCs w:val="28"/>
    </w:rPr>
  </w:style>
  <w:style w:type="paragraph" w:styleId="Heading3">
    <w:name w:val="heading 3"/>
    <w:basedOn w:val="normal1"/>
    <w:next w:val="normal1"/>
    <w:qFormat/>
    <w:pPr>
      <w:keepNext w:val="true"/>
      <w:keepLines/>
      <w:spacing w:lineRule="auto" w:line="240" w:before="160" w:after="80"/>
    </w:pPr>
    <w:rPr>
      <w:rFonts w:ascii="游ゴシック Light" w:hAnsi="游ゴシック Light" w:eastAsia="游ゴシック Light" w:cs="游ゴシック Light"/>
      <w:color w:val="000000"/>
    </w:rPr>
  </w:style>
  <w:style w:type="paragraph" w:styleId="Heading4">
    <w:name w:val="heading 4"/>
    <w:basedOn w:val="normal1"/>
    <w:next w:val="normal1"/>
    <w:qFormat/>
    <w:pPr>
      <w:keepNext w:val="true"/>
      <w:keepLines/>
      <w:spacing w:lineRule="auto" w:line="240" w:before="80" w:after="40"/>
    </w:pPr>
    <w:rPr>
      <w:rFonts w:ascii="游ゴシック Light" w:hAnsi="游ゴシック Light" w:eastAsia="游ゴシック Light" w:cs="游ゴシック Light"/>
      <w:color w:val="000000"/>
    </w:rPr>
  </w:style>
  <w:style w:type="paragraph" w:styleId="Heading5">
    <w:name w:val="heading 5"/>
    <w:basedOn w:val="normal1"/>
    <w:next w:val="normal1"/>
    <w:qFormat/>
    <w:pPr>
      <w:keepNext w:val="true"/>
      <w:keepLines/>
      <w:spacing w:lineRule="auto" w:line="240" w:before="80" w:after="40"/>
      <w:ind w:left="100"/>
    </w:pPr>
    <w:rPr>
      <w:rFonts w:ascii="游ゴシック Light" w:hAnsi="游ゴシック Light" w:eastAsia="游ゴシック Light" w:cs="游ゴシック Light"/>
      <w:color w:val="000000"/>
    </w:rPr>
  </w:style>
  <w:style w:type="paragraph" w:styleId="Heading6">
    <w:name w:val="heading 6"/>
    <w:basedOn w:val="normal1"/>
    <w:next w:val="normal1"/>
    <w:qFormat/>
    <w:pPr>
      <w:keepNext w:val="true"/>
      <w:keepLines/>
      <w:spacing w:lineRule="auto" w:line="240" w:before="80" w:after="40"/>
      <w:ind w:left="200"/>
    </w:pPr>
    <w:rPr>
      <w:rFonts w:ascii="游ゴシック Light" w:hAnsi="游ゴシック Light" w:eastAsia="游ゴシック Light" w:cs="游ゴシック Light"/>
      <w:color w:val="000000"/>
    </w:rPr>
  </w:style>
  <w:style w:type="paragraph" w:styleId="Style8">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9">
    <w:name w:val="索引"/>
    <w:basedOn w:val="Normal"/>
    <w:qFormat/>
    <w:pPr>
      <w:suppressLineNumbers/>
    </w:pPr>
    <w:rPr>
      <w:rFonts w:cs="Arial Unicode MS"/>
    </w:rPr>
  </w:style>
  <w:style w:type="paragraph" w:styleId="user">
    <w:name w:val="見出し (user)"/>
    <w:basedOn w:val="Normal"/>
    <w:next w:val="BodyText"/>
    <w:qFormat/>
    <w:pPr>
      <w:keepNext w:val="true"/>
      <w:spacing w:before="240" w:after="120"/>
    </w:pPr>
    <w:rPr>
      <w:rFonts w:ascii="Liberation Sans" w:hAnsi="Liberation Sans" w:eastAsia="Noto Sans JP" w:cs="Lucida Sans"/>
      <w:sz w:val="28"/>
      <w:szCs w:val="28"/>
    </w:rPr>
  </w:style>
  <w:style w:type="paragraph" w:styleId="user1">
    <w:name w:val="索引 (user)"/>
    <w:basedOn w:val="Normal"/>
    <w:qFormat/>
    <w:pPr>
      <w:suppressLineNumbers/>
    </w:pPr>
    <w:rPr>
      <w:rFonts w:cs="Lucida Sans"/>
    </w:rPr>
  </w:style>
  <w:style w:type="paragraph" w:styleId="normal1" w:default="1">
    <w:name w:val="normal1"/>
    <w:qFormat/>
    <w:pPr>
      <w:widowControl/>
      <w:suppressAutoHyphens w:val="true"/>
      <w:bidi w:val="0"/>
      <w:spacing w:lineRule="auto" w:line="259" w:before="0" w:after="0"/>
      <w:jc w:val="left"/>
    </w:pPr>
    <w:rPr>
      <w:rFonts w:ascii="BIZ UD明朝 Medium" w:hAnsi="BIZ UD明朝 Medium" w:eastAsia="BIZ UD明朝 Medium" w:cs="BIZ UD明朝 Medium"/>
      <w:color w:val="auto"/>
      <w:kern w:val="0"/>
      <w:sz w:val="24"/>
      <w:szCs w:val="24"/>
      <w:lang w:val="en-US" w:eastAsia="ja-JP" w:bidi="hi-IN"/>
    </w:rPr>
  </w:style>
  <w:style w:type="paragraph" w:styleId="Title">
    <w:name w:val="Title"/>
    <w:basedOn w:val="normal1"/>
    <w:next w:val="normal1"/>
    <w:qFormat/>
    <w:pPr>
      <w:spacing w:lineRule="auto" w:line="240" w:before="0" w:after="80"/>
      <w:jc w:val="center"/>
    </w:pPr>
    <w:rPr>
      <w:rFonts w:ascii="游ゴシック Light" w:hAnsi="游ゴシック Light" w:eastAsia="游ゴシック Light" w:cs="游ゴシック Light"/>
      <w:sz w:val="56"/>
      <w:szCs w:val="56"/>
    </w:rPr>
  </w:style>
  <w:style w:type="paragraph" w:styleId="Subtitle">
    <w:name w:val="Subtitle"/>
    <w:basedOn w:val="normal1"/>
    <w:next w:val="normal1"/>
    <w:qFormat/>
    <w:pPr>
      <w:spacing w:lineRule="auto" w:line="240" w:before="0" w:after="160"/>
      <w:jc w:val="center"/>
    </w:pPr>
    <w:rPr>
      <w:rFonts w:ascii="游ゴシック Light" w:hAnsi="游ゴシック Light" w:eastAsia="游ゴシック Light" w:cs="游ゴシック Light"/>
      <w:color w:val="595959"/>
      <w:sz w:val="28"/>
      <w:szCs w:val="28"/>
    </w:rPr>
  </w:style>
  <w:style w:type="paragraph" w:styleId="user2">
    <w:name w:val="ヘッダーとフッター (user)"/>
    <w:basedOn w:val="Normal"/>
    <w:qFormat/>
    <w:pPr/>
    <w:rPr/>
  </w:style>
  <w:style w:type="paragraph" w:styleId="Style10">
    <w:name w:val="ヘッダーとフッター"/>
    <w:basedOn w:val="Normal"/>
    <w:qFormat/>
    <w:pPr/>
    <w:rPr/>
  </w:style>
  <w:style w:type="paragraph" w:styleId="Header">
    <w:name w:val="header"/>
    <w:basedOn w:val="user2"/>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UI6HWNfcTv+fRA2xdw/3xXb74UQ==">CgMxLjAaHwoBMBIaChgICVIUChJ0YWJsZS55aHVzb213NTM0ZWIaHwoBMRIaChgICVIUChJ0YWJsZS44ZHoxNG5vNWMyNDQaHwoBMhIaChgICVIUChJ0YWJsZS52Y2doa2txeWx0ZHY4AHIhMU1BcERJRXJnX3RiNGN2blE4TEhkUW9Fd1NWaG1XYXV1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TotalTime>
  <Application>LibreOffice/25.8.3.2$Windows_X86_64 LibreOffice_project/8ca8d55c161d602844f5428fa4b58097424e324e</Application>
  <AppVersion>15.0000</AppVersion>
  <Pages>2</Pages>
  <Words>1171</Words>
  <Characters>1175</Characters>
  <CharactersWithSpaces>1311</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2026-04-09T14:15:21Z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