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一般競争入札参加資格に関する書類の提出について</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15" w:firstLine="0"/>
        <w:jc w:val="righ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15" w:firstLine="0"/>
        <w:jc w:val="righ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　　年　　月　　日</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41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札幌市長　秋 元 克 広　様</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住所</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商号又は名称</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代表者氏名　　　　　　　　　　　　　　　　　　印</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債権者コード</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07"/>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w:t>
      </w:r>
      <w:r w:rsidDel="00000000" w:rsidR="00000000" w:rsidRPr="00000000">
        <w:rPr>
          <w:rFonts w:ascii="MS Mincho" w:cs="MS Mincho" w:eastAsia="MS Mincho" w:hAnsi="MS Mincho"/>
          <w:sz w:val="21"/>
          <w:szCs w:val="21"/>
          <w:rtl w:val="0"/>
        </w:rPr>
        <w:t xml:space="preserve">８</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w:t>
      </w:r>
      <w:r w:rsidDel="00000000" w:rsidR="00000000" w:rsidRPr="00000000">
        <w:rPr>
          <w:rFonts w:ascii="MS Mincho" w:cs="MS Mincho" w:eastAsia="MS Mincho" w:hAnsi="MS Mincho"/>
          <w:sz w:val="21"/>
          <w:szCs w:val="21"/>
          <w:rtl w:val="0"/>
        </w:rPr>
        <w:t xml:space="preserve">３</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16</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日付けで入札告示のありました、</w:t>
      </w:r>
      <w:r w:rsidDel="00000000" w:rsidR="00000000" w:rsidRPr="00000000">
        <w:rPr>
          <w:rFonts w:ascii="MS Mincho" w:cs="MS Mincho" w:eastAsia="MS Mincho" w:hAnsi="MS Mincho"/>
          <w:sz w:val="21"/>
          <w:szCs w:val="21"/>
          <w:rtl w:val="0"/>
        </w:rPr>
        <w:t xml:space="preserve">正路線（広島線～100号線間）現況調査業務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に係る入札参加資格について、下記の書類を提出します。</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また、下記１の要件をすべて満たしていること、並びに下記２の書類の内容については事実と相違ないことを誓約します。</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１　入札参加資格</w:t>
      </w:r>
    </w:p>
    <w:p w:rsidR="00000000" w:rsidDel="00000000" w:rsidP="00000000" w:rsidRDefault="00000000" w:rsidRPr="00000000" w14:paraId="0000000F">
      <w:pPr>
        <w:widowControl w:val="0"/>
        <w:spacing w:line="276" w:lineRule="auto"/>
        <w:ind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(1)地方自治法施行令第167条の４に規定する事項に該当しない者であること。</w:t>
      </w:r>
    </w:p>
    <w:p w:rsidR="00000000" w:rsidDel="00000000" w:rsidP="00000000" w:rsidRDefault="00000000" w:rsidRPr="00000000" w14:paraId="00000010">
      <w:pPr>
        <w:widowControl w:val="0"/>
        <w:spacing w:line="276" w:lineRule="auto"/>
        <w:ind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(2)事業協同組合等の組合がこの入札に参加する場合は、当該組合等の構成員が、構成員単独で　 　の入札参加をしないこと。</w:t>
      </w:r>
    </w:p>
    <w:p w:rsidR="00000000" w:rsidDel="00000000" w:rsidP="00000000" w:rsidRDefault="00000000" w:rsidRPr="00000000" w14:paraId="00000011">
      <w:pPr>
        <w:widowControl w:val="0"/>
        <w:spacing w:line="276" w:lineRule="auto"/>
        <w:ind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(3)会社更生法による更生手続開始の申立てがなされている者又は民事再生法による再生手続開　 　始の申立てがなされている者（手続開始の決定後の者は除く。）等経営状態が著しく不健全な　　 者でないこと。</w:t>
      </w:r>
    </w:p>
    <w:p w:rsidR="00000000" w:rsidDel="00000000" w:rsidP="00000000" w:rsidRDefault="00000000" w:rsidRPr="00000000" w14:paraId="00000012">
      <w:pPr>
        <w:widowControl w:val="0"/>
        <w:spacing w:line="276" w:lineRule="auto"/>
        <w:ind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(4)札幌市競争入札参加停止等措置要領の規定に基づく参加停止の措置を受けている期間中でな</w:t>
      </w:r>
    </w:p>
    <w:p w:rsidR="00000000" w:rsidDel="00000000" w:rsidP="00000000" w:rsidRDefault="00000000" w:rsidRPr="00000000" w14:paraId="00000013">
      <w:pPr>
        <w:widowControl w:val="0"/>
        <w:spacing w:line="276" w:lineRule="auto"/>
        <w:ind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 いこと。</w:t>
      </w:r>
    </w:p>
    <w:p w:rsidR="00000000" w:rsidDel="00000000" w:rsidP="00000000" w:rsidRDefault="00000000" w:rsidRPr="00000000" w14:paraId="00000014">
      <w:pPr>
        <w:widowControl w:val="0"/>
        <w:spacing w:line="276" w:lineRule="auto"/>
        <w:ind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(5)令和７・８年度札幌市競争入札参加資格者名簿（工事・建設関連サービス・道路維持除雪）　　において、業種が大分類「建設関連サービス業」、中分類「建設関連調査サービス業」又は　　　「測量業」として登録されている者であること。</w:t>
      </w:r>
    </w:p>
    <w:p w:rsidR="00000000" w:rsidDel="00000000" w:rsidP="00000000" w:rsidRDefault="00000000" w:rsidRPr="00000000" w14:paraId="00000015">
      <w:pPr>
        <w:widowControl w:val="0"/>
        <w:spacing w:line="276" w:lineRule="auto"/>
        <w:ind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(6)公共機関等</w:t>
      </w:r>
      <w:r w:rsidDel="00000000" w:rsidR="00000000" w:rsidRPr="00000000">
        <w:rPr>
          <w:rFonts w:ascii="MS Mincho" w:cs="MS Mincho" w:eastAsia="MS Mincho" w:hAnsi="MS Mincho"/>
          <w:sz w:val="21"/>
          <w:szCs w:val="21"/>
          <w:vertAlign w:val="superscript"/>
          <w:rtl w:val="0"/>
        </w:rPr>
        <w:t xml:space="preserve">※</w:t>
      </w:r>
      <w:r w:rsidDel="00000000" w:rsidR="00000000" w:rsidRPr="00000000">
        <w:rPr>
          <w:rFonts w:ascii="MS Mincho" w:cs="MS Mincho" w:eastAsia="MS Mincho" w:hAnsi="MS Mincho"/>
          <w:sz w:val="21"/>
          <w:szCs w:val="21"/>
          <w:rtl w:val="0"/>
        </w:rPr>
        <w:t xml:space="preserve">が発注した道路現況調査（オーバーレイ工事に係るプロファイラー調査等）に　 　　ついて、元請としての履行実績があること。</w:t>
      </w:r>
    </w:p>
    <w:p w:rsidR="00000000" w:rsidDel="00000000" w:rsidP="00000000" w:rsidRDefault="00000000" w:rsidRPr="00000000" w14:paraId="00000016">
      <w:pPr>
        <w:widowControl w:val="0"/>
        <w:spacing w:line="276" w:lineRule="auto"/>
        <w:ind w:firstLine="566.9291338582675"/>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ただし、当該履行実績は平成23年４月１日以降に業務が完了し、引き渡しが済んでいるもの　 　　であること。</w:t>
      </w:r>
    </w:p>
    <w:p w:rsidR="00000000" w:rsidDel="00000000" w:rsidP="00000000" w:rsidRDefault="00000000" w:rsidRPr="00000000" w14:paraId="00000017">
      <w:pPr>
        <w:widowControl w:val="0"/>
        <w:spacing w:line="276" w:lineRule="auto"/>
        <w:ind w:firstLine="283.46456692913375"/>
        <w:jc w:val="both"/>
        <w:rPr>
          <w:rFonts w:ascii="MS Mincho" w:cs="MS Mincho" w:eastAsia="MS Mincho" w:hAnsi="MS Mincho"/>
          <w:sz w:val="21"/>
          <w:szCs w:val="21"/>
          <w:highlight w:val="yellow"/>
        </w:rPr>
      </w:pPr>
      <w:r w:rsidDel="00000000" w:rsidR="00000000" w:rsidRPr="00000000">
        <w:rPr>
          <w:rFonts w:ascii="MS Mincho" w:cs="MS Mincho" w:eastAsia="MS Mincho" w:hAnsi="MS Mincho"/>
          <w:sz w:val="21"/>
          <w:szCs w:val="21"/>
          <w:rtl w:val="0"/>
        </w:rPr>
        <w:t xml:space="preserve">※公共機関等とは、一般財団法人日本建設情報総合センターが定める建設実績情報のコリンズ・　　テクリス登録システム利用規約第３条第10号に掲げる機関をいう。</w:t>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9" w:right="0" w:hanging="217.00000000000003"/>
        <w:jc w:val="both"/>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２　添付書類</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2" w:right="0" w:hanging="284"/>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履行実績について、当該業務の業務内容、対象</w:t>
      </w:r>
      <w:r w:rsidDel="00000000" w:rsidR="00000000" w:rsidRPr="00000000">
        <w:rPr>
          <w:rFonts w:ascii="MS Mincho" w:cs="MS Mincho" w:eastAsia="MS Mincho" w:hAnsi="MS Mincho"/>
          <w:sz w:val="21"/>
          <w:szCs w:val="21"/>
          <w:rtl w:val="0"/>
        </w:rPr>
        <w:t xml:space="preserve">路線</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、元請けとしての履行を確認できる契約書、仕様書等の写し。</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261"/>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事業協同組合等にあっては、組合員名簿</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37" w:right="0" w:hanging="41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官公需適格組合にあっては、官公需適格組合の証明書の写し</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37" w:right="0" w:hanging="41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その他（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07" w:right="0" w:firstLine="0"/>
        <w:jc w:val="both"/>
        <w:rPr>
          <w:rFonts w:ascii="MS Mincho" w:cs="MS Mincho" w:eastAsia="MS Mincho" w:hAnsi="MS Mincho"/>
          <w:b w:val="0"/>
          <w:bCs w:val="0"/>
          <w:i w:val="0"/>
          <w:iCs w:val="0"/>
          <w:smallCaps w:val="0"/>
          <w:strike w:val="0"/>
          <w:color w:val="000000"/>
          <w:sz w:val="18"/>
          <w:szCs w:val="18"/>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8"/>
          <w:szCs w:val="18"/>
          <w:u w:val="none"/>
          <w:shd w:fill="auto" w:val="clear"/>
          <w:vertAlign w:val="baseline"/>
          <w:rtl w:val="0"/>
        </w:rPr>
        <w:t xml:space="preserve">注１　添付した書類については、書類名の左の□にチェックすること。</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07" w:right="0" w:firstLine="0"/>
        <w:jc w:val="both"/>
        <w:rPr>
          <w:rFonts w:ascii="MS Mincho" w:cs="MS Mincho" w:eastAsia="MS Mincho" w:hAnsi="MS Mincho"/>
          <w:b w:val="0"/>
          <w:bCs w:val="0"/>
          <w:i w:val="0"/>
          <w:iCs w:val="0"/>
          <w:smallCaps w:val="0"/>
          <w:strike w:val="0"/>
          <w:color w:val="000000"/>
          <w:sz w:val="18"/>
          <w:szCs w:val="18"/>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8"/>
          <w:szCs w:val="18"/>
          <w:u w:val="none"/>
          <w:shd w:fill="auto" w:val="clear"/>
          <w:vertAlign w:val="baseline"/>
          <w:rtl w:val="0"/>
        </w:rPr>
        <w:t xml:space="preserve">注２　その他の書類を添付した場合は、（　　）内に当該書類の名称を記載すること。</w:t>
      </w:r>
    </w:p>
    <w:sectPr>
      <w:headerReference r:id="rId7" w:type="default"/>
      <w:footerReference r:id="rId8" w:type="default"/>
      <w:footerReference r:id="rId9" w:type="even"/>
      <w:pgSz w:h="16838" w:w="11906" w:orient="portrait"/>
      <w:pgMar w:bottom="851" w:top="907" w:left="1247" w:right="1247" w:header="567" w:footer="567"/>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（様式２）</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記">
    <w:name w:val="記"/>
    <w:basedOn w:val="標準"/>
    <w:next w:val="標準"/>
    <w:autoRedefine w:val="0"/>
    <w:hidden w:val="0"/>
    <w:qFormat w:val="0"/>
    <w:pPr>
      <w:suppressAutoHyphens w:val="1"/>
      <w:spacing w:line="1" w:lineRule="atLeast"/>
      <w:ind w:leftChars="-1" w:rightChars="0" w:firstLineChars="-1"/>
      <w:jc w:val="center"/>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結語">
    <w:name w:val="結語"/>
    <w:basedOn w:val="標準"/>
    <w:next w:val="結語"/>
    <w:autoRedefine w:val="0"/>
    <w:hidden w:val="0"/>
    <w:qFormat w:val="0"/>
    <w:pPr>
      <w:suppressAutoHyphens w:val="1"/>
      <w:spacing w:line="1" w:lineRule="atLeast"/>
      <w:ind w:leftChars="-1" w:rightChars="0" w:firstLineChars="-1"/>
      <w:jc w:val="right"/>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ヘッダー">
    <w:name w:val="ヘッダー"/>
    <w:basedOn w:val="標準"/>
    <w:next w:val="ヘッダー"/>
    <w:autoRedefine w:val="0"/>
    <w:hidden w:val="0"/>
    <w:qFormat w:val="0"/>
    <w:pPr>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ページ番号">
    <w:name w:val="ページ番号"/>
    <w:basedOn w:val="段落フォント"/>
    <w:next w:val="ページ番号"/>
    <w:autoRedefine w:val="0"/>
    <w:hidden w:val="0"/>
    <w:qFormat w:val="0"/>
    <w:rPr>
      <w:w w:val="100"/>
      <w:position w:val="-1"/>
      <w:effect w:val="none"/>
      <w:vertAlign w:val="baseline"/>
      <w:cs w:val="0"/>
      <w:em w:val="none"/>
      <w:lang/>
    </w:rPr>
  </w:style>
  <w:style w:type="paragraph" w:styleId="吹き出し">
    <w:name w:val="吹き出し"/>
    <w:basedOn w:val="標準"/>
    <w:next w:val="吹き出し"/>
    <w:autoRedefine w:val="0"/>
    <w:hidden w:val="0"/>
    <w:qFormat w:val="0"/>
    <w:pPr>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en-US"/>
    </w:rPr>
  </w:style>
  <w:style w:type="paragraph" w:styleId="日付">
    <w:name w:val="日付"/>
    <w:basedOn w:val="標準"/>
    <w:next w:val="標準"/>
    <w:autoRedefine w:val="0"/>
    <w:hidden w:val="0"/>
    <w:qFormat w:val="0"/>
    <w:pPr>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日付(文字)">
    <w:name w:val="日付 (文字)"/>
    <w:next w:val="日付(文字)"/>
    <w:autoRedefine w:val="0"/>
    <w:hidden w:val="0"/>
    <w:qFormat w:val="0"/>
    <w:rPr>
      <w:w w:val="100"/>
      <w:kern w:val="2"/>
      <w:position w:val="-1"/>
      <w:sz w:val="21"/>
      <w:szCs w:val="21"/>
      <w:effect w:val="none"/>
      <w:vertAlign w:val="baseline"/>
      <w:cs w:val="0"/>
      <w:em w:val="none"/>
      <w:lang/>
    </w:rPr>
  </w:style>
  <w:style w:type="character" w:styleId="コメント参照">
    <w:name w:val="コメント参照"/>
    <w:next w:val="コメント参照"/>
    <w:autoRedefine w:val="0"/>
    <w:hidden w:val="0"/>
    <w:qFormat w:val="0"/>
    <w:rPr>
      <w:w w:val="100"/>
      <w:position w:val="-1"/>
      <w:sz w:val="18"/>
      <w:szCs w:val="18"/>
      <w:effect w:val="none"/>
      <w:vertAlign w:val="baseline"/>
      <w:cs w:val="0"/>
      <w:em w:val="none"/>
      <w:lang/>
    </w:rPr>
  </w:style>
  <w:style w:type="paragraph" w:styleId="コメント文字列">
    <w:name w:val="コメント文字列"/>
    <w:basedOn w:val="標準"/>
    <w:next w:val="コメント文字列"/>
    <w:autoRedefine w:val="0"/>
    <w:hidden w:val="0"/>
    <w:qFormat w:val="0"/>
    <w:pPr>
      <w:suppressAutoHyphens w:val="1"/>
      <w:spacing w:line="1" w:lineRule="atLeast"/>
      <w:ind w:leftChars="-1" w:rightChars="0" w:firstLineChars="-1"/>
      <w:jc w:val="left"/>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コメント文字列(文字)">
    <w:name w:val="コメント文字列 (文字)"/>
    <w:next w:val="コメント文字列(文字)"/>
    <w:autoRedefine w:val="0"/>
    <w:hidden w:val="0"/>
    <w:qFormat w:val="0"/>
    <w:rPr>
      <w:w w:val="100"/>
      <w:kern w:val="2"/>
      <w:position w:val="-1"/>
      <w:sz w:val="21"/>
      <w:szCs w:val="21"/>
      <w:effect w:val="none"/>
      <w:vertAlign w:val="baseline"/>
      <w:cs w:val="0"/>
      <w:em w:val="none"/>
      <w:lang/>
    </w:rPr>
  </w:style>
  <w:style w:type="paragraph" w:styleId="コメント内容">
    <w:name w:val="コメント内容"/>
    <w:basedOn w:val="コメント文字列"/>
    <w:next w:val="コメント文字列"/>
    <w:autoRedefine w:val="0"/>
    <w:hidden w:val="0"/>
    <w:qFormat w:val="0"/>
    <w:pPr>
      <w:suppressAutoHyphens w:val="1"/>
      <w:spacing w:line="1" w:lineRule="atLeast"/>
      <w:ind w:leftChars="-1" w:rightChars="0" w:firstLineChars="-1"/>
      <w:jc w:val="left"/>
      <w:textDirection w:val="btLr"/>
      <w:textAlignment w:val="top"/>
      <w:outlineLvl w:val="0"/>
    </w:pPr>
    <w:rPr>
      <w:b w:val="1"/>
      <w:bCs w:val="1"/>
      <w:w w:val="100"/>
      <w:kern w:val="2"/>
      <w:position w:val="-1"/>
      <w:sz w:val="21"/>
      <w:szCs w:val="21"/>
      <w:effect w:val="none"/>
      <w:vertAlign w:val="baseline"/>
      <w:cs w:val="0"/>
      <w:em w:val="none"/>
      <w:lang w:bidi="ar-SA" w:eastAsia="ja-JP" w:val="en-US"/>
    </w:rPr>
  </w:style>
  <w:style w:type="character" w:styleId="コメント内容(文字)">
    <w:name w:val="コメント内容 (文字)"/>
    <w:next w:val="コメント内容(文字)"/>
    <w:autoRedefine w:val="0"/>
    <w:hidden w:val="0"/>
    <w:qFormat w:val="0"/>
    <w:rPr>
      <w:b w:val="1"/>
      <w:bCs w:val="1"/>
      <w:w w:val="100"/>
      <w:kern w:val="2"/>
      <w:position w:val="-1"/>
      <w:sz w:val="21"/>
      <w:szCs w:val="2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xAqE0cwRj5k1s5cr+62RgixMnA==">CgMxLjA4AHIhMXpjSUppb00xcUUyQ25BMWVIR29EclU5ZnVMMXM1clZO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2014-01-24T11:21:00Z</dcterms:created>
  <dc:creator>札幌市総務局行政部庁舎管理課</dc:creator>
</cp:coreProperties>
</file>