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1404"/>
          <w:tab w:val="left" w:leader="none" w:pos="10044"/>
        </w:tabs>
        <w:spacing w:line="240" w:lineRule="auto"/>
        <w:ind w:left="0" w:hanging="2"/>
        <w:jc w:val="left"/>
        <w:rPr>
          <w:color w:val="000000"/>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99"/>
        <w:tblGridChange w:id="0">
          <w:tblGrid>
            <w:gridCol w:w="303"/>
            <w:gridCol w:w="2107"/>
            <w:gridCol w:w="6579"/>
            <w:gridCol w:w="299"/>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3" w:hanging="5"/>
              <w:jc w:val="center"/>
              <w:rPr>
                <w:color w:val="000000"/>
                <w:sz w:val="22"/>
                <w:szCs w:val="22"/>
              </w:rPr>
            </w:pPr>
            <w:r w:rsidDel="00000000" w:rsidR="00000000" w:rsidRPr="00000000">
              <w:rPr>
                <w:color w:val="000000"/>
                <w:sz w:val="48"/>
                <w:szCs w:val="48"/>
                <w:rtl w:val="0"/>
              </w:rPr>
              <w:t xml:space="preserve">入　　　札　　　書</w:t>
            </w:r>
            <w:r w:rsidDel="00000000" w:rsidR="00000000" w:rsidRPr="00000000">
              <w:rPr>
                <w:rtl w:val="0"/>
              </w:rPr>
            </w:r>
          </w:p>
        </w:tc>
      </w:tr>
      <w:tr>
        <w:trPr>
          <w:cantSplit w:val="1"/>
          <w:trHeight w:val="1335" w:hRule="atLeast"/>
          <w:tblHeader w:val="0"/>
        </w:trPr>
        <w:tc>
          <w:tcPr>
            <w:vMerge w:val="restart"/>
            <w:tcBorders>
              <w:left w:color="000000" w:space="0" w:sz="8"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jc w:val="left"/>
              <w:rPr>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1" w:right="96" w:hanging="3"/>
              <w:jc w:val="center"/>
              <w:rPr>
                <w:color w:val="000000"/>
                <w:sz w:val="28"/>
                <w:szCs w:val="28"/>
              </w:rPr>
            </w:pPr>
            <w:r w:rsidDel="00000000" w:rsidR="00000000" w:rsidRPr="00000000">
              <w:rPr>
                <w:color w:val="000000"/>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1" w:right="96" w:hanging="3"/>
              <w:jc w:val="center"/>
              <w:rPr>
                <w:color w:val="000000"/>
                <w:sz w:val="28"/>
                <w:szCs w:val="28"/>
              </w:rPr>
            </w:pPr>
            <w:r w:rsidDel="00000000" w:rsidR="00000000" w:rsidRPr="00000000">
              <w:rPr>
                <w:color w:val="000000"/>
                <w:sz w:val="28"/>
                <w:szCs w:val="28"/>
                <w:rtl w:val="0"/>
              </w:rPr>
              <w:t xml:space="preserve">金　　　　　　　　　　　円</w:t>
            </w:r>
          </w:p>
        </w:tc>
        <w:tc>
          <w:tcPr>
            <w:vMerge w:val="restart"/>
            <w:tcBorders>
              <w:left w:color="000000" w:space="0" w:sz="4" w:val="single"/>
              <w:right w:color="000000" w:space="0" w:sz="8"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jc w:val="left"/>
              <w:rPr>
                <w:color w:val="000000"/>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1" w:right="96" w:hanging="3"/>
              <w:jc w:val="center"/>
              <w:rPr>
                <w:color w:val="000000"/>
                <w:sz w:val="28"/>
                <w:szCs w:val="28"/>
              </w:rPr>
            </w:pPr>
            <w:r w:rsidDel="00000000" w:rsidR="00000000" w:rsidRPr="00000000">
              <w:rPr>
                <w:color w:val="000000"/>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1" w:hanging="3"/>
              <w:jc w:val="left"/>
              <w:rPr>
                <w:sz w:val="28"/>
                <w:szCs w:val="28"/>
              </w:rPr>
            </w:pPr>
            <w:r w:rsidDel="00000000" w:rsidR="00000000" w:rsidRPr="00000000">
              <w:rPr>
                <w:sz w:val="28"/>
                <w:szCs w:val="28"/>
                <w:rtl w:val="0"/>
              </w:rPr>
              <w:t xml:space="preserve">令和８年度オリンピック・パラリンピック教育に関するバス手配業務</w:t>
            </w:r>
          </w:p>
        </w:tc>
        <w:tc>
          <w:tcPr>
            <w:vMerge w:val="continue"/>
            <w:tcBorders>
              <w:left w:color="000000" w:space="0" w:sz="4" w:val="single"/>
              <w:right w:color="000000" w:space="0" w:sz="8"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9693"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jc w:val="left"/>
              <w:rPr>
                <w:color w:val="000000"/>
                <w:sz w:val="22"/>
                <w:szCs w:val="22"/>
              </w:rPr>
            </w:pPr>
            <w:r w:rsidDel="00000000" w:rsidR="00000000" w:rsidRPr="00000000">
              <w:rPr>
                <w:rtl w:val="0"/>
              </w:rPr>
            </w:r>
          </w:p>
          <w:p w:rsidR="00000000" w:rsidDel="00000000" w:rsidP="00000000" w:rsidRDefault="00000000" w:rsidRPr="00000000" w14:paraId="0000000F">
            <w:pPr>
              <w:ind w:left="0" w:hanging="2"/>
              <w:rPr>
                <w:sz w:val="22"/>
                <w:szCs w:val="22"/>
              </w:rPr>
            </w:pPr>
            <w:r w:rsidDel="00000000" w:rsidR="00000000" w:rsidRPr="00000000">
              <w:rPr>
                <w:sz w:val="22"/>
                <w:szCs w:val="22"/>
                <w:rtl w:val="0"/>
              </w:rPr>
              <w:t xml:space="preserve">（内訳）</w:t>
            </w:r>
          </w:p>
          <w:tbl>
            <w:tblPr>
              <w:tblStyle w:val="Table2"/>
              <w:tblW w:w="8580.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5"/>
              <w:gridCol w:w="1950"/>
              <w:gridCol w:w="1905"/>
              <w:gridCol w:w="1890"/>
              <w:tblGridChange w:id="0">
                <w:tblGrid>
                  <w:gridCol w:w="2835"/>
                  <w:gridCol w:w="1950"/>
                  <w:gridCol w:w="1905"/>
                  <w:gridCol w:w="1890"/>
                </w:tblGrid>
              </w:tblGridChange>
            </w:tblGrid>
            <w:tr>
              <w:trPr>
                <w:cantSplit w:val="0"/>
                <w:trHeight w:val="454" w:hRule="atLeast"/>
                <w:tblHeader w:val="0"/>
              </w:trPr>
              <w:tc>
                <w:tcPr/>
                <w:p w:rsidR="00000000" w:rsidDel="00000000" w:rsidP="00000000" w:rsidRDefault="00000000" w:rsidRPr="00000000" w14:paraId="00000010">
                  <w:pPr>
                    <w:ind w:left="0" w:hanging="2"/>
                    <w:rPr>
                      <w:sz w:val="22"/>
                      <w:szCs w:val="22"/>
                    </w:rPr>
                  </w:pPr>
                  <w:r w:rsidDel="00000000" w:rsidR="00000000" w:rsidRPr="00000000">
                    <w:rPr>
                      <w:rtl w:val="0"/>
                    </w:rPr>
                  </w:r>
                </w:p>
              </w:tc>
              <w:tc>
                <w:tcPr>
                  <w:vAlign w:val="center"/>
                </w:tcPr>
                <w:p w:rsidR="00000000" w:rsidDel="00000000" w:rsidP="00000000" w:rsidRDefault="00000000" w:rsidRPr="00000000" w14:paraId="00000011">
                  <w:pPr>
                    <w:ind w:left="0" w:hanging="2"/>
                    <w:jc w:val="center"/>
                    <w:rPr>
                      <w:sz w:val="22"/>
                      <w:szCs w:val="22"/>
                    </w:rPr>
                  </w:pPr>
                  <w:r w:rsidDel="00000000" w:rsidR="00000000" w:rsidRPr="00000000">
                    <w:rPr>
                      <w:sz w:val="22"/>
                      <w:szCs w:val="22"/>
                      <w:rtl w:val="0"/>
                    </w:rPr>
                    <w:t xml:space="preserve">単価</w:t>
                  </w:r>
                </w:p>
              </w:tc>
              <w:tc>
                <w:tcPr>
                  <w:vAlign w:val="center"/>
                </w:tcPr>
                <w:p w:rsidR="00000000" w:rsidDel="00000000" w:rsidP="00000000" w:rsidRDefault="00000000" w:rsidRPr="00000000" w14:paraId="00000012">
                  <w:pPr>
                    <w:ind w:left="0" w:hanging="2"/>
                    <w:jc w:val="center"/>
                    <w:rPr>
                      <w:sz w:val="22"/>
                      <w:szCs w:val="22"/>
                    </w:rPr>
                  </w:pPr>
                  <w:r w:rsidDel="00000000" w:rsidR="00000000" w:rsidRPr="00000000">
                    <w:rPr>
                      <w:sz w:val="22"/>
                      <w:szCs w:val="22"/>
                      <w:rtl w:val="0"/>
                    </w:rPr>
                    <w:t xml:space="preserve">設定数量</w:t>
                  </w:r>
                </w:p>
              </w:tc>
              <w:tc>
                <w:tcPr>
                  <w:vAlign w:val="center"/>
                </w:tcPr>
                <w:p w:rsidR="00000000" w:rsidDel="00000000" w:rsidP="00000000" w:rsidRDefault="00000000" w:rsidRPr="00000000" w14:paraId="00000013">
                  <w:pPr>
                    <w:ind w:left="0" w:hanging="2"/>
                    <w:jc w:val="center"/>
                    <w:rPr>
                      <w:sz w:val="22"/>
                      <w:szCs w:val="22"/>
                    </w:rPr>
                  </w:pPr>
                  <w:r w:rsidDel="00000000" w:rsidR="00000000" w:rsidRPr="00000000">
                    <w:rPr>
                      <w:sz w:val="22"/>
                      <w:szCs w:val="22"/>
                      <w:rtl w:val="0"/>
                    </w:rPr>
                    <w:t xml:space="preserve">小計</w:t>
                  </w:r>
                </w:p>
              </w:tc>
            </w:tr>
            <w:tr>
              <w:trPr>
                <w:cantSplit w:val="0"/>
                <w:trHeight w:val="454" w:hRule="atLeast"/>
                <w:tblHeader w:val="0"/>
              </w:trPr>
              <w:tc>
                <w:tcPr>
                  <w:vAlign w:val="center"/>
                </w:tcPr>
                <w:p w:rsidR="00000000" w:rsidDel="00000000" w:rsidP="00000000" w:rsidRDefault="00000000" w:rsidRPr="00000000" w14:paraId="00000014">
                  <w:pPr>
                    <w:ind w:left="0" w:hanging="2"/>
                    <w:rPr>
                      <w:sz w:val="22"/>
                      <w:szCs w:val="22"/>
                    </w:rPr>
                  </w:pPr>
                  <w:r w:rsidDel="00000000" w:rsidR="00000000" w:rsidRPr="00000000">
                    <w:rPr>
                      <w:sz w:val="22"/>
                      <w:szCs w:val="22"/>
                      <w:rtl w:val="0"/>
                    </w:rPr>
                    <w:t xml:space="preserve">バス（1台1時間当たり）</w:t>
                  </w:r>
                </w:p>
              </w:tc>
              <w:tc>
                <w:tcPr>
                  <w:vAlign w:val="center"/>
                </w:tcPr>
                <w:p w:rsidR="00000000" w:rsidDel="00000000" w:rsidP="00000000" w:rsidRDefault="00000000" w:rsidRPr="00000000" w14:paraId="00000015">
                  <w:pPr>
                    <w:ind w:left="0" w:hanging="2"/>
                    <w:jc w:val="right"/>
                    <w:rPr>
                      <w:sz w:val="22"/>
                      <w:szCs w:val="22"/>
                    </w:rPr>
                  </w:pPr>
                  <w:r w:rsidDel="00000000" w:rsidR="00000000" w:rsidRPr="00000000">
                    <w:rPr>
                      <w:sz w:val="22"/>
                      <w:szCs w:val="22"/>
                      <w:rtl w:val="0"/>
                    </w:rPr>
                    <w:t xml:space="preserve">円/時間</w:t>
                  </w:r>
                </w:p>
              </w:tc>
              <w:tc>
                <w:tcPr>
                  <w:vAlign w:val="center"/>
                </w:tcPr>
                <w:p w:rsidR="00000000" w:rsidDel="00000000" w:rsidP="00000000" w:rsidRDefault="00000000" w:rsidRPr="00000000" w14:paraId="00000016">
                  <w:pPr>
                    <w:ind w:left="0" w:hanging="2"/>
                    <w:jc w:val="right"/>
                    <w:rPr>
                      <w:sz w:val="22"/>
                      <w:szCs w:val="22"/>
                    </w:rPr>
                  </w:pPr>
                  <w:r w:rsidDel="00000000" w:rsidR="00000000" w:rsidRPr="00000000">
                    <w:rPr>
                      <w:sz w:val="22"/>
                      <w:szCs w:val="22"/>
                      <w:rtl w:val="0"/>
                    </w:rPr>
                    <w:t xml:space="preserve">1,106時間</w:t>
                  </w:r>
                </w:p>
              </w:tc>
              <w:tc>
                <w:tcPr>
                  <w:vAlign w:val="center"/>
                </w:tcPr>
                <w:p w:rsidR="00000000" w:rsidDel="00000000" w:rsidP="00000000" w:rsidRDefault="00000000" w:rsidRPr="00000000" w14:paraId="00000017">
                  <w:pPr>
                    <w:ind w:left="0" w:hanging="2"/>
                    <w:jc w:val="right"/>
                    <w:rPr>
                      <w:sz w:val="22"/>
                      <w:szCs w:val="22"/>
                    </w:rPr>
                  </w:pPr>
                  <w:r w:rsidDel="00000000" w:rsidR="00000000" w:rsidRPr="00000000">
                    <w:rPr>
                      <w:sz w:val="22"/>
                      <w:szCs w:val="22"/>
                      <w:rtl w:val="0"/>
                    </w:rPr>
                    <w:t xml:space="preserve">円</w:t>
                  </w:r>
                </w:p>
              </w:tc>
            </w:tr>
            <w:tr>
              <w:trPr>
                <w:cantSplit w:val="0"/>
                <w:trHeight w:val="454" w:hRule="atLeast"/>
                <w:tblHeader w:val="0"/>
              </w:trPr>
              <w:tc>
                <w:tcPr>
                  <w:vAlign w:val="center"/>
                </w:tcPr>
                <w:p w:rsidR="00000000" w:rsidDel="00000000" w:rsidP="00000000" w:rsidRDefault="00000000" w:rsidRPr="00000000" w14:paraId="00000018">
                  <w:pPr>
                    <w:ind w:left="0" w:hanging="2"/>
                    <w:rPr>
                      <w:sz w:val="22"/>
                      <w:szCs w:val="22"/>
                    </w:rPr>
                  </w:pPr>
                  <w:r w:rsidDel="00000000" w:rsidR="00000000" w:rsidRPr="00000000">
                    <w:rPr>
                      <w:sz w:val="22"/>
                      <w:szCs w:val="22"/>
                      <w:rtl w:val="0"/>
                    </w:rPr>
                    <w:t xml:space="preserve">バス（1台1km当たり）</w:t>
                  </w:r>
                </w:p>
              </w:tc>
              <w:tc>
                <w:tcPr>
                  <w:vAlign w:val="center"/>
                </w:tcPr>
                <w:p w:rsidR="00000000" w:rsidDel="00000000" w:rsidP="00000000" w:rsidRDefault="00000000" w:rsidRPr="00000000" w14:paraId="00000019">
                  <w:pPr>
                    <w:ind w:left="0" w:hanging="2"/>
                    <w:jc w:val="right"/>
                    <w:rPr>
                      <w:sz w:val="22"/>
                      <w:szCs w:val="22"/>
                    </w:rPr>
                  </w:pPr>
                  <w:r w:rsidDel="00000000" w:rsidR="00000000" w:rsidRPr="00000000">
                    <w:rPr>
                      <w:sz w:val="22"/>
                      <w:szCs w:val="22"/>
                      <w:rtl w:val="0"/>
                    </w:rPr>
                    <w:t xml:space="preserve">円/km</w:t>
                  </w:r>
                </w:p>
              </w:tc>
              <w:tc>
                <w:tcPr>
                  <w:vAlign w:val="center"/>
                </w:tcPr>
                <w:p w:rsidR="00000000" w:rsidDel="00000000" w:rsidP="00000000" w:rsidRDefault="00000000" w:rsidRPr="00000000" w14:paraId="0000001A">
                  <w:pPr>
                    <w:ind w:left="0" w:hanging="2"/>
                    <w:jc w:val="right"/>
                    <w:rPr>
                      <w:sz w:val="22"/>
                      <w:szCs w:val="22"/>
                    </w:rPr>
                  </w:pPr>
                  <w:r w:rsidDel="00000000" w:rsidR="00000000" w:rsidRPr="00000000">
                    <w:rPr>
                      <w:sz w:val="22"/>
                      <w:szCs w:val="22"/>
                      <w:rtl w:val="0"/>
                    </w:rPr>
                    <w:t xml:space="preserve">9,650km</w:t>
                  </w:r>
                </w:p>
              </w:tc>
              <w:tc>
                <w:tcPr>
                  <w:vAlign w:val="center"/>
                </w:tcPr>
                <w:p w:rsidR="00000000" w:rsidDel="00000000" w:rsidP="00000000" w:rsidRDefault="00000000" w:rsidRPr="00000000" w14:paraId="0000001B">
                  <w:pPr>
                    <w:ind w:left="0" w:hanging="2"/>
                    <w:jc w:val="right"/>
                    <w:rPr>
                      <w:sz w:val="22"/>
                      <w:szCs w:val="22"/>
                    </w:rPr>
                  </w:pPr>
                  <w:r w:rsidDel="00000000" w:rsidR="00000000" w:rsidRPr="00000000">
                    <w:rPr>
                      <w:sz w:val="22"/>
                      <w:szCs w:val="22"/>
                      <w:rtl w:val="0"/>
                    </w:rPr>
                    <w:t xml:space="preserve">円</w:t>
                  </w:r>
                </w:p>
              </w:tc>
            </w:tr>
            <w:tr>
              <w:trPr>
                <w:cantSplit w:val="0"/>
                <w:trHeight w:val="454" w:hRule="atLeast"/>
                <w:tblHeader w:val="0"/>
              </w:trPr>
              <w:tc>
                <w:tcPr>
                  <w:vAlign w:val="center"/>
                </w:tcPr>
                <w:p w:rsidR="00000000" w:rsidDel="00000000" w:rsidP="00000000" w:rsidRDefault="00000000" w:rsidRPr="00000000" w14:paraId="0000001C">
                  <w:pPr>
                    <w:ind w:left="0" w:hanging="2"/>
                    <w:rPr>
                      <w:sz w:val="22"/>
                      <w:szCs w:val="22"/>
                    </w:rPr>
                  </w:pPr>
                  <w:r w:rsidDel="00000000" w:rsidR="00000000" w:rsidRPr="00000000">
                    <w:rPr>
                      <w:sz w:val="22"/>
                      <w:szCs w:val="22"/>
                      <w:rtl w:val="0"/>
                    </w:rPr>
                    <w:t xml:space="preserve">総計　※入札金額に一致</w:t>
                  </w:r>
                </w:p>
              </w:tc>
              <w:tc>
                <w:tcPr>
                  <w:gridSpan w:val="3"/>
                  <w:vAlign w:val="center"/>
                </w:tcPr>
                <w:p w:rsidR="00000000" w:rsidDel="00000000" w:rsidP="00000000" w:rsidRDefault="00000000" w:rsidRPr="00000000" w14:paraId="0000001D">
                  <w:pPr>
                    <w:ind w:left="0" w:hanging="2"/>
                    <w:jc w:val="right"/>
                    <w:rPr>
                      <w:sz w:val="22"/>
                      <w:szCs w:val="22"/>
                    </w:rPr>
                  </w:pPr>
                  <w:r w:rsidDel="00000000" w:rsidR="00000000" w:rsidRPr="00000000">
                    <w:rPr>
                      <w:sz w:val="22"/>
                      <w:szCs w:val="22"/>
                      <w:rtl w:val="0"/>
                    </w:rPr>
                    <w:t xml:space="preserve">円</w:t>
                  </w:r>
                </w:p>
              </w:tc>
            </w:tr>
          </w:tbl>
          <w:p w:rsidR="00000000" w:rsidDel="00000000" w:rsidP="00000000" w:rsidRDefault="00000000" w:rsidRPr="00000000" w14:paraId="00000020">
            <w:pPr>
              <w:ind w:left="0" w:hanging="2"/>
              <w:rPr>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40" w:lineRule="auto"/>
              <w:ind w:left="0" w:right="205" w:firstLine="220"/>
              <w:jc w:val="left"/>
              <w:rPr>
                <w:color w:val="000000"/>
                <w:sz w:val="22"/>
                <w:szCs w:val="22"/>
              </w:rPr>
            </w:pPr>
            <w:r w:rsidDel="00000000" w:rsidR="00000000" w:rsidRPr="00000000">
              <w:rPr>
                <w:color w:val="000000"/>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40" w:lineRule="auto"/>
              <w:ind w:left="0" w:right="205" w:firstLine="220"/>
              <w:jc w:val="left"/>
              <w:rPr>
                <w:color w:val="000000"/>
                <w:sz w:val="22"/>
                <w:szCs w:val="22"/>
              </w:rPr>
            </w:pPr>
            <w:r w:rsidDel="00000000" w:rsidR="00000000" w:rsidRPr="00000000">
              <w:rPr>
                <w:color w:val="000000"/>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40" w:lineRule="auto"/>
              <w:ind w:left="0" w:right="205" w:firstLine="220"/>
              <w:jc w:val="left"/>
              <w:rPr>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ind w:left="0" w:right="139" w:hanging="2"/>
              <w:jc w:val="left"/>
              <w:rPr>
                <w:color w:val="000000"/>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40" w:lineRule="auto"/>
              <w:ind w:left="0" w:right="139" w:hanging="2"/>
              <w:jc w:val="left"/>
              <w:rPr>
                <w:color w:val="000000"/>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ind w:left="0" w:right="139" w:hanging="2"/>
              <w:jc w:val="left"/>
              <w:rPr>
                <w:color w:val="000000"/>
                <w:sz w:val="22"/>
                <w:szCs w:val="2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40" w:lineRule="auto"/>
              <w:ind w:left="0" w:right="608" w:hanging="2"/>
              <w:jc w:val="right"/>
              <w:rPr>
                <w:color w:val="000000"/>
                <w:sz w:val="22"/>
                <w:szCs w:val="22"/>
              </w:rPr>
            </w:pPr>
            <w:r w:rsidDel="00000000" w:rsidR="00000000" w:rsidRPr="00000000">
              <w:rPr>
                <w:color w:val="000000"/>
                <w:sz w:val="22"/>
                <w:szCs w:val="22"/>
                <w:rtl w:val="0"/>
              </w:rPr>
              <w:t xml:space="preserve">　　　　　　　　　　　</w:t>
            </w:r>
            <w:r w:rsidDel="00000000" w:rsidR="00000000" w:rsidRPr="00000000">
              <w:rPr>
                <w:color w:val="000000"/>
                <w:sz w:val="24"/>
                <w:szCs w:val="24"/>
                <w:rtl w:val="0"/>
              </w:rPr>
              <w:t xml:space="preserve">　　令和</w:t>
            </w:r>
            <w:r w:rsidDel="00000000" w:rsidR="00000000" w:rsidRPr="00000000">
              <w:rPr>
                <w:sz w:val="24"/>
                <w:szCs w:val="24"/>
                <w:rtl w:val="0"/>
              </w:rPr>
              <w:t xml:space="preserve">　　</w:t>
            </w:r>
            <w:r w:rsidDel="00000000" w:rsidR="00000000" w:rsidRPr="00000000">
              <w:rPr>
                <w:color w:val="000000"/>
                <w:sz w:val="22"/>
                <w:szCs w:val="22"/>
                <w:rtl w:val="0"/>
              </w:rPr>
              <w:t xml:space="preserve">年　　月　　日</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40" w:lineRule="auto"/>
              <w:ind w:left="0" w:hanging="2"/>
              <w:jc w:val="left"/>
              <w:rPr>
                <w:color w:val="000000"/>
                <w:sz w:val="22"/>
                <w:szCs w:val="22"/>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40" w:lineRule="auto"/>
              <w:ind w:left="0" w:right="81" w:hanging="2"/>
              <w:jc w:val="left"/>
              <w:rPr>
                <w:color w:val="000000"/>
                <w:sz w:val="22"/>
                <w:szCs w:val="22"/>
              </w:rPr>
            </w:pPr>
            <w:r w:rsidDel="00000000" w:rsidR="00000000" w:rsidRPr="00000000">
              <w:rPr>
                <w:color w:val="000000"/>
                <w:sz w:val="22"/>
                <w:szCs w:val="22"/>
                <w:rtl w:val="0"/>
              </w:rPr>
              <w:t xml:space="preserve">　（あて先）札幌市長　秋元　克広</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40" w:lineRule="auto"/>
              <w:ind w:left="0" w:right="81" w:firstLine="0"/>
              <w:jc w:val="left"/>
              <w:rPr>
                <w:color w:val="000000"/>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40" w:lineRule="auto"/>
              <w:ind w:left="0" w:right="81" w:firstLine="0"/>
              <w:jc w:val="left"/>
              <w:rPr>
                <w:color w:val="000000"/>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40" w:lineRule="auto"/>
              <w:ind w:left="0" w:right="81" w:firstLine="3740"/>
              <w:jc w:val="left"/>
              <w:rPr>
                <w:color w:val="000000"/>
                <w:sz w:val="22"/>
                <w:szCs w:val="22"/>
              </w:rPr>
            </w:pPr>
            <w:r w:rsidDel="00000000" w:rsidR="00000000" w:rsidRPr="00000000">
              <w:rPr>
                <w:color w:val="000000"/>
                <w:sz w:val="22"/>
                <w:szCs w:val="22"/>
                <w:rtl w:val="0"/>
              </w:rPr>
              <w:t xml:space="preserve">住　　　　所</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40" w:lineRule="auto"/>
              <w:ind w:left="0" w:right="81" w:firstLine="2200"/>
              <w:jc w:val="left"/>
              <w:rPr>
                <w:color w:val="000000"/>
                <w:sz w:val="22"/>
                <w:szCs w:val="22"/>
              </w:rPr>
            </w:pPr>
            <w:r w:rsidDel="00000000" w:rsidR="00000000" w:rsidRPr="00000000">
              <w:rPr>
                <w:color w:val="000000"/>
                <w:sz w:val="22"/>
                <w:szCs w:val="22"/>
                <w:rtl w:val="0"/>
              </w:rPr>
              <w:t xml:space="preserve">入　札　者　　商号又は名称</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40" w:lineRule="auto"/>
              <w:ind w:left="0" w:right="81" w:firstLine="3740"/>
              <w:jc w:val="left"/>
              <w:rPr>
                <w:color w:val="000000"/>
                <w:sz w:val="22"/>
                <w:szCs w:val="22"/>
              </w:rPr>
            </w:pPr>
            <w:r w:rsidDel="00000000" w:rsidR="00000000" w:rsidRPr="00000000">
              <w:rPr>
                <w:color w:val="000000"/>
                <w:sz w:val="22"/>
                <w:szCs w:val="22"/>
                <w:rtl w:val="0"/>
              </w:rPr>
              <w:t xml:space="preserve">職 ・ 氏  名　　　　　　　　　　　　　　　印</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40" w:lineRule="auto"/>
              <w:ind w:left="0" w:right="81" w:hanging="2"/>
              <w:jc w:val="left"/>
              <w:rPr>
                <w:color w:val="000000"/>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40" w:lineRule="auto"/>
              <w:ind w:left="0" w:right="81" w:hanging="2"/>
              <w:jc w:val="left"/>
              <w:rPr>
                <w:color w:val="000000"/>
                <w:sz w:val="22"/>
                <w:szCs w:val="22"/>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40" w:lineRule="auto"/>
              <w:ind w:left="0" w:right="81" w:firstLine="2200"/>
              <w:jc w:val="left"/>
              <w:rPr>
                <w:color w:val="000000"/>
              </w:rPr>
            </w:pPr>
            <w:r w:rsidDel="00000000" w:rsidR="00000000" w:rsidRPr="00000000">
              <w:rPr>
                <w:color w:val="000000"/>
                <w:sz w:val="22"/>
                <w:szCs w:val="22"/>
                <w:rtl w:val="0"/>
              </w:rPr>
              <w:t xml:space="preserve">入札代理人　　氏　　　　名　　　　　　　　　　　　　　印</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40" w:lineRule="auto"/>
              <w:ind w:left="0" w:right="81" w:firstLine="0"/>
              <w:jc w:val="left"/>
              <w:rPr>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ind w:left="0" w:right="81" w:hanging="2"/>
              <w:jc w:val="left"/>
              <w:rPr>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40" w:lineRule="auto"/>
              <w:ind w:left="880" w:right="488" w:hanging="882"/>
              <w:jc w:val="left"/>
              <w:rPr>
                <w:color w:val="000000"/>
                <w:sz w:val="22"/>
                <w:szCs w:val="22"/>
              </w:rPr>
            </w:pPr>
            <w:r w:rsidDel="00000000" w:rsidR="00000000" w:rsidRPr="00000000">
              <w:rPr>
                <w:color w:val="000000"/>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0" w:lineRule="auto"/>
              <w:ind w:left="-2" w:right="488" w:firstLine="660"/>
              <w:jc w:val="left"/>
              <w:rPr>
                <w:color w:val="000000"/>
                <w:sz w:val="22"/>
                <w:szCs w:val="22"/>
              </w:rPr>
            </w:pPr>
            <w:r w:rsidDel="00000000" w:rsidR="00000000" w:rsidRPr="00000000">
              <w:rPr>
                <w:color w:val="000000"/>
                <w:sz w:val="22"/>
                <w:szCs w:val="22"/>
                <w:rtl w:val="0"/>
              </w:rPr>
              <w:t xml:space="preserve">２　代理人が入札するときは、入札者の押印を要しない。</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40" w:lineRule="auto"/>
              <w:ind w:left="-2" w:right="488" w:firstLine="660"/>
              <w:jc w:val="left"/>
              <w:rPr>
                <w:color w:val="000000"/>
                <w:sz w:val="22"/>
                <w:szCs w:val="22"/>
              </w:rPr>
            </w:pPr>
            <w:r w:rsidDel="00000000" w:rsidR="00000000" w:rsidRPr="00000000">
              <w:rPr>
                <w:color w:val="000000"/>
                <w:sz w:val="22"/>
                <w:szCs w:val="22"/>
                <w:rtl w:val="0"/>
              </w:rPr>
              <w:t xml:space="preserve">３　インク浸透印等により押印がなされた入札は無効です。</w:t>
            </w:r>
          </w:p>
        </w:tc>
      </w:tr>
    </w:tbl>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0" w:lineRule="auto"/>
        <w:ind w:left="0" w:firstLine="0"/>
        <w:jc w:val="left"/>
        <w:rPr>
          <w:color w:val="00000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ind w:left="0" w:hanging="2"/>
      <w:jc w:val="left"/>
      <w:rPr>
        <w:rFonts w:ascii="MS Gothic" w:cs="MS Gothic" w:eastAsia="MS Gothic" w:hAnsi="MS Gothic"/>
        <w:color w:val="000000"/>
        <w:sz w:val="24"/>
        <w:szCs w:val="24"/>
      </w:rPr>
    </w:pPr>
    <w:r w:rsidDel="00000000" w:rsidR="00000000" w:rsidRPr="00000000">
      <w:rPr>
        <w:rFonts w:ascii="MS Gothic" w:cs="MS Gothic" w:eastAsia="MS Gothic" w:hAnsi="MS Gothic"/>
        <w:color w:val="000000"/>
        <w:sz w:val="24"/>
        <w:szCs w:val="24"/>
        <w:rtl w:val="0"/>
      </w:rPr>
      <w:t xml:space="preserve">共通－第７号様式　入札書</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ind w:hanging="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202" w:right="188" w:leftChars="100" w:rightChars="93" w:firstLine="201" w:firstLineChars="86"/>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val="1"/>
      <w:spacing w:line="1" w:lineRule="atLeast"/>
      <w:ind w:left="-1" w:leftChars="-1" w:hanging="1" w:hangingChars="1"/>
      <w:jc w:val="both"/>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styleId="ab" w:customStyle="1">
    <w:name w:val="ヘッダー (文字)"/>
    <w:rPr>
      <w:w w:val="100"/>
      <w:kern w:val="2"/>
      <w:position w:val="-1"/>
      <w:sz w:val="21"/>
      <w:szCs w:val="24"/>
      <w:effect w:val="none"/>
      <w:vertAlign w:val="baseline"/>
      <w:cs w:val="0"/>
      <w:em w:val="none"/>
    </w:rPr>
  </w:style>
  <w:style w:type="paragraph" w:styleId="ac">
    <w:name w:val="Balloon Text"/>
    <w:basedOn w:val="a"/>
    <w:rPr>
      <w:rFonts w:ascii="Arial" w:cs="Times New Roman" w:eastAsia="ＭＳ ゴシック" w:hAnsi="Arial"/>
      <w:sz w:val="18"/>
      <w:szCs w:val="18"/>
    </w:rPr>
  </w:style>
  <w:style w:type="character" w:styleId="ad" w:customStyle="1">
    <w:name w:val="吹き出し (文字)"/>
    <w:rPr>
      <w:rFonts w:ascii="Arial" w:cs="Times New Roman" w:eastAsia="ＭＳ ゴシック" w:hAnsi="Arial"/>
      <w:w w:val="100"/>
      <w:kern w:val="2"/>
      <w:position w:val="-1"/>
      <w:sz w:val="18"/>
      <w:szCs w:val="18"/>
      <w:effect w:val="none"/>
      <w:vertAlign w:val="baseline"/>
      <w:cs w:val="0"/>
      <w:em w:val="none"/>
    </w:rPr>
  </w:style>
  <w:style w:type="table" w:styleId="ae" w:customStyle="1">
    <w:basedOn w:val="TableNormal1"/>
    <w:tblPr>
      <w:tblStyleRowBandSize w:val="1"/>
      <w:tblStyleColBandSize w:val="1"/>
      <w:tblCellMar>
        <w:top w:w="0.0" w:type="dxa"/>
        <w:left w:w="115.0" w:type="dxa"/>
        <w:bottom w:w="0.0" w:type="dxa"/>
        <w:right w:w="115.0" w:type="dxa"/>
      </w:tblCellMar>
    </w:tblPr>
  </w:style>
  <w:style w:type="table" w:styleId="af" w:customStyle="1">
    <w:basedOn w:val="TableNormal1"/>
    <w:tblPr>
      <w:tblStyleRowBandSize w:val="1"/>
      <w:tblStyleColBandSize w:val="1"/>
      <w:tblCellMar>
        <w:top w:w="0.0" w:type="dxa"/>
        <w:left w:w="115.0" w:type="dxa"/>
        <w:bottom w:w="0.0" w:type="dxa"/>
        <w:right w:w="115.0" w:type="dxa"/>
      </w:tblCellMar>
    </w:tblPr>
  </w:style>
  <w:style w:type="table" w:styleId="af0" w:customStyle="1">
    <w:basedOn w:val="TableNormal1"/>
    <w:tblPr>
      <w:tblStyleRowBandSize w:val="1"/>
      <w:tblStyleColBandSize w:val="1"/>
      <w:tblCellMar>
        <w:top w:w="0.0" w:type="dxa"/>
        <w:left w:w="108.0" w:type="dxa"/>
        <w:bottom w:w="0.0" w:type="dxa"/>
        <w:right w:w="108.0" w:type="dxa"/>
      </w:tblCellMar>
    </w:tblPr>
  </w:style>
  <w:style w:type="table" w:styleId="af2" w:customStyle="1">
    <w:basedOn w:val="TableNormal1"/>
    <w:tblPr>
      <w:tblStyleRowBandSize w:val="1"/>
      <w:tblStyleColBandSize w:val="1"/>
      <w:tblCellMar>
        <w:top w:w="0.0" w:type="dxa"/>
        <w:left w:w="115.0" w:type="dxa"/>
        <w:bottom w:w="0.0" w:type="dxa"/>
        <w:right w:w="115.0" w:type="dxa"/>
      </w:tblCellMar>
    </w:tblPr>
  </w:style>
  <w:style w:type="table" w:styleId="af3" w:customStyle="1">
    <w:basedOn w:val="TableNormal1"/>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uWycWTI7ZlHt5t499gte98mBhA==">CgMxLjA4AHIhMVdtVURFTDFSaWdvMUpJTDNmbFlnNFRjQUcxdkFKQTht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2017-05-10T06:22:00Z</dcterms:created>
  <dc:creator>札幌市財政局管財部</dc:creator>
</cp:coreProperties>
</file>