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widowControl w:val="0"/>
              <w:ind w:right="120" w:firstLine="240"/>
              <w:jc w:val="both"/>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sz w:val="24"/>
                <w:szCs w:val="24"/>
                <w:rtl w:val="0"/>
              </w:rPr>
              <w:t xml:space="preserve">衛星電話機及び衛星外部アンテナの更改業務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905"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職 ・ 氏  名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sz w:val="21"/>
                <w:szCs w:val="21"/>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sz w:val="21"/>
                <w:szCs w:val="21"/>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sz w:val="21"/>
                <w:szCs w:val="21"/>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sz w:val="21"/>
                <w:szCs w:val="21"/>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sz w:val="21"/>
                <w:szCs w:val="21"/>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2">
      <w:pPr>
        <w:widowControl w:val="0"/>
        <w:ind w:left="1146" w:right="488" w:hanging="924"/>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33">
      <w:pPr>
        <w:widowControl w:val="0"/>
        <w:ind w:left="1146" w:right="488" w:hanging="924"/>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34">
      <w:pPr>
        <w:widowControl w:val="0"/>
        <w:ind w:right="488" w:firstLine="924"/>
        <w:rPr>
          <w:sz w:val="21"/>
          <w:szCs w:val="21"/>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sz w:val="24"/>
        <w:szCs w:val="24"/>
        <w:rtl w:val="0"/>
      </w:rPr>
      <w:t xml:space="preserve">別紙１</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cl2k4j0ZPsXsoi7Ibrcluz02xQ==">CgMxLjA4AHIhMTE2OHNFQWE3NFBMcF9mNS1zV08waTJlbzhaVWV3RDVS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2018-03-23T09:44:00Z</dcterms:created>
</cp:coreProperties>
</file>