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7622176F"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687583" w:rsidRPr="001B7CEA">
        <w:rPr>
          <w:rFonts w:asciiTheme="minorEastAsia" w:hAnsiTheme="minorEastAsia" w:cs="Times New Roman"/>
          <w:b/>
          <w:noProof/>
          <w:spacing w:val="10"/>
          <w:sz w:val="24"/>
          <w:szCs w:val="24"/>
          <w:u w:val="single"/>
        </w:rPr>
        <w:t>手稲水再生プラザ高圧受電設備修繕業務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47A77"/>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7583"/>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148B4"/>
    <w:rsid w:val="007208DF"/>
    <w:rsid w:val="00722A01"/>
    <w:rsid w:val="00724DF5"/>
    <w:rsid w:val="007321BE"/>
    <w:rsid w:val="007334E0"/>
    <w:rsid w:val="007353A1"/>
    <w:rsid w:val="007365E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3E55"/>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118"/>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2025-12-09T02:52:00Z</cp:lastPrinted>
  <dcterms:created xsi:type="dcterms:W3CDTF">2021-07-20T05:16:00Z</dcterms:created>
  <dcterms:modified xsi:type="dcterms:W3CDTF">2025-12-09T02:52:00Z</dcterms:modified>
</cp:coreProperties>
</file>