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S Mincho" w:cs="MS Mincho" w:eastAsia="MS Mincho" w:hAnsi="MS Mincho"/>
          <w:sz w:val="32"/>
          <w:szCs w:val="32"/>
        </w:rPr>
      </w:pPr>
      <w:r w:rsidDel="00000000" w:rsidR="00000000" w:rsidRPr="00000000">
        <w:rPr>
          <w:rFonts w:ascii="MS Mincho" w:cs="MS Mincho" w:eastAsia="MS Mincho" w:hAnsi="MS Mincho"/>
          <w:sz w:val="32"/>
          <w:szCs w:val="32"/>
          <w:rtl w:val="0"/>
        </w:rPr>
        <w:t xml:space="preserve">一般競争入札参加資格確認申請書</w:t>
      </w:r>
    </w:p>
    <w:p w:rsidR="00000000" w:rsidDel="00000000" w:rsidP="00000000" w:rsidRDefault="00000000" w:rsidRPr="00000000" w14:paraId="00000002">
      <w:pPr>
        <w:ind w:right="480"/>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令和　　年　　月　　日</w:t>
      </w:r>
    </w:p>
    <w:p w:rsidR="00000000" w:rsidDel="00000000" w:rsidP="00000000" w:rsidRDefault="00000000" w:rsidRPr="00000000" w14:paraId="00000003">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（あて先）札幌市長</w:t>
      </w:r>
    </w:p>
    <w:p w:rsidR="00000000" w:rsidDel="00000000" w:rsidP="00000000" w:rsidRDefault="00000000" w:rsidRPr="00000000" w14:paraId="00000004">
      <w:pPr>
        <w:spacing w:line="360" w:lineRule="auto"/>
        <w:ind w:firstLine="312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住        所</w:t>
      </w:r>
    </w:p>
    <w:p w:rsidR="00000000" w:rsidDel="00000000" w:rsidP="00000000" w:rsidRDefault="00000000" w:rsidRPr="00000000" w14:paraId="00000005">
      <w:pPr>
        <w:spacing w:line="360" w:lineRule="auto"/>
        <w:ind w:firstLine="312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商号又は名称</w:t>
      </w:r>
    </w:p>
    <w:p w:rsidR="00000000" w:rsidDel="00000000" w:rsidP="00000000" w:rsidRDefault="00000000" w:rsidRPr="00000000" w14:paraId="00000006">
      <w:pPr>
        <w:spacing w:line="360" w:lineRule="auto"/>
        <w:ind w:firstLine="312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職・氏名 　　　　　　　　　　　　　　印</w:t>
      </w:r>
    </w:p>
    <w:p w:rsidR="00000000" w:rsidDel="00000000" w:rsidP="00000000" w:rsidRDefault="00000000" w:rsidRPr="00000000" w14:paraId="00000007">
      <w:pPr>
        <w:spacing w:line="360" w:lineRule="auto"/>
        <w:ind w:firstLine="312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債権者コード</w:t>
      </w:r>
    </w:p>
    <w:p w:rsidR="00000000" w:rsidDel="00000000" w:rsidP="00000000" w:rsidRDefault="00000000" w:rsidRPr="00000000" w14:paraId="00000008">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9">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令和７年　月　日付けで入札告示のありました</w:t>
      </w:r>
      <w:r w:rsidDel="00000000" w:rsidR="00000000" w:rsidRPr="00000000">
        <w:rPr>
          <w:rFonts w:ascii="MS Mincho" w:cs="MS Mincho" w:eastAsia="MS Mincho" w:hAnsi="MS Mincho"/>
          <w:sz w:val="22"/>
          <w:szCs w:val="22"/>
          <w:u w:val="single"/>
          <w:rtl w:val="0"/>
        </w:rPr>
        <w:t xml:space="preserve">令和７年度雪体験教室運営業務</w:t>
      </w:r>
      <w:r w:rsidDel="00000000" w:rsidR="00000000" w:rsidRPr="00000000">
        <w:rPr>
          <w:rFonts w:ascii="MS Mincho" w:cs="MS Mincho" w:eastAsia="MS Mincho" w:hAnsi="MS Mincho"/>
          <w:sz w:val="24"/>
          <w:szCs w:val="24"/>
          <w:rtl w:val="0"/>
        </w:rPr>
        <w:t xml:space="preserve">に係る競争参加資格について、下記の資料を提出します。</w:t>
      </w:r>
    </w:p>
    <w:p w:rsidR="00000000" w:rsidDel="00000000" w:rsidP="00000000" w:rsidRDefault="00000000" w:rsidRPr="00000000" w14:paraId="0000000A">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また、下記１の要件をすべて満たしていること、並びに下記２の資料の内容については事実と相違ないことを誓約します。</w:t>
      </w:r>
    </w:p>
    <w:p w:rsidR="00000000" w:rsidDel="00000000" w:rsidP="00000000" w:rsidRDefault="00000000" w:rsidRPr="00000000" w14:paraId="0000000B">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D">
      <w:pPr>
        <w:rPr>
          <w:rFonts w:ascii="MS Mincho" w:cs="MS Mincho" w:eastAsia="MS Mincho" w:hAnsi="MS Mincho"/>
        </w:rPr>
      </w:pPr>
      <w:r w:rsidDel="00000000" w:rsidR="00000000" w:rsidRPr="00000000">
        <w:rPr>
          <w:rtl w:val="0"/>
        </w:rPr>
      </w:r>
    </w:p>
    <w:p w:rsidR="00000000" w:rsidDel="00000000" w:rsidP="00000000" w:rsidRDefault="00000000" w:rsidRPr="00000000" w14:paraId="0000000E">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１　入札参加資格</w:t>
      </w:r>
    </w:p>
    <w:p w:rsidR="00000000" w:rsidDel="00000000" w:rsidP="00000000" w:rsidRDefault="00000000" w:rsidRPr="00000000" w14:paraId="0000000F">
      <w:pPr>
        <w:ind w:firstLine="24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(1)　地方自治法施行令第167条の４に規定する次の事項に該当する者は、競</w:t>
      </w:r>
    </w:p>
    <w:p w:rsidR="00000000" w:rsidDel="00000000" w:rsidP="00000000" w:rsidRDefault="00000000" w:rsidRPr="00000000" w14:paraId="00000010">
      <w:pPr>
        <w:ind w:firstLine="60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争入札に参加する資格を有さない。</w:t>
      </w:r>
    </w:p>
    <w:p w:rsidR="00000000" w:rsidDel="00000000" w:rsidP="00000000" w:rsidRDefault="00000000" w:rsidRPr="00000000" w14:paraId="00000011">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ア　契約を締結する能力を有しない者及び破産者で復権を得ない者</w:t>
      </w:r>
    </w:p>
    <w:p w:rsidR="00000000" w:rsidDel="00000000" w:rsidP="00000000" w:rsidRDefault="00000000" w:rsidRPr="00000000" w14:paraId="00000012">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イ　次の各号の一に該当すると認められる者でその事由の発生の日から３</w:t>
      </w:r>
    </w:p>
    <w:p w:rsidR="00000000" w:rsidDel="00000000" w:rsidP="00000000" w:rsidRDefault="00000000" w:rsidRPr="00000000" w14:paraId="00000013">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年を経過していない者（その者を代理人、支配人その他の使用人又は入　　　札代理人として使用する者についても、同様とする。）</w:t>
      </w:r>
    </w:p>
    <w:p w:rsidR="00000000" w:rsidDel="00000000" w:rsidP="00000000" w:rsidRDefault="00000000" w:rsidRPr="00000000" w14:paraId="00000014">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(ア)　契約の履行に当たり、故意に工事若しくは製造を粗雑にし、又は物</w:t>
      </w:r>
    </w:p>
    <w:p w:rsidR="00000000" w:rsidDel="00000000" w:rsidP="00000000" w:rsidRDefault="00000000" w:rsidRPr="00000000" w14:paraId="00000015">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品の品質管理若しくは数量に関して不正の行為をした者</w:t>
      </w:r>
    </w:p>
    <w:p w:rsidR="00000000" w:rsidDel="00000000" w:rsidP="00000000" w:rsidRDefault="00000000" w:rsidRPr="00000000" w14:paraId="00000016">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(イ)　競争入札において、その公正な執行を妨げた者又は公正な価格の成</w:t>
      </w:r>
    </w:p>
    <w:p w:rsidR="00000000" w:rsidDel="00000000" w:rsidP="00000000" w:rsidRDefault="00000000" w:rsidRPr="00000000" w14:paraId="00000017">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立を害し、若しくは不正の利益を得るために連合した者</w:t>
      </w:r>
    </w:p>
    <w:p w:rsidR="00000000" w:rsidDel="00000000" w:rsidP="00000000" w:rsidRDefault="00000000" w:rsidRPr="00000000" w14:paraId="00000018">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(ウ)　落札者が契約を締結すること又は契約者が契約を履行することを妨</w:t>
      </w:r>
    </w:p>
    <w:p w:rsidR="00000000" w:rsidDel="00000000" w:rsidP="00000000" w:rsidRDefault="00000000" w:rsidRPr="00000000" w14:paraId="00000019">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げた者　</w:t>
      </w:r>
    </w:p>
    <w:p w:rsidR="00000000" w:rsidDel="00000000" w:rsidP="00000000" w:rsidRDefault="00000000" w:rsidRPr="00000000" w14:paraId="0000001A">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(エ)　監督又は検査の実施に当たり、職員の職務の執行を妨げた者</w:t>
      </w:r>
    </w:p>
    <w:p w:rsidR="00000000" w:rsidDel="00000000" w:rsidP="00000000" w:rsidRDefault="00000000" w:rsidRPr="00000000" w14:paraId="0000001B">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(オ)　正当な理由がなくて契約を履行しなかった者</w:t>
      </w:r>
    </w:p>
    <w:p w:rsidR="00000000" w:rsidDel="00000000" w:rsidP="00000000" w:rsidRDefault="00000000" w:rsidRPr="00000000" w14:paraId="0000001C">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(カ)　前各号の一に該当する事実があった後３年を経過しない者を契約の</w:t>
      </w:r>
    </w:p>
    <w:p w:rsidR="00000000" w:rsidDel="00000000" w:rsidP="00000000" w:rsidRDefault="00000000" w:rsidRPr="00000000" w14:paraId="0000001D">
      <w:pPr>
        <w:ind w:firstLine="48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履行にあたり代理人、支配人その他の使用人として使用した者</w:t>
      </w:r>
    </w:p>
    <w:p w:rsidR="00000000" w:rsidDel="00000000" w:rsidP="00000000" w:rsidRDefault="00000000" w:rsidRPr="00000000" w14:paraId="0000001E">
      <w:pPr>
        <w:ind w:firstLine="24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(2)　会社更生法による更生手続開始の申立てがなされている者又は民事再</w:t>
      </w:r>
    </w:p>
    <w:p w:rsidR="00000000" w:rsidDel="00000000" w:rsidP="00000000" w:rsidRDefault="00000000" w:rsidRPr="00000000" w14:paraId="0000001F">
      <w:pPr>
        <w:ind w:firstLine="60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生法による再生手続開始の申立てがなされている者（手続開始の決定後</w:t>
      </w:r>
    </w:p>
    <w:p w:rsidR="00000000" w:rsidDel="00000000" w:rsidP="00000000" w:rsidRDefault="00000000" w:rsidRPr="00000000" w14:paraId="00000020">
      <w:pPr>
        <w:ind w:firstLine="60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の者は除く。）等経営状態が著しく不健全なものでないこと。</w:t>
      </w:r>
    </w:p>
    <w:p w:rsidR="00000000" w:rsidDel="00000000" w:rsidP="00000000" w:rsidRDefault="00000000" w:rsidRPr="00000000" w14:paraId="00000021">
      <w:pPr>
        <w:ind w:firstLine="24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(3)　事業協同組合等の組合がこの入札に参加する場合は、当該組合等の構</w:t>
      </w:r>
    </w:p>
    <w:p w:rsidR="00000000" w:rsidDel="00000000" w:rsidP="00000000" w:rsidRDefault="00000000" w:rsidRPr="00000000" w14:paraId="00000022">
      <w:pPr>
        <w:ind w:firstLine="24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成員が、構成員単独での入札参加を希望していないこと。</w:t>
      </w:r>
    </w:p>
    <w:p w:rsidR="00000000" w:rsidDel="00000000" w:rsidP="00000000" w:rsidRDefault="00000000" w:rsidRPr="00000000" w14:paraId="00000023">
      <w:pPr>
        <w:ind w:firstLine="24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(4)　札幌市競争入札参加資格者参加停止等措置要領の規定に基づく参加停</w:t>
      </w:r>
    </w:p>
    <w:p w:rsidR="00000000" w:rsidDel="00000000" w:rsidP="00000000" w:rsidRDefault="00000000" w:rsidRPr="00000000" w14:paraId="00000024">
      <w:pPr>
        <w:ind w:firstLine="60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止の措置を受けている期間中でないこと。</w:t>
      </w:r>
    </w:p>
    <w:p w:rsidR="00000000" w:rsidDel="00000000" w:rsidP="00000000" w:rsidRDefault="00000000" w:rsidRPr="00000000" w14:paraId="00000025">
      <w:pPr>
        <w:ind w:left="565" w:hanging="345"/>
        <w:rPr>
          <w:rFonts w:ascii="MS Mincho" w:cs="MS Mincho" w:eastAsia="MS Mincho" w:hAnsi="MS Mincho"/>
          <w:color w:val="ff0000"/>
          <w:sz w:val="24"/>
          <w:szCs w:val="24"/>
        </w:rPr>
      </w:pPr>
      <w:bookmarkStart w:colFirst="0" w:colLast="0" w:name="_heading=h.7xl6cz19o830" w:id="0"/>
      <w:bookmarkEnd w:id="0"/>
      <w:r w:rsidDel="00000000" w:rsidR="00000000" w:rsidRPr="00000000">
        <w:rPr>
          <w:rtl w:val="0"/>
        </w:rPr>
      </w:r>
    </w:p>
    <w:p w:rsidR="00000000" w:rsidDel="00000000" w:rsidP="00000000" w:rsidRDefault="00000000" w:rsidRPr="00000000" w14:paraId="00000026">
      <w:pPr>
        <w:ind w:left="565" w:hanging="345"/>
        <w:rPr>
          <w:rFonts w:ascii="MS Mincho" w:cs="MS Mincho" w:eastAsia="MS Mincho" w:hAnsi="MS Mincho"/>
          <w:color w:val="ff0000"/>
          <w:sz w:val="24"/>
          <w:szCs w:val="24"/>
        </w:rPr>
      </w:pPr>
      <w:bookmarkStart w:colFirst="0" w:colLast="0" w:name="_heading=h.4i7zqe5up1j3" w:id="1"/>
      <w:bookmarkEnd w:id="1"/>
      <w:r w:rsidDel="00000000" w:rsidR="00000000" w:rsidRPr="00000000">
        <w:rPr>
          <w:rFonts w:ascii="MS Mincho" w:cs="MS Mincho" w:eastAsia="MS Mincho" w:hAnsi="MS Mincho"/>
          <w:color w:val="ff0000"/>
          <w:sz w:val="24"/>
          <w:szCs w:val="24"/>
          <w:rtl w:val="0"/>
        </w:rPr>
        <w:t xml:space="preserve">(5)　令和４年～令和７年度札幌市競争入札参加資格者名簿において、業種が大分類「一般サービス業」・中分類「情報サービス、研究・調査企画サービス業」に登録されている者であること。</w:t>
      </w:r>
    </w:p>
    <w:p w:rsidR="00000000" w:rsidDel="00000000" w:rsidP="00000000" w:rsidRDefault="00000000" w:rsidRPr="00000000" w14:paraId="00000027">
      <w:pPr>
        <w:ind w:firstLine="230"/>
        <w:rPr>
          <w:rFonts w:ascii="MS Mincho" w:cs="MS Mincho" w:eastAsia="MS Mincho" w:hAnsi="MS Mincho"/>
          <w:sz w:val="24"/>
          <w:szCs w:val="24"/>
        </w:rPr>
      </w:pPr>
      <w:r w:rsidDel="00000000" w:rsidR="00000000" w:rsidRPr="00000000">
        <w:rPr>
          <w:rFonts w:ascii="MS Mincho" w:cs="MS Mincho" w:eastAsia="MS Mincho" w:hAnsi="MS Mincho"/>
          <w:color w:val="ff0000"/>
          <w:sz w:val="24"/>
          <w:szCs w:val="24"/>
          <w:rtl w:val="0"/>
        </w:rPr>
        <w:t xml:space="preserve">(6)　令和４～７年度札幌市競争入札参加資格者名簿（物品・役務関係）に　　 おいて、所在地区分が「市内」として登録されている者であること。</w:t>
      </w:r>
      <w:r w:rsidDel="00000000" w:rsidR="00000000" w:rsidRPr="00000000">
        <w:rPr>
          <w:rtl w:val="0"/>
        </w:rPr>
      </w:r>
    </w:p>
    <w:p w:rsidR="00000000" w:rsidDel="00000000" w:rsidP="00000000" w:rsidRDefault="00000000" w:rsidRPr="00000000" w14:paraId="00000028">
      <w:pPr>
        <w:ind w:firstLine="600"/>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9">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２　添付書類</w:t>
      </w:r>
    </w:p>
    <w:p w:rsidR="00000000" w:rsidDel="00000000" w:rsidP="00000000" w:rsidRDefault="00000000" w:rsidRPr="00000000" w14:paraId="0000002A">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　競争入札参加資格認定通知書</w:t>
      </w:r>
    </w:p>
    <w:p w:rsidR="00000000" w:rsidDel="00000000" w:rsidP="00000000" w:rsidRDefault="00000000" w:rsidRPr="00000000" w14:paraId="0000002B">
      <w:pPr>
        <w:ind w:right="-692.5984251968498"/>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　組合員名簿（※事業協同組合等の組合が参加する場合のみ）（上記１－(3)）</w:t>
      </w:r>
    </w:p>
    <w:p w:rsidR="00000000" w:rsidDel="00000000" w:rsidP="00000000" w:rsidRDefault="00000000" w:rsidRPr="00000000" w14:paraId="0000002C">
      <w:pPr>
        <w:ind w:firstLine="240"/>
        <w:rPr>
          <w:rFonts w:ascii="MS Mincho" w:cs="MS Mincho" w:eastAsia="MS Mincho" w:hAnsi="MS Mincho"/>
          <w:sz w:val="24"/>
          <w:szCs w:val="24"/>
        </w:rPr>
      </w:pPr>
      <w:r w:rsidDel="00000000" w:rsidR="00000000" w:rsidRPr="00000000">
        <w:rPr>
          <w:rtl w:val="0"/>
        </w:rPr>
      </w:r>
    </w:p>
    <w:sectPr>
      <w:headerReference r:id="rId7" w:type="default"/>
      <w:pgSz w:h="16838" w:w="11906" w:orient="portrait"/>
      <w:pgMar w:bottom="1701" w:top="1701"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4E3B36"/>
    <w:pPr>
      <w:tabs>
        <w:tab w:val="center" w:pos="4252"/>
        <w:tab w:val="right" w:pos="8504"/>
      </w:tabs>
      <w:snapToGrid w:val="0"/>
    </w:pPr>
  </w:style>
  <w:style w:type="character" w:styleId="a4" w:customStyle="1">
    <w:name w:val="ヘッダー (文字)"/>
    <w:basedOn w:val="a0"/>
    <w:link w:val="a3"/>
    <w:uiPriority w:val="99"/>
    <w:rsid w:val="004E3B36"/>
  </w:style>
  <w:style w:type="paragraph" w:styleId="a5">
    <w:name w:val="footer"/>
    <w:basedOn w:val="a"/>
    <w:link w:val="a6"/>
    <w:uiPriority w:val="99"/>
    <w:unhideWhenUsed w:val="1"/>
    <w:rsid w:val="004E3B36"/>
    <w:pPr>
      <w:tabs>
        <w:tab w:val="center" w:pos="4252"/>
        <w:tab w:val="right" w:pos="8504"/>
      </w:tabs>
      <w:snapToGrid w:val="0"/>
    </w:pPr>
  </w:style>
  <w:style w:type="character" w:styleId="a6" w:customStyle="1">
    <w:name w:val="フッター (文字)"/>
    <w:basedOn w:val="a0"/>
    <w:link w:val="a5"/>
    <w:uiPriority w:val="99"/>
    <w:rsid w:val="004E3B36"/>
  </w:style>
  <w:style w:type="paragraph" w:styleId="a7">
    <w:name w:val="Note Heading"/>
    <w:basedOn w:val="a"/>
    <w:next w:val="a"/>
    <w:link w:val="a8"/>
    <w:uiPriority w:val="99"/>
    <w:unhideWhenUsed w:val="1"/>
    <w:rsid w:val="002C6290"/>
    <w:pPr>
      <w:jc w:val="center"/>
    </w:pPr>
    <w:rPr>
      <w:sz w:val="24"/>
      <w:szCs w:val="24"/>
    </w:rPr>
  </w:style>
  <w:style w:type="character" w:styleId="a8" w:customStyle="1">
    <w:name w:val="記 (文字)"/>
    <w:basedOn w:val="a0"/>
    <w:link w:val="a7"/>
    <w:uiPriority w:val="99"/>
    <w:rsid w:val="002C6290"/>
    <w:rPr>
      <w:sz w:val="24"/>
      <w:szCs w:val="24"/>
    </w:rPr>
  </w:style>
  <w:style w:type="paragraph" w:styleId="a9">
    <w:name w:val="Closing"/>
    <w:basedOn w:val="a"/>
    <w:link w:val="aa"/>
    <w:uiPriority w:val="99"/>
    <w:unhideWhenUsed w:val="1"/>
    <w:rsid w:val="002C6290"/>
    <w:pPr>
      <w:jc w:val="right"/>
    </w:pPr>
    <w:rPr>
      <w:sz w:val="24"/>
      <w:szCs w:val="24"/>
    </w:rPr>
  </w:style>
  <w:style w:type="character" w:styleId="aa" w:customStyle="1">
    <w:name w:val="結語 (文字)"/>
    <w:basedOn w:val="a0"/>
    <w:link w:val="a9"/>
    <w:uiPriority w:val="99"/>
    <w:rsid w:val="002C6290"/>
    <w:rPr>
      <w:sz w:val="24"/>
      <w:szCs w:val="24"/>
    </w:rPr>
  </w:style>
  <w:style w:type="paragraph" w:styleId="ab">
    <w:name w:val="List Paragraph"/>
    <w:basedOn w:val="a"/>
    <w:uiPriority w:val="34"/>
    <w:qFormat w:val="1"/>
    <w:rsid w:val="00F82374"/>
    <w:pPr>
      <w:ind w:left="840" w:leftChars="400"/>
    </w:pPr>
  </w:style>
  <w:style w:type="paragraph" w:styleId="ac">
    <w:name w:val="Balloon Text"/>
    <w:basedOn w:val="a"/>
    <w:link w:val="ad"/>
    <w:uiPriority w:val="99"/>
    <w:semiHidden w:val="1"/>
    <w:unhideWhenUsed w:val="1"/>
    <w:rsid w:val="002C3F17"/>
    <w:rPr>
      <w:rFonts w:asciiTheme="majorHAnsi" w:cstheme="majorBidi" w:eastAsiaTheme="majorEastAsia" w:hAnsiTheme="majorHAnsi"/>
      <w:sz w:val="18"/>
      <w:szCs w:val="18"/>
    </w:rPr>
  </w:style>
  <w:style w:type="character" w:styleId="ad" w:customStyle="1">
    <w:name w:val="吹き出し (文字)"/>
    <w:basedOn w:val="a0"/>
    <w:link w:val="ac"/>
    <w:uiPriority w:val="99"/>
    <w:semiHidden w:val="1"/>
    <w:rsid w:val="002C3F17"/>
    <w:rPr>
      <w:rFonts w:asciiTheme="majorHAnsi" w:cstheme="majorBidi" w:eastAsiaTheme="majorEastAsia" w:hAnsiTheme="majorHAns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rP00vPKt4p6KyMC6fERpxodsVQ==">CgMxLjAyDmguN3hsNmN6MTlvODMwMg5oLjRpN3pxZTV1cDFqMzgAciExczU4aW9MdDVnTk5OeXNialYxUzdrZWR1YTJER1RQeDk=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2021-08-24T04:24:00Z</dcterms:created>
  <dc:creator>s960913</dc:creator>
</cp:coreProperties>
</file>