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557C7A72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A22BD6" w:rsidRPr="002172EC">
              <w:rPr>
                <w:b/>
                <w:noProof/>
                <w:spacing w:val="2"/>
                <w:sz w:val="28"/>
              </w:rPr>
              <w:t>下水道工事用機械器具損料データ改訂業務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098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3644E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D3BC1"/>
    <w:rsid w:val="009E3F28"/>
    <w:rsid w:val="009F602D"/>
    <w:rsid w:val="00A05681"/>
    <w:rsid w:val="00A0743D"/>
    <w:rsid w:val="00A205D3"/>
    <w:rsid w:val="00A22BD6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DE688E"/>
    <w:rsid w:val="00E013FB"/>
    <w:rsid w:val="00E02153"/>
    <w:rsid w:val="00E02B9A"/>
    <w:rsid w:val="00E02E27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124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2025-06-24T00:30:00Z</cp:lastPrinted>
  <dcterms:created xsi:type="dcterms:W3CDTF">2020-11-10T06:44:00Z</dcterms:created>
  <dcterms:modified xsi:type="dcterms:W3CDTF">2025-06-24T00:30:00Z</dcterms:modified>
</cp:coreProperties>
</file>