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4E40B8">
        <w:rPr>
          <w:rFonts w:asciiTheme="majorEastAsia" w:eastAsiaTheme="majorEastAsia" w:hAnsiTheme="majorEastAsia" w:hint="eastAsia"/>
          <w:b/>
          <w:spacing w:val="120"/>
          <w:kern w:val="0"/>
          <w:sz w:val="32"/>
          <w:szCs w:val="24"/>
          <w:fitText w:val="3300" w:id="1978926848"/>
        </w:rPr>
        <w:t>契約実績調</w:t>
      </w:r>
      <w:r w:rsidRPr="004E40B8">
        <w:rPr>
          <w:rFonts w:asciiTheme="majorEastAsia" w:eastAsiaTheme="majorEastAsia" w:hAnsiTheme="majorEastAsia" w:hint="eastAsia"/>
          <w:b/>
          <w:spacing w:val="15"/>
          <w:kern w:val="0"/>
          <w:sz w:val="32"/>
          <w:szCs w:val="24"/>
          <w:fitText w:val="3300" w:id="1978926848"/>
        </w:rPr>
        <w:t>書</w:t>
      </w:r>
    </w:p>
    <w:p w14:paraId="532EC8B2" w14:textId="1BF6972F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4E40B8" w:rsidRPr="00D81A57">
        <w:rPr>
          <w:rFonts w:asciiTheme="majorEastAsia" w:eastAsiaTheme="majorEastAsia" w:hAnsiTheme="majorEastAsia"/>
          <w:noProof/>
          <w:spacing w:val="20"/>
          <w:sz w:val="22"/>
          <w:szCs w:val="24"/>
        </w:rPr>
        <w:t>創成川水再生プラザ計装設備点検業務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0D2AAD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1575EEC0" w:rsidR="002666B5" w:rsidRPr="00015A94" w:rsidRDefault="00015A94" w:rsidP="00262699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015A94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下水道処理施設の計装設備点検業務の履行実績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4F55912D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015A94">
        <w:rPr>
          <w:rFonts w:asciiTheme="minorEastAsia" w:hAnsiTheme="minorEastAsia" w:hint="eastAsia"/>
          <w:sz w:val="22"/>
        </w:rPr>
        <w:t>27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15A94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AAD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40B8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256DD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23564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06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0B29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209E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B6DEB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2025-06-12T06:27:00Z</dcterms:modified>
</cp:coreProperties>
</file>