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55FC605C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2E1B47" w:rsidRPr="00B0181B">
              <w:rPr>
                <w:b/>
                <w:noProof/>
                <w:spacing w:val="2"/>
                <w:sz w:val="28"/>
              </w:rPr>
              <w:t>クリプトスポリジウム調査業務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70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1B47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3F0CD6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EF108D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7089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119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53</cp:revision>
  <cp:lastPrinted>2025-06-02T07:51:00Z</cp:lastPrinted>
  <dcterms:created xsi:type="dcterms:W3CDTF">2020-11-10T06:44:00Z</dcterms:created>
  <dcterms:modified xsi:type="dcterms:W3CDTF">2025-06-02T07:51:00Z</dcterms:modified>
</cp:coreProperties>
</file>