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608ABDF7"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A9081C" w:rsidRPr="00BC2165">
        <w:rPr>
          <w:rFonts w:asciiTheme="minorEastAsia" w:hAnsiTheme="minorEastAsia" w:cs="Times New Roman"/>
          <w:b/>
          <w:noProof/>
          <w:spacing w:val="10"/>
          <w:sz w:val="24"/>
          <w:szCs w:val="24"/>
          <w:u w:val="single"/>
        </w:rPr>
        <w:t>新川水再生プラザテニスコート修繕業務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7484F"/>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93CAD"/>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81C"/>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10</cp:revision>
  <cp:lastPrinted>2025-04-30T08:26:00Z</cp:lastPrinted>
  <dcterms:created xsi:type="dcterms:W3CDTF">2022-03-11T00:35:00Z</dcterms:created>
  <dcterms:modified xsi:type="dcterms:W3CDTF">2025-04-30T08:26:00Z</dcterms:modified>
</cp:coreProperties>
</file>