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Pr="003D4FD2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1142551A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3D4FD2" w:rsidRPr="00E16BAE">
              <w:rPr>
                <w:b/>
                <w:noProof/>
                <w:sz w:val="28"/>
              </w:rPr>
              <w:t>新川水再生プラザテニスコート修繕業務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0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62F7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D4FD2"/>
    <w:rsid w:val="003E2E9D"/>
    <w:rsid w:val="004063B0"/>
    <w:rsid w:val="0044051B"/>
    <w:rsid w:val="00464EE6"/>
    <w:rsid w:val="00473065"/>
    <w:rsid w:val="004A721E"/>
    <w:rsid w:val="004E31E7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0529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193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82</cp:revision>
  <cp:lastPrinted>2025-04-30T08:25:00Z</cp:lastPrinted>
  <dcterms:created xsi:type="dcterms:W3CDTF">2020-04-03T06:42:00Z</dcterms:created>
  <dcterms:modified xsi:type="dcterms:W3CDTF">2025-04-30T08:25:00Z</dcterms:modified>
</cp:coreProperties>
</file>