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49FA3C6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8459D" w:rsidRPr="00F370D8">
              <w:rPr>
                <w:b/>
                <w:noProof/>
                <w:spacing w:val="2"/>
                <w:sz w:val="28"/>
              </w:rPr>
              <w:t>簾舞川ほか６河川自然環境調査業務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0BC1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0F64"/>
    <w:rsid w:val="004741B3"/>
    <w:rsid w:val="0048459D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C4E78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E758C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92C6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54</cp:revision>
  <cp:lastPrinted>2021-08-02T07:02:00Z</cp:lastPrinted>
  <dcterms:created xsi:type="dcterms:W3CDTF">2020-11-10T06:44:00Z</dcterms:created>
  <dcterms:modified xsi:type="dcterms:W3CDTF">2025-04-17T02:14:00Z</dcterms:modified>
</cp:coreProperties>
</file>