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BBD1"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24AB19DE" w14:textId="77777777"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530C246D" w14:textId="77777777" w:rsidR="00084278" w:rsidRPr="00153D80" w:rsidRDefault="00084278" w:rsidP="00DD213A">
      <w:pPr>
        <w:spacing w:line="360" w:lineRule="exact"/>
        <w:jc w:val="center"/>
        <w:rPr>
          <w:sz w:val="24"/>
          <w:szCs w:val="24"/>
        </w:rPr>
      </w:pPr>
    </w:p>
    <w:p w14:paraId="13DE4E14"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52661EFF" w14:textId="77777777" w:rsidR="00084278" w:rsidRPr="00153D80" w:rsidRDefault="00084278" w:rsidP="00DD213A">
      <w:pPr>
        <w:spacing w:line="360" w:lineRule="exact"/>
        <w:rPr>
          <w:sz w:val="24"/>
          <w:szCs w:val="24"/>
        </w:rPr>
      </w:pPr>
    </w:p>
    <w:p w14:paraId="32BFEC49"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7D8899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C83A20">
        <w:rPr>
          <w:rFonts w:asciiTheme="minorEastAsia" w:hAnsiTheme="minorEastAsia" w:hint="eastAsia"/>
          <w:spacing w:val="22"/>
          <w:kern w:val="0"/>
          <w:sz w:val="24"/>
          <w:szCs w:val="24"/>
          <w:fitText w:val="1095" w:id="210957056"/>
        </w:rPr>
        <w:t xml:space="preserve">住　　</w:t>
      </w:r>
      <w:r w:rsidRPr="00C83A20">
        <w:rPr>
          <w:rFonts w:asciiTheme="minorEastAsia" w:hAnsiTheme="minorEastAsia" w:hint="eastAsia"/>
          <w:spacing w:val="1"/>
          <w:kern w:val="0"/>
          <w:sz w:val="24"/>
          <w:szCs w:val="24"/>
          <w:fitText w:val="1095" w:id="210957056"/>
        </w:rPr>
        <w:t>所</w:t>
      </w:r>
    </w:p>
    <w:p w14:paraId="1922E38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BB5FCFD" wp14:editId="6FB762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3B6AE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5FCF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13B6AED"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1014E">
        <w:rPr>
          <w:rFonts w:asciiTheme="minorEastAsia" w:hAnsiTheme="minorEastAsia" w:hint="eastAsia"/>
          <w:w w:val="76"/>
          <w:kern w:val="0"/>
          <w:sz w:val="24"/>
          <w:szCs w:val="24"/>
          <w:fitText w:val="1095" w:id="210957057"/>
        </w:rPr>
        <w:t>商号又は名称</w:t>
      </w:r>
    </w:p>
    <w:p w14:paraId="6A7FC06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C83A20">
        <w:rPr>
          <w:rFonts w:asciiTheme="minorEastAsia" w:hAnsiTheme="minorEastAsia" w:hint="eastAsia"/>
          <w:w w:val="91"/>
          <w:kern w:val="0"/>
          <w:sz w:val="24"/>
          <w:szCs w:val="24"/>
          <w:fitText w:val="1095" w:id="210957058"/>
        </w:rPr>
        <w:t>代表者氏</w:t>
      </w:r>
      <w:r w:rsidRPr="00C83A20">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205341E" w14:textId="77777777" w:rsidR="00084278" w:rsidRPr="00153D80" w:rsidRDefault="00084278" w:rsidP="00DD213A">
      <w:pPr>
        <w:spacing w:line="360" w:lineRule="exact"/>
        <w:rPr>
          <w:sz w:val="24"/>
          <w:szCs w:val="24"/>
        </w:rPr>
      </w:pPr>
    </w:p>
    <w:p w14:paraId="5CAD30AC" w14:textId="0A157A43" w:rsidR="00153D80" w:rsidRPr="00F21291" w:rsidRDefault="00153D80" w:rsidP="00DD213A">
      <w:pPr>
        <w:spacing w:line="360" w:lineRule="exact"/>
        <w:rPr>
          <w:rFonts w:ascii="ＭＳ 明朝" w:hAnsi="ＭＳ 明朝"/>
          <w:kern w:val="0"/>
          <w:szCs w:val="21"/>
        </w:rPr>
      </w:pPr>
      <w:r w:rsidRPr="00153D80">
        <w:rPr>
          <w:rFonts w:ascii="Century" w:eastAsia="ＭＳ 明朝" w:hAnsi="Century" w:cs="Times New Roman" w:hint="eastAsia"/>
          <w:sz w:val="24"/>
          <w:szCs w:val="24"/>
        </w:rPr>
        <w:t xml:space="preserve">　</w:t>
      </w:r>
      <w:r w:rsidR="006378B7" w:rsidRPr="00C83A20">
        <w:rPr>
          <w:rFonts w:asciiTheme="minorEastAsia" w:hAnsiTheme="minorEastAsia" w:cs="Times New Roman" w:hint="eastAsia"/>
          <w:sz w:val="24"/>
          <w:szCs w:val="24"/>
        </w:rPr>
        <w:t>令和</w:t>
      </w:r>
      <w:r w:rsidR="009A7DD5" w:rsidRPr="00C83A20">
        <w:rPr>
          <w:rFonts w:asciiTheme="minorEastAsia" w:hAnsiTheme="minorEastAsia" w:cs="Times New Roman" w:hint="eastAsia"/>
          <w:sz w:val="24"/>
          <w:szCs w:val="24"/>
        </w:rPr>
        <w:t>５</w:t>
      </w:r>
      <w:r w:rsidRPr="00C83A20">
        <w:rPr>
          <w:rFonts w:asciiTheme="minorEastAsia" w:hAnsiTheme="minorEastAsia" w:cs="Times New Roman" w:hint="eastAsia"/>
          <w:sz w:val="24"/>
          <w:szCs w:val="24"/>
        </w:rPr>
        <w:t>年</w:t>
      </w:r>
      <w:r w:rsidR="00B4315D" w:rsidRPr="00C83A20">
        <w:rPr>
          <w:rFonts w:asciiTheme="minorEastAsia" w:hAnsiTheme="minorEastAsia" w:cs="Times New Roman" w:hint="eastAsia"/>
          <w:sz w:val="24"/>
          <w:szCs w:val="24"/>
        </w:rPr>
        <w:t>７</w:t>
      </w:r>
      <w:r w:rsidR="00E117CF" w:rsidRPr="00C83A20">
        <w:rPr>
          <w:rFonts w:asciiTheme="minorEastAsia" w:hAnsiTheme="minorEastAsia" w:cs="Times New Roman" w:hint="eastAsia"/>
          <w:sz w:val="24"/>
          <w:szCs w:val="24"/>
        </w:rPr>
        <w:t>月</w:t>
      </w:r>
      <w:r w:rsidR="00B1014E" w:rsidRPr="00C83A20">
        <w:rPr>
          <w:rFonts w:asciiTheme="minorEastAsia" w:hAnsiTheme="minorEastAsia" w:cs="Times New Roman" w:hint="eastAsia"/>
          <w:sz w:val="24"/>
          <w:szCs w:val="24"/>
        </w:rPr>
        <w:t>31</w:t>
      </w:r>
      <w:r w:rsidR="00E117CF" w:rsidRPr="00C83A20">
        <w:rPr>
          <w:rFonts w:asciiTheme="minorEastAsia" w:hAnsiTheme="minorEastAsia" w:cs="Times New Roman" w:hint="eastAsia"/>
          <w:sz w:val="24"/>
          <w:szCs w:val="24"/>
        </w:rPr>
        <w:t>日</w:t>
      </w:r>
      <w:r w:rsidRPr="00C83A20">
        <w:rPr>
          <w:rFonts w:ascii="Century" w:eastAsia="ＭＳ 明朝" w:hAnsi="Century" w:cs="Times New Roman" w:hint="eastAsia"/>
          <w:sz w:val="24"/>
          <w:szCs w:val="24"/>
        </w:rPr>
        <w:t>付</w:t>
      </w:r>
      <w:r w:rsidR="009C267A" w:rsidRPr="00C83A20">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B4315D">
        <w:rPr>
          <w:rFonts w:ascii="Century" w:eastAsia="ＭＳ 明朝" w:hAnsi="Century" w:cs="Times New Roman" w:hint="eastAsia"/>
          <w:sz w:val="24"/>
          <w:szCs w:val="24"/>
        </w:rPr>
        <w:t>札幌市北区新琴似・新川地区センター改修工事に伴う一時移転</w:t>
      </w:r>
      <w:r w:rsidR="00776584" w:rsidRPr="00776584">
        <w:rPr>
          <w:rFonts w:ascii="ＭＳ 明朝" w:hAnsi="ＭＳ 明朝" w:hint="eastAsia"/>
          <w:kern w:val="0"/>
          <w:sz w:val="24"/>
          <w:szCs w:val="21"/>
        </w:rPr>
        <w:t>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に係る競争入札参加資格について申請します。</w:t>
      </w:r>
    </w:p>
    <w:p w14:paraId="7B312526" w14:textId="0A40E6A3" w:rsid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Pr="009D6E88">
        <w:rPr>
          <w:rFonts w:ascii="Century" w:eastAsia="ＭＳ 明朝" w:hAnsi="Century" w:cs="Times New Roman" w:hint="eastAsia"/>
          <w:sz w:val="24"/>
          <w:szCs w:val="24"/>
        </w:rPr>
        <w:t>を誓約します。</w:t>
      </w:r>
    </w:p>
    <w:p w14:paraId="472B3072" w14:textId="77777777" w:rsidR="00B4315D" w:rsidRPr="009D6E88" w:rsidRDefault="00B4315D" w:rsidP="00DD213A">
      <w:pPr>
        <w:spacing w:line="360" w:lineRule="exact"/>
        <w:rPr>
          <w:rFonts w:ascii="Century" w:eastAsia="ＭＳ 明朝" w:hAnsi="Century" w:cs="Times New Roman"/>
          <w:sz w:val="24"/>
          <w:szCs w:val="24"/>
        </w:rPr>
      </w:pPr>
    </w:p>
    <w:p w14:paraId="276B2DE0" w14:textId="7500174E" w:rsidR="00B72332" w:rsidRDefault="00153D80" w:rsidP="00BB5339">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14:paraId="1F8B09AB" w14:textId="77777777" w:rsidR="00C83A20" w:rsidRPr="003C29E1" w:rsidRDefault="00C83A20" w:rsidP="00BB5339">
      <w:pPr>
        <w:spacing w:line="360" w:lineRule="exact"/>
        <w:jc w:val="center"/>
        <w:rPr>
          <w:rFonts w:asciiTheme="majorEastAsia" w:eastAsiaTheme="majorEastAsia" w:hAnsiTheme="majorEastAsia" w:cs="Times New Roman" w:hint="eastAsia"/>
          <w:sz w:val="22"/>
        </w:rPr>
      </w:pPr>
    </w:p>
    <w:p w14:paraId="55CBA2A5"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002B7D98"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1） 地方自治法施行令第167条の4の規定に該当しない者であること。</w:t>
      </w:r>
    </w:p>
    <w:p w14:paraId="1F7DE80B" w14:textId="77777777" w:rsidR="006F5CBB" w:rsidRPr="006F5CBB" w:rsidRDefault="006F5CBB" w:rsidP="006F5CBB">
      <w:pPr>
        <w:spacing w:line="320" w:lineRule="exact"/>
        <w:ind w:leftChars="100" w:left="567" w:hangingChars="170" w:hanging="357"/>
        <w:rPr>
          <w:rFonts w:ascii="ＭＳ 明朝" w:eastAsia="ＭＳ 明朝" w:hAnsi="ＭＳ 明朝" w:cs="Times New Roman"/>
          <w:szCs w:val="21"/>
        </w:rPr>
      </w:pPr>
      <w:r w:rsidRPr="006F5CBB">
        <w:rPr>
          <w:rFonts w:ascii="ＭＳ 明朝" w:eastAsia="ＭＳ 明朝" w:hAnsi="ＭＳ 明朝" w:cs="Times New Roman" w:hint="eastAsia"/>
          <w:szCs w:val="21"/>
        </w:rPr>
        <w:t>(2)　会社更生法による更生手続開始の申立てがなされている者又は民事再生法による再生手続開始の申立てがなされている者（手続開始の決定後のものは除く。）等経営状態が著しく不健全なものでないこと。</w:t>
      </w:r>
    </w:p>
    <w:p w14:paraId="3C3BADD6"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sidRPr="006F5CBB">
        <w:rPr>
          <w:rFonts w:ascii="ＭＳ 明朝" w:eastAsia="ＭＳ 明朝" w:hAnsi="ＭＳ 明朝" w:cs="Times New Roman" w:hint="eastAsia"/>
          <w:szCs w:val="21"/>
        </w:rPr>
        <w:t>(3)　札幌市競争入札参加停止等措置要領に基づく参加停止措置を受けている期間中でないこと。</w:t>
      </w:r>
    </w:p>
    <w:p w14:paraId="5888C9AD" w14:textId="77777777"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(4)　事業協同組合等の組合がこの入札に参加する場合は、当該組合等の構成員が、構成員単独での入札参加を希望していないこと。</w:t>
      </w:r>
    </w:p>
    <w:p w14:paraId="697C3779" w14:textId="10ACA6A6" w:rsidR="006F5CBB" w:rsidRPr="006F5CBB" w:rsidRDefault="006F5CBB" w:rsidP="00B4315D">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 xml:space="preserve">(5)　</w:t>
      </w:r>
      <w:r w:rsidR="00B4315D">
        <w:rPr>
          <w:rFonts w:ascii="ＭＳ 明朝" w:eastAsia="ＭＳ 明朝" w:hAnsi="ＭＳ 明朝" w:cs="Times New Roman" w:hint="eastAsia"/>
          <w:szCs w:val="21"/>
        </w:rPr>
        <w:t>令和４～７年度札幌市競争入札参加資格者名簿（物品・役務）において、業種が大分類「役務（一般サービス業）」、中分類「機械・家具等保守・修理業、市有施設等小規模修繕業」に登録されている者であること。</w:t>
      </w:r>
    </w:p>
    <w:p w14:paraId="5D690854" w14:textId="2AA134EC" w:rsidR="006F5CBB" w:rsidRPr="006F5CBB" w:rsidRDefault="006F5CBB" w:rsidP="006F5CBB">
      <w:pPr>
        <w:spacing w:line="320" w:lineRule="exact"/>
        <w:ind w:leftChars="33" w:left="489"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（6</w:t>
      </w:r>
      <w:r>
        <w:rPr>
          <w:rFonts w:ascii="ＭＳ 明朝" w:eastAsia="ＭＳ 明朝" w:hAnsi="ＭＳ 明朝" w:cs="Times New Roman"/>
          <w:szCs w:val="21"/>
        </w:rPr>
        <w:t xml:space="preserve">） </w:t>
      </w:r>
      <w:r w:rsidR="009E4ABA" w:rsidRPr="009E4ABA">
        <w:rPr>
          <w:rFonts w:ascii="ＭＳ 明朝" w:eastAsia="ＭＳ 明朝" w:hAnsi="ＭＳ 明朝" w:cs="Times New Roman" w:hint="eastAsia"/>
          <w:szCs w:val="21"/>
        </w:rPr>
        <w:t>令和４～７年度札幌市競争入札参加資格名簿</w:t>
      </w:r>
      <w:r w:rsidR="00B4315D">
        <w:rPr>
          <w:rFonts w:ascii="ＭＳ 明朝" w:eastAsia="ＭＳ 明朝" w:hAnsi="ＭＳ 明朝" w:cs="Times New Roman" w:hint="eastAsia"/>
          <w:szCs w:val="21"/>
        </w:rPr>
        <w:t>における本店または支店の所在地が札幌市内である</w:t>
      </w:r>
      <w:r w:rsidR="009E4ABA" w:rsidRPr="009E4ABA">
        <w:rPr>
          <w:rFonts w:ascii="ＭＳ 明朝" w:eastAsia="ＭＳ 明朝" w:hAnsi="ＭＳ 明朝" w:cs="Times New Roman" w:hint="eastAsia"/>
          <w:szCs w:val="21"/>
        </w:rPr>
        <w:t>こと。</w:t>
      </w:r>
    </w:p>
    <w:sectPr w:rsidR="006F5CBB" w:rsidRPr="006F5CBB" w:rsidSect="00C83A20">
      <w:pgSz w:w="11906" w:h="16838"/>
      <w:pgMar w:top="1134" w:right="1134" w:bottom="1134" w:left="1134" w:header="851" w:footer="992"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B379" w14:textId="77777777" w:rsidR="0028244C" w:rsidRDefault="0028244C" w:rsidP="00753766">
      <w:r>
        <w:separator/>
      </w:r>
    </w:p>
  </w:endnote>
  <w:endnote w:type="continuationSeparator" w:id="0">
    <w:p w14:paraId="165AC6C4"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9F5" w14:textId="77777777" w:rsidR="0028244C" w:rsidRDefault="0028244C" w:rsidP="00753766">
      <w:r>
        <w:separator/>
      </w:r>
    </w:p>
  </w:footnote>
  <w:footnote w:type="continuationSeparator" w:id="0">
    <w:p w14:paraId="32254D1E"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08"/>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8790C"/>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179A4"/>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6584"/>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A7DD5"/>
    <w:rsid w:val="009B47FE"/>
    <w:rsid w:val="009B5A2B"/>
    <w:rsid w:val="009B695C"/>
    <w:rsid w:val="009C267A"/>
    <w:rsid w:val="009C513A"/>
    <w:rsid w:val="009D13F2"/>
    <w:rsid w:val="009D1FD4"/>
    <w:rsid w:val="009D5EE5"/>
    <w:rsid w:val="009D6E88"/>
    <w:rsid w:val="009D7D87"/>
    <w:rsid w:val="009E38D5"/>
    <w:rsid w:val="009E4150"/>
    <w:rsid w:val="009E4ABA"/>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014E"/>
    <w:rsid w:val="00B16770"/>
    <w:rsid w:val="00B174A6"/>
    <w:rsid w:val="00B17EC8"/>
    <w:rsid w:val="00B25FAF"/>
    <w:rsid w:val="00B33481"/>
    <w:rsid w:val="00B35498"/>
    <w:rsid w:val="00B40A02"/>
    <w:rsid w:val="00B4315D"/>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3A20"/>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44022AE9"/>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 w:type="paragraph" w:styleId="af">
    <w:name w:val="Date"/>
    <w:basedOn w:val="a"/>
    <w:next w:val="a"/>
    <w:link w:val="af0"/>
    <w:uiPriority w:val="99"/>
    <w:semiHidden/>
    <w:unhideWhenUsed/>
    <w:rsid w:val="0028790C"/>
  </w:style>
  <w:style w:type="character" w:customStyle="1" w:styleId="af0">
    <w:name w:val="日付 (文字)"/>
    <w:basedOn w:val="a0"/>
    <w:link w:val="af"/>
    <w:uiPriority w:val="99"/>
    <w:semiHidden/>
    <w:rsid w:val="0028790C"/>
  </w:style>
  <w:style w:type="paragraph" w:styleId="af1">
    <w:name w:val="Note Heading"/>
    <w:basedOn w:val="a"/>
    <w:next w:val="a"/>
    <w:link w:val="af2"/>
    <w:uiPriority w:val="99"/>
    <w:unhideWhenUsed/>
    <w:rsid w:val="00C83A20"/>
    <w:pPr>
      <w:jc w:val="center"/>
    </w:pPr>
    <w:rPr>
      <w:rFonts w:ascii="Century" w:eastAsia="ＭＳ 明朝" w:hAnsi="Century" w:cs="Times New Roman"/>
      <w:sz w:val="22"/>
    </w:rPr>
  </w:style>
  <w:style w:type="character" w:customStyle="1" w:styleId="af2">
    <w:name w:val="記 (文字)"/>
    <w:basedOn w:val="a0"/>
    <w:link w:val="af1"/>
    <w:uiPriority w:val="99"/>
    <w:rsid w:val="00C83A20"/>
    <w:rPr>
      <w:rFonts w:ascii="Century" w:eastAsia="ＭＳ 明朝" w:hAnsi="Century" w:cs="Times New Roman"/>
      <w:sz w:val="22"/>
    </w:rPr>
  </w:style>
  <w:style w:type="paragraph" w:styleId="af3">
    <w:name w:val="Closing"/>
    <w:basedOn w:val="a"/>
    <w:link w:val="af4"/>
    <w:uiPriority w:val="99"/>
    <w:unhideWhenUsed/>
    <w:rsid w:val="00C83A20"/>
    <w:pPr>
      <w:jc w:val="right"/>
    </w:pPr>
    <w:rPr>
      <w:rFonts w:ascii="Century" w:eastAsia="ＭＳ 明朝" w:hAnsi="Century" w:cs="Times New Roman"/>
      <w:sz w:val="22"/>
    </w:rPr>
  </w:style>
  <w:style w:type="character" w:customStyle="1" w:styleId="af4">
    <w:name w:val="結語 (文字)"/>
    <w:basedOn w:val="a0"/>
    <w:link w:val="af3"/>
    <w:uiPriority w:val="99"/>
    <w:rsid w:val="00C83A20"/>
    <w:rPr>
      <w:rFonts w:ascii="Century"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井上 陽平</cp:lastModifiedBy>
  <cp:revision>25</cp:revision>
  <cp:lastPrinted>2022-05-06T09:20:00Z</cp:lastPrinted>
  <dcterms:created xsi:type="dcterms:W3CDTF">2021-10-04T10:47:00Z</dcterms:created>
  <dcterms:modified xsi:type="dcterms:W3CDTF">2023-07-13T06:14:00Z</dcterms:modified>
</cp:coreProperties>
</file>