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97C4B" w14:textId="448D81FB" w:rsidR="00512C41" w:rsidRDefault="00735434" w:rsidP="00735434">
      <w:pPr>
        <w:widowControl/>
        <w:wordWrap w:val="0"/>
        <w:snapToGrid w:val="0"/>
        <w:spacing w:beforeLines="50" w:before="156"/>
        <w:ind w:rightChars="50" w:right="105"/>
        <w:jc w:val="right"/>
        <w:rPr>
          <w:rFonts w:ascii="HG丸ｺﾞｼｯｸM-PRO" w:eastAsia="HG丸ｺﾞｼｯｸM-PRO" w:hAnsi="HG丸ｺﾞｼｯｸM-PRO"/>
        </w:rPr>
      </w:pPr>
      <w:r>
        <w:rPr>
          <w:rFonts w:ascii="HG丸ｺﾞｼｯｸM-PRO" w:eastAsia="HG丸ｺﾞｼｯｸM-PRO" w:hAnsi="HG丸ｺﾞｼｯｸM-PRO" w:hint="eastAsia"/>
          <w:noProof/>
        </w:rPr>
        <mc:AlternateContent>
          <mc:Choice Requires="wps">
            <w:drawing>
              <wp:anchor distT="0" distB="0" distL="114300" distR="114300" simplePos="0" relativeHeight="251764736" behindDoc="0" locked="0" layoutInCell="1" allowOverlap="1" wp14:anchorId="6022342B" wp14:editId="193C7D15">
                <wp:simplePos x="0" y="0"/>
                <wp:positionH relativeFrom="column">
                  <wp:posOffset>4194810</wp:posOffset>
                </wp:positionH>
                <wp:positionV relativeFrom="paragraph">
                  <wp:posOffset>62230</wp:posOffset>
                </wp:positionV>
                <wp:extent cx="2276475" cy="238125"/>
                <wp:effectExtent l="0" t="0" r="28575" b="28575"/>
                <wp:wrapNone/>
                <wp:docPr id="29704456" name="正方形/長方形 29704456"/>
                <wp:cNvGraphicFramePr/>
                <a:graphic xmlns:a="http://schemas.openxmlformats.org/drawingml/2006/main">
                  <a:graphicData uri="http://schemas.microsoft.com/office/word/2010/wordprocessingShape">
                    <wps:wsp>
                      <wps:cNvSpPr/>
                      <wps:spPr>
                        <a:xfrm>
                          <a:off x="0" y="0"/>
                          <a:ext cx="2276475" cy="2381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1B136F" id="正方形/長方形 29704456" o:spid="_x0000_s1026" style="position:absolute;margin-left:330.3pt;margin-top:4.9pt;width:179.25pt;height:18.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" filled="f" strokecolor="black [3213]" strokeweight="1pt"/>
            </w:pict>
          </mc:Fallback>
        </mc:AlternateContent>
      </w:r>
      <w:r w:rsidR="00512C41" w:rsidRPr="00BF4227">
        <w:rPr>
          <w:rFonts w:ascii="HG丸ｺﾞｼｯｸM-PRO" w:eastAsia="HG丸ｺﾞｼｯｸM-PRO" w:hAnsi="HG丸ｺﾞｼｯｸM-PRO" w:hint="eastAsia"/>
        </w:rPr>
        <w:t>令和　　年　　月　　日</w:t>
      </w:r>
      <w:r w:rsidR="00110716">
        <w:rPr>
          <w:rFonts w:ascii="HG丸ｺﾞｼｯｸM-PRO" w:eastAsia="HG丸ｺﾞｼｯｸM-PRO" w:hAnsi="HG丸ｺﾞｼｯｸM-PRO" w:hint="eastAsia"/>
        </w:rPr>
        <w:t>（確認日）</w:t>
      </w:r>
    </w:p>
    <w:p w14:paraId="5FC72F11" w14:textId="13EF725D" w:rsidR="00512C41" w:rsidRPr="00512C41" w:rsidRDefault="00512C41" w:rsidP="00512C41">
      <w:pPr>
        <w:widowControl/>
        <w:snapToGrid w:val="0"/>
        <w:jc w:val="left"/>
        <w:rPr>
          <w:rFonts w:ascii="HG丸ｺﾞｼｯｸM-PRO" w:eastAsia="HG丸ｺﾞｼｯｸM-PRO" w:hAnsi="HG丸ｺﾞｼｯｸM-PRO"/>
        </w:rPr>
      </w:pPr>
    </w:p>
    <w:p w14:paraId="17F49E7F" w14:textId="269BBB9C" w:rsidR="00110716" w:rsidRDefault="00512C41" w:rsidP="00110716">
      <w:pPr>
        <w:widowControl/>
        <w:snapToGrid w:val="0"/>
        <w:ind w:rightChars="-100" w:right="-210" w:firstLineChars="100" w:firstLine="240"/>
        <w:jc w:val="left"/>
        <w:rPr>
          <w:rFonts w:ascii="HG丸ｺﾞｼｯｸM-PRO" w:eastAsia="HG丸ｺﾞｼｯｸM-PRO" w:hAnsi="HG丸ｺﾞｼｯｸM-PRO"/>
          <w:sz w:val="24"/>
          <w:szCs w:val="32"/>
        </w:rPr>
      </w:pPr>
      <w:r w:rsidRPr="0074631F">
        <w:rPr>
          <w:rFonts w:ascii="HG丸ｺﾞｼｯｸM-PRO" w:eastAsia="HG丸ｺﾞｼｯｸM-PRO" w:hAnsi="HG丸ｺﾞｼｯｸM-PRO" w:hint="eastAsia"/>
          <w:sz w:val="24"/>
          <w:szCs w:val="32"/>
        </w:rPr>
        <w:t>自家消費型太陽光発電設備導入補助金</w:t>
      </w:r>
      <w:r w:rsidR="0074631F" w:rsidRPr="0074631F">
        <w:rPr>
          <w:rFonts w:ascii="HG丸ｺﾞｼｯｸM-PRO" w:eastAsia="HG丸ｺﾞｼｯｸM-PRO" w:hAnsi="HG丸ｺﾞｼｯｸM-PRO" w:hint="eastAsia"/>
          <w:sz w:val="24"/>
          <w:szCs w:val="32"/>
        </w:rPr>
        <w:t>制度</w:t>
      </w:r>
      <w:r w:rsidR="00110716">
        <w:rPr>
          <w:rFonts w:ascii="HG丸ｺﾞｼｯｸM-PRO" w:eastAsia="HG丸ｺﾞｼｯｸM-PRO" w:hAnsi="HG丸ｺﾞｼｯｸM-PRO" w:hint="eastAsia"/>
          <w:sz w:val="24"/>
          <w:szCs w:val="32"/>
        </w:rPr>
        <w:t>への申込にあたっては、本書の内容を確認し、</w:t>
      </w:r>
    </w:p>
    <w:p w14:paraId="26A46BEB" w14:textId="65ED09AD" w:rsidR="00512C41" w:rsidRPr="0074631F" w:rsidRDefault="00110716" w:rsidP="00110716">
      <w:pPr>
        <w:widowControl/>
        <w:snapToGrid w:val="0"/>
        <w:ind w:rightChars="-100" w:right="-210"/>
        <w:jc w:val="left"/>
        <w:rPr>
          <w:rFonts w:ascii="HG丸ｺﾞｼｯｸM-PRO" w:eastAsia="HG丸ｺﾞｼｯｸM-PRO" w:hAnsi="HG丸ｺﾞｼｯｸM-PRO"/>
          <w:sz w:val="24"/>
          <w:szCs w:val="32"/>
        </w:rPr>
      </w:pPr>
      <w:r>
        <w:rPr>
          <w:rFonts w:ascii="HG丸ｺﾞｼｯｸM-PRO" w:eastAsia="HG丸ｺﾞｼｯｸM-PRO" w:hAnsi="HG丸ｺﾞｼｯｸM-PRO" w:hint="eastAsia"/>
          <w:sz w:val="24"/>
          <w:szCs w:val="32"/>
        </w:rPr>
        <w:t>必要事項を記載のうえ必ず申込書に添付してください。</w:t>
      </w:r>
    </w:p>
    <w:p w14:paraId="7B536C73" w14:textId="0B9B70A1" w:rsidR="0015048C" w:rsidRPr="00DA6341" w:rsidRDefault="00C53F30" w:rsidP="00110716">
      <w:pPr>
        <w:pStyle w:val="a8"/>
        <w:widowControl/>
        <w:numPr>
          <w:ilvl w:val="0"/>
          <w:numId w:val="9"/>
        </w:numPr>
        <w:spacing w:beforeLines="50" w:before="156"/>
        <w:ind w:leftChars="-200" w:left="0"/>
        <w:jc w:val="left"/>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機器設置</w:t>
      </w:r>
      <w:r w:rsidR="0015048C" w:rsidRPr="00DA6341">
        <w:rPr>
          <w:rFonts w:ascii="HG丸ｺﾞｼｯｸM-PRO" w:eastAsia="HG丸ｺﾞｼｯｸM-PRO" w:hAnsi="HG丸ｺﾞｼｯｸM-PRO" w:hint="eastAsia"/>
          <w:b/>
          <w:sz w:val="24"/>
        </w:rPr>
        <w:t>住所</w:t>
      </w:r>
    </w:p>
    <w:tbl>
      <w:tblPr>
        <w:tblStyle w:val="a7"/>
        <w:tblW w:w="10206" w:type="dxa"/>
        <w:tblInd w:w="-5" w:type="dxa"/>
        <w:tblLook w:val="04A0" w:firstRow="1" w:lastRow="0" w:firstColumn="1" w:lastColumn="0" w:noHBand="0" w:noVBand="1"/>
      </w:tblPr>
      <w:tblGrid>
        <w:gridCol w:w="3119"/>
        <w:gridCol w:w="7087"/>
      </w:tblGrid>
      <w:tr w:rsidR="009F2121" w14:paraId="54C6F42F" w14:textId="77777777" w:rsidTr="00735434">
        <w:trPr>
          <w:trHeight w:val="680"/>
        </w:trPr>
        <w:tc>
          <w:tcPr>
            <w:tcW w:w="3119" w:type="dxa"/>
            <w:shd w:val="clear" w:color="auto" w:fill="auto"/>
            <w:vAlign w:val="center"/>
          </w:tcPr>
          <w:p w14:paraId="7A71BDEA" w14:textId="2F21618D" w:rsidR="00A5236D" w:rsidRPr="0074631F" w:rsidRDefault="009F2121" w:rsidP="0074631F">
            <w:pPr>
              <w:widowControl/>
              <w:snapToGrid w:val="0"/>
              <w:spacing w:line="240" w:lineRule="atLeast"/>
              <w:jc w:val="center"/>
              <w:rPr>
                <w:rFonts w:ascii="HG丸ｺﾞｼｯｸM-PRO" w:eastAsia="HG丸ｺﾞｼｯｸM-PRO" w:hAnsi="HG丸ｺﾞｼｯｸM-PRO"/>
                <w:b/>
                <w:color w:val="000000" w:themeColor="text1"/>
                <w:sz w:val="24"/>
              </w:rPr>
            </w:pPr>
            <w:r w:rsidRPr="00DA6341">
              <w:rPr>
                <w:rFonts w:ascii="HG丸ｺﾞｼｯｸM-PRO" w:eastAsia="HG丸ｺﾞｼｯｸM-PRO" w:hAnsi="HG丸ｺﾞｼｯｸM-PRO" w:hint="eastAsia"/>
                <w:b/>
                <w:sz w:val="24"/>
              </w:rPr>
              <w:t>機器設置</w:t>
            </w:r>
            <w:r w:rsidR="002623FF">
              <w:rPr>
                <w:rFonts w:ascii="HG丸ｺﾞｼｯｸM-PRO" w:eastAsia="HG丸ｺﾞｼｯｸM-PRO" w:hAnsi="HG丸ｺﾞｼｯｸM-PRO" w:hint="eastAsia"/>
                <w:b/>
                <w:sz w:val="24"/>
              </w:rPr>
              <w:t>住</w:t>
            </w:r>
            <w:r w:rsidR="002623FF" w:rsidRPr="002F329F">
              <w:rPr>
                <w:rFonts w:ascii="HG丸ｺﾞｼｯｸM-PRO" w:eastAsia="HG丸ｺﾞｼｯｸM-PRO" w:hAnsi="HG丸ｺﾞｼｯｸM-PRO" w:hint="eastAsia"/>
                <w:b/>
                <w:color w:val="000000" w:themeColor="text1"/>
                <w:sz w:val="24"/>
              </w:rPr>
              <w:t>所</w:t>
            </w:r>
            <w:r w:rsidR="00A6598A" w:rsidRPr="002F329F">
              <w:rPr>
                <w:rFonts w:ascii="HG丸ｺﾞｼｯｸM-PRO" w:eastAsia="HG丸ｺﾞｼｯｸM-PRO" w:hAnsi="HG丸ｺﾞｼｯｸM-PRO" w:hint="eastAsia"/>
                <w:b/>
                <w:color w:val="000000" w:themeColor="text1"/>
                <w:sz w:val="24"/>
              </w:rPr>
              <w:t>及び建物名</w:t>
            </w:r>
          </w:p>
        </w:tc>
        <w:tc>
          <w:tcPr>
            <w:tcW w:w="7087" w:type="dxa"/>
            <w:shd w:val="clear" w:color="auto" w:fill="auto"/>
          </w:tcPr>
          <w:p w14:paraId="788FB663" w14:textId="7C1B7612" w:rsidR="009F2121" w:rsidRDefault="009F2121" w:rsidP="006720E8">
            <w:pPr>
              <w:widowControl/>
              <w:rPr>
                <w:rFonts w:ascii="HG丸ｺﾞｼｯｸM-PRO" w:eastAsia="HG丸ｺﾞｼｯｸM-PRO" w:hAnsi="HG丸ｺﾞｼｯｸM-PRO"/>
                <w:sz w:val="18"/>
              </w:rPr>
            </w:pPr>
            <w:r w:rsidRPr="00F777C2">
              <w:rPr>
                <w:rFonts w:ascii="HG丸ｺﾞｼｯｸM-PRO" w:eastAsia="HG丸ｺﾞｼｯｸM-PRO" w:hAnsi="HG丸ｺﾞｼｯｸM-PRO" w:hint="eastAsia"/>
                <w:sz w:val="18"/>
              </w:rPr>
              <w:t>〒</w:t>
            </w:r>
          </w:p>
          <w:p w14:paraId="1F6A86ED" w14:textId="0BC8CB10" w:rsidR="00A6598A" w:rsidRDefault="00A6598A" w:rsidP="006720E8">
            <w:pPr>
              <w:widowControl/>
              <w:rPr>
                <w:rFonts w:ascii="HG丸ｺﾞｼｯｸM-PRO" w:eastAsia="HG丸ｺﾞｼｯｸM-PRO" w:hAnsi="HG丸ｺﾞｼｯｸM-PRO"/>
                <w:sz w:val="24"/>
              </w:rPr>
            </w:pPr>
          </w:p>
        </w:tc>
      </w:tr>
    </w:tbl>
    <w:p w14:paraId="7EAD921C" w14:textId="781D4DB9" w:rsidR="00FD1185" w:rsidRPr="0074631F" w:rsidRDefault="0074631F" w:rsidP="002C2B3A">
      <w:pPr>
        <w:pStyle w:val="a8"/>
        <w:widowControl/>
        <w:numPr>
          <w:ilvl w:val="0"/>
          <w:numId w:val="9"/>
        </w:numPr>
        <w:spacing w:beforeLines="30" w:before="93"/>
        <w:ind w:leftChars="-200" w:left="0"/>
        <w:jc w:val="left"/>
        <w:rPr>
          <w:rFonts w:ascii="HG丸ｺﾞｼｯｸM-PRO" w:eastAsia="HG丸ｺﾞｼｯｸM-PRO" w:hAnsi="HG丸ｺﾞｼｯｸM-PRO"/>
          <w:sz w:val="24"/>
        </w:rPr>
      </w:pPr>
      <w:r>
        <w:rPr>
          <w:rFonts w:ascii="HG丸ｺﾞｼｯｸM-PRO" w:eastAsia="HG丸ｺﾞｼｯｸM-PRO" w:hAnsi="HG丸ｺﾞｼｯｸM-PRO" w:hint="eastAsia"/>
          <w:b/>
          <w:sz w:val="24"/>
        </w:rPr>
        <w:t>太陽光発電設備</w:t>
      </w:r>
    </w:p>
    <w:tbl>
      <w:tblPr>
        <w:tblStyle w:val="a7"/>
        <w:tblW w:w="10206" w:type="dxa"/>
        <w:tblInd w:w="-5" w:type="dxa"/>
        <w:tblLook w:val="04A0" w:firstRow="1" w:lastRow="0" w:firstColumn="1" w:lastColumn="0" w:noHBand="0" w:noVBand="1"/>
      </w:tblPr>
      <w:tblGrid>
        <w:gridCol w:w="8080"/>
        <w:gridCol w:w="2126"/>
      </w:tblGrid>
      <w:tr w:rsidR="0036380F" w14:paraId="30FBF504" w14:textId="77777777" w:rsidTr="00735434">
        <w:trPr>
          <w:trHeight w:val="1721"/>
        </w:trPr>
        <w:tc>
          <w:tcPr>
            <w:tcW w:w="8080" w:type="dxa"/>
            <w:shd w:val="clear" w:color="auto" w:fill="auto"/>
            <w:vAlign w:val="center"/>
          </w:tcPr>
          <w:p w14:paraId="53BBC7A3" w14:textId="65D12E04" w:rsidR="0036380F" w:rsidRPr="0036380F" w:rsidRDefault="0036380F" w:rsidP="0074631F">
            <w:pPr>
              <w:widowControl/>
              <w:jc w:val="left"/>
              <w:rPr>
                <w:rFonts w:ascii="HG丸ｺﾞｼｯｸM-PRO" w:eastAsia="HG丸ｺﾞｼｯｸM-PRO" w:hAnsi="HG丸ｺﾞｼｯｸM-PRO"/>
                <w:bCs/>
                <w:sz w:val="20"/>
                <w:szCs w:val="20"/>
              </w:rPr>
            </w:pPr>
            <w:bookmarkStart w:id="0" w:name="_Hlk201222786"/>
            <w:r w:rsidRPr="0036380F">
              <w:rPr>
                <w:rFonts w:ascii="HG丸ｺﾞｼｯｸM-PRO" w:eastAsia="HG丸ｺﾞｼｯｸM-PRO" w:hAnsi="HG丸ｺﾞｼｯｸM-PRO" w:hint="eastAsia"/>
                <w:bCs/>
                <w:sz w:val="20"/>
                <w:szCs w:val="20"/>
              </w:rPr>
              <w:t>≪機器要件≫</w:t>
            </w:r>
          </w:p>
          <w:p w14:paraId="65E68AC9" w14:textId="77777777" w:rsidR="0036380F" w:rsidRPr="0036380F" w:rsidRDefault="0036380F" w:rsidP="0036380F">
            <w:pPr>
              <w:widowControl/>
              <w:spacing w:line="240" w:lineRule="exact"/>
              <w:jc w:val="left"/>
              <w:rPr>
                <w:rFonts w:ascii="HG丸ｺﾞｼｯｸM-PRO" w:eastAsia="HG丸ｺﾞｼｯｸM-PRO" w:hAnsi="HG丸ｺﾞｼｯｸM-PRO"/>
                <w:bCs/>
                <w:sz w:val="20"/>
                <w:szCs w:val="20"/>
              </w:rPr>
            </w:pPr>
            <w:r w:rsidRPr="0036380F">
              <w:rPr>
                <w:rFonts w:ascii="HG丸ｺﾞｼｯｸM-PRO" w:eastAsia="HG丸ｺﾞｼｯｸM-PRO" w:hAnsi="HG丸ｺﾞｼｯｸM-PRO" w:hint="eastAsia"/>
                <w:bCs/>
                <w:sz w:val="20"/>
                <w:szCs w:val="20"/>
              </w:rPr>
              <w:t>ア　太陽光発電設備の合計出力が1.5kW以上の設備であること。</w:t>
            </w:r>
          </w:p>
          <w:p w14:paraId="5867214D" w14:textId="0D7E7F5F" w:rsidR="0036380F" w:rsidRPr="0036380F" w:rsidRDefault="0036380F" w:rsidP="0047714A">
            <w:pPr>
              <w:widowControl/>
              <w:spacing w:line="240" w:lineRule="exact"/>
              <w:ind w:left="200" w:hangingChars="100" w:hanging="200"/>
              <w:jc w:val="left"/>
              <w:rPr>
                <w:rFonts w:ascii="HG丸ｺﾞｼｯｸM-PRO" w:eastAsia="HG丸ｺﾞｼｯｸM-PRO" w:hAnsi="HG丸ｺﾞｼｯｸM-PRO"/>
                <w:bCs/>
                <w:sz w:val="20"/>
                <w:szCs w:val="20"/>
              </w:rPr>
            </w:pPr>
            <w:r w:rsidRPr="0036380F">
              <w:rPr>
                <w:rFonts w:ascii="HG丸ｺﾞｼｯｸM-PRO" w:eastAsia="HG丸ｺﾞｼｯｸM-PRO" w:hAnsi="HG丸ｺﾞｼｯｸM-PRO" w:hint="eastAsia"/>
                <w:bCs/>
                <w:sz w:val="20"/>
                <w:szCs w:val="20"/>
              </w:rPr>
              <w:t xml:space="preserve">イ　</w:t>
            </w:r>
            <w:r w:rsidR="0047714A" w:rsidRPr="0047714A">
              <w:rPr>
                <w:rFonts w:ascii="HG丸ｺﾞｼｯｸM-PRO" w:eastAsia="HG丸ｺﾞｼｯｸM-PRO" w:hAnsi="HG丸ｺﾞｼｯｸM-PRO" w:hint="eastAsia"/>
                <w:bCs/>
                <w:sz w:val="20"/>
                <w:szCs w:val="20"/>
              </w:rPr>
              <w:t>発電する電力量の30％以上を自家消費したうえで、自家消費分も含めて50％以上を札幌市内で消費すること。</w:t>
            </w:r>
            <w:r w:rsidR="00BB2623">
              <w:rPr>
                <w:rFonts w:ascii="HG丸ｺﾞｼｯｸM-PRO" w:eastAsia="HG丸ｺﾞｼｯｸM-PRO" w:hAnsi="HG丸ｺﾞｼｯｸM-PRO" w:hint="eastAsia"/>
                <w:bCs/>
                <w:sz w:val="20"/>
                <w:szCs w:val="20"/>
              </w:rPr>
              <w:t>（例：発電量の50%を自家消費）</w:t>
            </w:r>
          </w:p>
          <w:p w14:paraId="0775707A" w14:textId="77777777" w:rsidR="0036380F" w:rsidRPr="0036380F" w:rsidRDefault="0036380F" w:rsidP="0036380F">
            <w:pPr>
              <w:widowControl/>
              <w:spacing w:line="240" w:lineRule="exact"/>
              <w:jc w:val="left"/>
              <w:rPr>
                <w:rFonts w:ascii="HG丸ｺﾞｼｯｸM-PRO" w:eastAsia="HG丸ｺﾞｼｯｸM-PRO" w:hAnsi="HG丸ｺﾞｼｯｸM-PRO"/>
                <w:bCs/>
                <w:sz w:val="20"/>
                <w:szCs w:val="20"/>
              </w:rPr>
            </w:pPr>
            <w:r w:rsidRPr="0036380F">
              <w:rPr>
                <w:rFonts w:ascii="HG丸ｺﾞｼｯｸM-PRO" w:eastAsia="HG丸ｺﾞｼｯｸM-PRO" w:hAnsi="HG丸ｺﾞｼｯｸM-PRO" w:hint="eastAsia"/>
                <w:bCs/>
                <w:sz w:val="20"/>
                <w:szCs w:val="20"/>
              </w:rPr>
              <w:t>ウ　屋根や壁面、カーポート等敷地内に強固に固定すること（可搬式は対象外）</w:t>
            </w:r>
          </w:p>
          <w:p w14:paraId="3F68A235" w14:textId="77777777" w:rsidR="0036380F" w:rsidRPr="0036380F" w:rsidRDefault="0036380F" w:rsidP="0036380F">
            <w:pPr>
              <w:widowControl/>
              <w:spacing w:line="240" w:lineRule="exact"/>
              <w:jc w:val="left"/>
              <w:rPr>
                <w:rFonts w:ascii="HG丸ｺﾞｼｯｸM-PRO" w:eastAsia="HG丸ｺﾞｼｯｸM-PRO" w:hAnsi="HG丸ｺﾞｼｯｸM-PRO"/>
                <w:bCs/>
                <w:sz w:val="20"/>
                <w:szCs w:val="20"/>
              </w:rPr>
            </w:pPr>
            <w:r w:rsidRPr="0036380F">
              <w:rPr>
                <w:rFonts w:ascii="HG丸ｺﾞｼｯｸM-PRO" w:eastAsia="HG丸ｺﾞｼｯｸM-PRO" w:hAnsi="HG丸ｺﾞｼｯｸM-PRO" w:hint="eastAsia"/>
                <w:bCs/>
                <w:sz w:val="20"/>
                <w:szCs w:val="20"/>
              </w:rPr>
              <w:t>エ　北海道電力ネットワーク株式会社の電力系統に連系できること。</w:t>
            </w:r>
          </w:p>
          <w:p w14:paraId="2C239356" w14:textId="77777777" w:rsidR="0036380F" w:rsidRPr="0036380F" w:rsidRDefault="0036380F" w:rsidP="0036380F">
            <w:pPr>
              <w:widowControl/>
              <w:spacing w:line="240" w:lineRule="exact"/>
              <w:jc w:val="left"/>
              <w:rPr>
                <w:rFonts w:ascii="HG丸ｺﾞｼｯｸM-PRO" w:eastAsia="HG丸ｺﾞｼｯｸM-PRO" w:hAnsi="HG丸ｺﾞｼｯｸM-PRO"/>
                <w:bCs/>
                <w:sz w:val="20"/>
                <w:szCs w:val="20"/>
              </w:rPr>
            </w:pPr>
            <w:r w:rsidRPr="0036380F">
              <w:rPr>
                <w:rFonts w:ascii="HG丸ｺﾞｼｯｸM-PRO" w:eastAsia="HG丸ｺﾞｼｯｸM-PRO" w:hAnsi="HG丸ｺﾞｼｯｸM-PRO" w:hint="eastAsia"/>
                <w:bCs/>
                <w:sz w:val="20"/>
                <w:szCs w:val="20"/>
              </w:rPr>
              <w:t>オ　メーカー指定の環境条件に設置すること。</w:t>
            </w:r>
          </w:p>
          <w:p w14:paraId="6BD81A0A" w14:textId="77777777" w:rsidR="0036380F" w:rsidRPr="0036380F" w:rsidRDefault="0036380F" w:rsidP="0036380F">
            <w:pPr>
              <w:widowControl/>
              <w:spacing w:line="240" w:lineRule="exact"/>
              <w:jc w:val="left"/>
              <w:rPr>
                <w:rFonts w:ascii="HG丸ｺﾞｼｯｸM-PRO" w:eastAsia="HG丸ｺﾞｼｯｸM-PRO" w:hAnsi="HG丸ｺﾞｼｯｸM-PRO"/>
                <w:b/>
                <w:sz w:val="20"/>
                <w:szCs w:val="20"/>
              </w:rPr>
            </w:pPr>
            <w:r w:rsidRPr="0036380F">
              <w:rPr>
                <w:rFonts w:ascii="HG丸ｺﾞｼｯｸM-PRO" w:eastAsia="HG丸ｺﾞｼｯｸM-PRO" w:hAnsi="HG丸ｺﾞｼｯｸM-PRO" w:hint="eastAsia"/>
                <w:bCs/>
                <w:sz w:val="20"/>
                <w:szCs w:val="20"/>
              </w:rPr>
              <w:t>カ　未使用品であること（中古品は対象外とする）。</w:t>
            </w:r>
          </w:p>
        </w:tc>
        <w:tc>
          <w:tcPr>
            <w:tcW w:w="2126" w:type="dxa"/>
            <w:tcBorders>
              <w:bottom w:val="single" w:sz="4" w:space="0" w:color="auto"/>
            </w:tcBorders>
            <w:vAlign w:val="center"/>
          </w:tcPr>
          <w:p w14:paraId="5C6BDCA1" w14:textId="08BB7C18" w:rsidR="0036380F" w:rsidRPr="0036380F" w:rsidRDefault="0036380F" w:rsidP="0036380F">
            <w:pPr>
              <w:widowControl/>
              <w:rPr>
                <w:rFonts w:ascii="HG丸ｺﾞｼｯｸM-PRO" w:eastAsia="HG丸ｺﾞｼｯｸM-PRO" w:hAnsi="HG丸ｺﾞｼｯｸM-PRO"/>
                <w:sz w:val="20"/>
                <w:szCs w:val="20"/>
              </w:rPr>
            </w:pPr>
            <w:r w:rsidRPr="0036380F">
              <w:rPr>
                <w:rFonts w:ascii="Segoe UI Symbol" w:eastAsia="HG丸ｺﾞｼｯｸM-PRO" w:hAnsi="Segoe UI Symbol" w:cs="Segoe UI Symbol" w:hint="eastAsia"/>
                <w:sz w:val="20"/>
                <w:szCs w:val="20"/>
              </w:rPr>
              <w:t>☐</w:t>
            </w:r>
            <w:r w:rsidRPr="0036380F">
              <w:rPr>
                <w:rFonts w:ascii="Segoe UI Symbol" w:eastAsia="HG丸ｺﾞｼｯｸM-PRO" w:hAnsi="Segoe UI Symbol" w:cs="Segoe UI Symbol" w:hint="eastAsia"/>
                <w:sz w:val="20"/>
                <w:szCs w:val="20"/>
              </w:rPr>
              <w:t xml:space="preserve"> </w:t>
            </w:r>
            <w:r w:rsidRPr="0036380F">
              <w:rPr>
                <w:rFonts w:ascii="Segoe UI Symbol" w:eastAsia="HG丸ｺﾞｼｯｸM-PRO" w:hAnsi="Segoe UI Symbol" w:cs="Segoe UI Symbol" w:hint="eastAsia"/>
                <w:sz w:val="20"/>
                <w:szCs w:val="20"/>
              </w:rPr>
              <w:t>理解しました。</w:t>
            </w:r>
          </w:p>
        </w:tc>
      </w:tr>
      <w:tr w:rsidR="00A6632C" w:rsidRPr="00FC2EFF" w14:paraId="06B72A5D" w14:textId="77777777" w:rsidTr="00735434">
        <w:trPr>
          <w:trHeight w:val="271"/>
        </w:trPr>
        <w:tc>
          <w:tcPr>
            <w:tcW w:w="8080" w:type="dxa"/>
            <w:shd w:val="clear" w:color="auto" w:fill="auto"/>
            <w:vAlign w:val="center"/>
          </w:tcPr>
          <w:p w14:paraId="26456467" w14:textId="38B646E9" w:rsidR="00A6632C" w:rsidRPr="0036380F" w:rsidRDefault="00A6632C" w:rsidP="0036380F">
            <w:pPr>
              <w:widowControl/>
              <w:jc w:val="left"/>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FIT/FIP制度の認定を受けている太陽光発電設備は補助対象になりません。</w:t>
            </w:r>
          </w:p>
        </w:tc>
        <w:tc>
          <w:tcPr>
            <w:tcW w:w="2126" w:type="dxa"/>
            <w:vAlign w:val="center"/>
          </w:tcPr>
          <w:p w14:paraId="4F2983EE" w14:textId="3876E4DC" w:rsidR="00A6632C" w:rsidRPr="0036380F" w:rsidRDefault="00A6632C" w:rsidP="0036380F">
            <w:pPr>
              <w:widowControl/>
              <w:rPr>
                <w:rFonts w:ascii="Segoe UI Symbol" w:eastAsia="HG丸ｺﾞｼｯｸM-PRO" w:hAnsi="Segoe UI Symbol" w:cs="Segoe UI Symbol"/>
                <w:sz w:val="20"/>
                <w:szCs w:val="20"/>
              </w:rPr>
            </w:pPr>
            <w:r w:rsidRPr="0036380F">
              <w:rPr>
                <w:rFonts w:ascii="Segoe UI Symbol" w:eastAsia="HG丸ｺﾞｼｯｸM-PRO" w:hAnsi="Segoe UI Symbol" w:cs="Segoe UI Symbol" w:hint="eastAsia"/>
                <w:sz w:val="20"/>
                <w:szCs w:val="20"/>
              </w:rPr>
              <w:t>☐</w:t>
            </w:r>
            <w:r w:rsidRPr="0036380F">
              <w:rPr>
                <w:rFonts w:ascii="Segoe UI Symbol" w:eastAsia="HG丸ｺﾞｼｯｸM-PRO" w:hAnsi="Segoe UI Symbol" w:cs="Segoe UI Symbol" w:hint="eastAsia"/>
                <w:sz w:val="20"/>
                <w:szCs w:val="20"/>
              </w:rPr>
              <w:t xml:space="preserve"> </w:t>
            </w:r>
            <w:r w:rsidRPr="0036380F">
              <w:rPr>
                <w:rFonts w:ascii="Segoe UI Symbol" w:eastAsia="HG丸ｺﾞｼｯｸM-PRO" w:hAnsi="Segoe UI Symbol" w:cs="Segoe UI Symbol" w:hint="eastAsia"/>
                <w:sz w:val="20"/>
                <w:szCs w:val="20"/>
              </w:rPr>
              <w:t>理解しました。</w:t>
            </w:r>
          </w:p>
        </w:tc>
      </w:tr>
      <w:tr w:rsidR="0036380F" w:rsidRPr="00FC2EFF" w14:paraId="5F4C0999" w14:textId="77777777" w:rsidTr="00735434">
        <w:trPr>
          <w:trHeight w:val="1418"/>
        </w:trPr>
        <w:tc>
          <w:tcPr>
            <w:tcW w:w="8080" w:type="dxa"/>
            <w:shd w:val="clear" w:color="auto" w:fill="auto"/>
            <w:vAlign w:val="center"/>
          </w:tcPr>
          <w:p w14:paraId="2F218E32" w14:textId="6B04E943" w:rsidR="0036380F" w:rsidRPr="0036380F" w:rsidRDefault="0036380F" w:rsidP="0036380F">
            <w:pPr>
              <w:widowControl/>
              <w:jc w:val="left"/>
              <w:rPr>
                <w:rFonts w:ascii="HG丸ｺﾞｼｯｸM-PRO" w:eastAsia="HG丸ｺﾞｼｯｸM-PRO" w:hAnsi="HG丸ｺﾞｼｯｸM-PRO"/>
                <w:bCs/>
                <w:sz w:val="20"/>
                <w:szCs w:val="20"/>
              </w:rPr>
            </w:pPr>
            <w:r w:rsidRPr="0036380F">
              <w:rPr>
                <w:rFonts w:ascii="HG丸ｺﾞｼｯｸM-PRO" w:eastAsia="HG丸ｺﾞｼｯｸM-PRO" w:hAnsi="HG丸ｺﾞｼｯｸM-PRO" w:hint="eastAsia"/>
                <w:bCs/>
                <w:sz w:val="20"/>
                <w:szCs w:val="20"/>
              </w:rPr>
              <w:t>≪</w:t>
            </w:r>
            <w:r>
              <w:rPr>
                <w:rFonts w:ascii="HG丸ｺﾞｼｯｸM-PRO" w:eastAsia="HG丸ｺﾞｼｯｸM-PRO" w:hAnsi="HG丸ｺﾞｼｯｸM-PRO" w:hint="eastAsia"/>
                <w:bCs/>
                <w:sz w:val="20"/>
                <w:szCs w:val="20"/>
              </w:rPr>
              <w:t>補助金額の計算</w:t>
            </w:r>
            <w:r w:rsidRPr="0036380F">
              <w:rPr>
                <w:rFonts w:ascii="HG丸ｺﾞｼｯｸM-PRO" w:eastAsia="HG丸ｺﾞｼｯｸM-PRO" w:hAnsi="HG丸ｺﾞｼｯｸM-PRO" w:hint="eastAsia"/>
                <w:bCs/>
                <w:sz w:val="20"/>
                <w:szCs w:val="20"/>
              </w:rPr>
              <w:t>≫</w:t>
            </w:r>
          </w:p>
          <w:p w14:paraId="4B177EB6" w14:textId="77777777" w:rsidR="0036380F" w:rsidRDefault="0036380F" w:rsidP="00C53F30">
            <w:pPr>
              <w:widowControl/>
              <w:ind w:firstLineChars="50" w:firstLine="100"/>
              <w:jc w:val="left"/>
              <w:rPr>
                <w:rFonts w:ascii="HG丸ｺﾞｼｯｸM-PRO" w:eastAsia="HG丸ｺﾞｼｯｸM-PRO" w:hAnsi="HG丸ｺﾞｼｯｸM-PRO"/>
                <w:bCs/>
                <w:sz w:val="20"/>
                <w:szCs w:val="20"/>
              </w:rPr>
            </w:pPr>
            <w:r w:rsidRPr="0036380F">
              <w:rPr>
                <w:rFonts w:ascii="HG丸ｺﾞｼｯｸM-PRO" w:eastAsia="HG丸ｺﾞｼｯｸM-PRO" w:hAnsi="HG丸ｺﾞｼｯｸM-PRO" w:hint="eastAsia"/>
                <w:bCs/>
                <w:sz w:val="20"/>
                <w:szCs w:val="20"/>
              </w:rPr>
              <w:t>太陽光発電設備の合計出力1kWあたり50,000円</w:t>
            </w:r>
          </w:p>
          <w:p w14:paraId="2E3B754A" w14:textId="77777777" w:rsidR="0036380F" w:rsidRDefault="0036380F" w:rsidP="00C53F30">
            <w:pPr>
              <w:widowControl/>
              <w:spacing w:line="240" w:lineRule="exact"/>
              <w:ind w:firstLineChars="50" w:firstLine="100"/>
              <w:jc w:val="left"/>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ただし、</w:t>
            </w:r>
            <w:r w:rsidRPr="0036380F">
              <w:rPr>
                <w:rFonts w:ascii="HG丸ｺﾞｼｯｸM-PRO" w:eastAsia="HG丸ｺﾞｼｯｸM-PRO" w:hAnsi="HG丸ｺﾞｼｯｸM-PRO" w:hint="eastAsia"/>
                <w:bCs/>
                <w:sz w:val="20"/>
                <w:szCs w:val="20"/>
              </w:rPr>
              <w:t>太陽光発電設備の合計出力</w:t>
            </w:r>
            <w:r>
              <w:rPr>
                <w:rFonts w:ascii="HG丸ｺﾞｼｯｸM-PRO" w:eastAsia="HG丸ｺﾞｼｯｸM-PRO" w:hAnsi="HG丸ｺﾞｼｯｸM-PRO" w:hint="eastAsia"/>
                <w:bCs/>
                <w:sz w:val="20"/>
                <w:szCs w:val="20"/>
              </w:rPr>
              <w:t>とは、以下のいずれかのうち低い方の値をいう。</w:t>
            </w:r>
          </w:p>
          <w:p w14:paraId="193F27AA" w14:textId="0FD17396" w:rsidR="0036380F" w:rsidRPr="00C53F30" w:rsidRDefault="0036380F" w:rsidP="00C53F30">
            <w:pPr>
              <w:pStyle w:val="a8"/>
              <w:widowControl/>
              <w:numPr>
                <w:ilvl w:val="0"/>
                <w:numId w:val="15"/>
              </w:numPr>
              <w:spacing w:line="240" w:lineRule="exact"/>
              <w:ind w:leftChars="0"/>
              <w:jc w:val="left"/>
              <w:rPr>
                <w:rFonts w:ascii="HG丸ｺﾞｼｯｸM-PRO" w:eastAsia="HG丸ｺﾞｼｯｸM-PRO" w:hAnsi="HG丸ｺﾞｼｯｸM-PRO"/>
                <w:bCs/>
                <w:sz w:val="20"/>
                <w:szCs w:val="20"/>
              </w:rPr>
            </w:pPr>
            <w:r w:rsidRPr="00C53F30">
              <w:rPr>
                <w:rFonts w:ascii="HG丸ｺﾞｼｯｸM-PRO" w:eastAsia="HG丸ｺﾞｼｯｸM-PRO" w:hAnsi="HG丸ｺﾞｼｯｸM-PRO" w:hint="eastAsia"/>
                <w:bCs/>
                <w:sz w:val="20"/>
                <w:szCs w:val="20"/>
              </w:rPr>
              <w:t>太陽電池モジュールの公称最大出力の合計値</w:t>
            </w:r>
          </w:p>
          <w:p w14:paraId="4CF35CD7" w14:textId="32CAC240" w:rsidR="0036380F" w:rsidRPr="00C53F30" w:rsidRDefault="0036380F" w:rsidP="00C53F30">
            <w:pPr>
              <w:pStyle w:val="a8"/>
              <w:widowControl/>
              <w:numPr>
                <w:ilvl w:val="0"/>
                <w:numId w:val="15"/>
              </w:numPr>
              <w:spacing w:line="240" w:lineRule="exact"/>
              <w:ind w:leftChars="0"/>
              <w:jc w:val="left"/>
              <w:rPr>
                <w:rFonts w:ascii="HG丸ｺﾞｼｯｸM-PRO" w:eastAsia="HG丸ｺﾞｼｯｸM-PRO" w:hAnsi="HG丸ｺﾞｼｯｸM-PRO"/>
                <w:bCs/>
                <w:sz w:val="20"/>
                <w:szCs w:val="20"/>
              </w:rPr>
            </w:pPr>
            <w:r w:rsidRPr="00C53F30">
              <w:rPr>
                <w:rFonts w:ascii="HG丸ｺﾞｼｯｸM-PRO" w:eastAsia="HG丸ｺﾞｼｯｸM-PRO" w:hAnsi="HG丸ｺﾞｼｯｸM-PRO" w:hint="eastAsia"/>
                <w:bCs/>
                <w:sz w:val="20"/>
                <w:szCs w:val="20"/>
              </w:rPr>
              <w:t>パワーコンディショナーの定格出力の合計値</w:t>
            </w:r>
          </w:p>
        </w:tc>
        <w:tc>
          <w:tcPr>
            <w:tcW w:w="2126" w:type="dxa"/>
            <w:vAlign w:val="center"/>
          </w:tcPr>
          <w:p w14:paraId="64B3C2FB" w14:textId="4DCADDA5" w:rsidR="0036380F" w:rsidRPr="0036380F" w:rsidRDefault="0036380F" w:rsidP="0036380F">
            <w:pPr>
              <w:widowControl/>
              <w:rPr>
                <w:rFonts w:ascii="HG丸ｺﾞｼｯｸM-PRO" w:eastAsia="HG丸ｺﾞｼｯｸM-PRO" w:hAnsi="HG丸ｺﾞｼｯｸM-PRO"/>
                <w:b/>
                <w:sz w:val="20"/>
                <w:szCs w:val="20"/>
              </w:rPr>
            </w:pPr>
            <w:r w:rsidRPr="0036380F">
              <w:rPr>
                <w:rFonts w:ascii="Segoe UI Symbol" w:eastAsia="HG丸ｺﾞｼｯｸM-PRO" w:hAnsi="Segoe UI Symbol" w:cs="Segoe UI Symbol"/>
                <w:sz w:val="20"/>
                <w:szCs w:val="20"/>
              </w:rPr>
              <w:t>☐</w:t>
            </w:r>
            <w:r>
              <w:rPr>
                <w:rFonts w:ascii="Segoe UI Symbol" w:eastAsia="HG丸ｺﾞｼｯｸM-PRO" w:hAnsi="Segoe UI Symbol" w:cs="Segoe UI Symbol" w:hint="eastAsia"/>
                <w:sz w:val="20"/>
                <w:szCs w:val="20"/>
              </w:rPr>
              <w:t xml:space="preserve"> </w:t>
            </w:r>
            <w:r>
              <w:rPr>
                <w:rFonts w:ascii="Segoe UI Symbol" w:eastAsia="HG丸ｺﾞｼｯｸM-PRO" w:hAnsi="Segoe UI Symbol" w:cs="Segoe UI Symbol" w:hint="eastAsia"/>
                <w:sz w:val="20"/>
                <w:szCs w:val="20"/>
              </w:rPr>
              <w:t>理解しました。</w:t>
            </w:r>
          </w:p>
        </w:tc>
      </w:tr>
      <w:tr w:rsidR="0036380F" w:rsidRPr="00FC2EFF" w14:paraId="30AE633A" w14:textId="77777777" w:rsidTr="00735434">
        <w:tc>
          <w:tcPr>
            <w:tcW w:w="8080" w:type="dxa"/>
            <w:shd w:val="clear" w:color="auto" w:fill="auto"/>
            <w:vAlign w:val="center"/>
          </w:tcPr>
          <w:p w14:paraId="03191A70" w14:textId="7C3906F8" w:rsidR="0036380F" w:rsidRPr="0074631F" w:rsidRDefault="0036380F" w:rsidP="0036380F">
            <w:pPr>
              <w:widowControl/>
              <w:jc w:val="left"/>
              <w:rPr>
                <w:rFonts w:ascii="HG丸ｺﾞｼｯｸM-PRO" w:eastAsia="HG丸ｺﾞｼｯｸM-PRO" w:hAnsi="HG丸ｺﾞｼｯｸM-PRO"/>
                <w:b/>
                <w:sz w:val="24"/>
              </w:rPr>
            </w:pPr>
            <w:r w:rsidRPr="0036380F">
              <w:rPr>
                <w:rFonts w:ascii="HG丸ｺﾞｼｯｸM-PRO" w:eastAsia="HG丸ｺﾞｼｯｸM-PRO" w:hAnsi="HG丸ｺﾞｼｯｸM-PRO" w:hint="eastAsia"/>
                <w:sz w:val="20"/>
                <w:szCs w:val="18"/>
              </w:rPr>
              <w:t>太陽電池モジュールの公称最大出力の合計値を記載してください。(小数第１位切捨)</w:t>
            </w:r>
          </w:p>
        </w:tc>
        <w:tc>
          <w:tcPr>
            <w:tcW w:w="2126" w:type="dxa"/>
            <w:vAlign w:val="center"/>
          </w:tcPr>
          <w:p w14:paraId="7517E4B8" w14:textId="23B31F52" w:rsidR="0036380F" w:rsidRPr="0036380F" w:rsidRDefault="0036380F" w:rsidP="0036380F">
            <w:pPr>
              <w:widowControl/>
              <w:rPr>
                <w:rFonts w:ascii="HG丸ｺﾞｼｯｸM-PRO" w:eastAsia="HG丸ｺﾞｼｯｸM-PRO" w:hAnsi="HG丸ｺﾞｼｯｸM-PRO"/>
                <w:bCs/>
              </w:rPr>
            </w:pPr>
            <w:r w:rsidRPr="00735434">
              <w:rPr>
                <w:rFonts w:ascii="HG丸ｺﾞｼｯｸM-PRO" w:eastAsia="HG丸ｺﾞｼｯｸM-PRO" w:hAnsi="HG丸ｺﾞｼｯｸM-PRO" w:hint="eastAsia"/>
                <w:b/>
                <w:sz w:val="20"/>
                <w:szCs w:val="21"/>
                <w:u w:val="single"/>
              </w:rPr>
              <w:t xml:space="preserve">　　　</w:t>
            </w:r>
            <w:r w:rsidR="00735434" w:rsidRPr="00735434">
              <w:rPr>
                <w:rFonts w:ascii="HG丸ｺﾞｼｯｸM-PRO" w:eastAsia="HG丸ｺﾞｼｯｸM-PRO" w:hAnsi="HG丸ｺﾞｼｯｸM-PRO" w:hint="eastAsia"/>
                <w:b/>
                <w:sz w:val="20"/>
                <w:szCs w:val="21"/>
                <w:u w:val="single"/>
              </w:rPr>
              <w:t xml:space="preserve">　　</w:t>
            </w:r>
            <w:r w:rsidRPr="00735434">
              <w:rPr>
                <w:rFonts w:ascii="HG丸ｺﾞｼｯｸM-PRO" w:eastAsia="HG丸ｺﾞｼｯｸM-PRO" w:hAnsi="HG丸ｺﾞｼｯｸM-PRO" w:hint="eastAsia"/>
                <w:b/>
                <w:sz w:val="20"/>
                <w:szCs w:val="21"/>
                <w:u w:val="single"/>
              </w:rPr>
              <w:t xml:space="preserve">　 </w:t>
            </w:r>
            <w:r w:rsidRPr="00735434">
              <w:rPr>
                <w:rFonts w:ascii="HG丸ｺﾞｼｯｸM-PRO" w:eastAsia="HG丸ｺﾞｼｯｸM-PRO" w:hAnsi="HG丸ｺﾞｼｯｸM-PRO" w:hint="eastAsia"/>
                <w:bCs/>
                <w:sz w:val="20"/>
                <w:szCs w:val="21"/>
              </w:rPr>
              <w:t>kW</w:t>
            </w:r>
          </w:p>
        </w:tc>
      </w:tr>
      <w:tr w:rsidR="0036380F" w:rsidRPr="00FC2EFF" w14:paraId="0D7E0AD2" w14:textId="77777777" w:rsidTr="00735434">
        <w:tc>
          <w:tcPr>
            <w:tcW w:w="8080" w:type="dxa"/>
            <w:shd w:val="clear" w:color="auto" w:fill="auto"/>
            <w:vAlign w:val="center"/>
          </w:tcPr>
          <w:p w14:paraId="2D2186B5" w14:textId="5A3B2C83" w:rsidR="0036380F" w:rsidRPr="0074631F" w:rsidRDefault="0036380F" w:rsidP="0036380F">
            <w:pPr>
              <w:widowControl/>
              <w:jc w:val="left"/>
              <w:rPr>
                <w:rFonts w:ascii="HG丸ｺﾞｼｯｸM-PRO" w:eastAsia="HG丸ｺﾞｼｯｸM-PRO" w:hAnsi="HG丸ｺﾞｼｯｸM-PRO"/>
                <w:b/>
                <w:sz w:val="24"/>
              </w:rPr>
            </w:pPr>
            <w:r w:rsidRPr="0036380F">
              <w:rPr>
                <w:rFonts w:ascii="HG丸ｺﾞｼｯｸM-PRO" w:eastAsia="HG丸ｺﾞｼｯｸM-PRO" w:hAnsi="HG丸ｺﾞｼｯｸM-PRO" w:hint="eastAsia"/>
                <w:sz w:val="20"/>
                <w:szCs w:val="18"/>
              </w:rPr>
              <w:t>パワーコンディショナーの定格出力の合計値を記載してください。(小数第１位切捨</w:t>
            </w:r>
            <w:r>
              <w:rPr>
                <w:rFonts w:ascii="HG丸ｺﾞｼｯｸM-PRO" w:eastAsia="HG丸ｺﾞｼｯｸM-PRO" w:hAnsi="HG丸ｺﾞｼｯｸM-PRO" w:hint="eastAsia"/>
                <w:sz w:val="20"/>
                <w:szCs w:val="18"/>
              </w:rPr>
              <w:t>)</w:t>
            </w:r>
          </w:p>
        </w:tc>
        <w:tc>
          <w:tcPr>
            <w:tcW w:w="2126" w:type="dxa"/>
            <w:tcBorders>
              <w:bottom w:val="single" w:sz="4" w:space="0" w:color="auto"/>
            </w:tcBorders>
            <w:vAlign w:val="center"/>
          </w:tcPr>
          <w:p w14:paraId="7A399109" w14:textId="116FC929" w:rsidR="0036380F" w:rsidRPr="00FC2EFF" w:rsidRDefault="0036380F" w:rsidP="0074631F">
            <w:pPr>
              <w:widowControl/>
              <w:ind w:rightChars="85" w:right="178"/>
              <w:rPr>
                <w:rFonts w:ascii="HG丸ｺﾞｼｯｸM-PRO" w:eastAsia="HG丸ｺﾞｼｯｸM-PRO" w:hAnsi="HG丸ｺﾞｼｯｸM-PRO"/>
                <w:b/>
              </w:rPr>
            </w:pPr>
            <w:r w:rsidRPr="00735434">
              <w:rPr>
                <w:rFonts w:ascii="HG丸ｺﾞｼｯｸM-PRO" w:eastAsia="HG丸ｺﾞｼｯｸM-PRO" w:hAnsi="HG丸ｺﾞｼｯｸM-PRO" w:hint="eastAsia"/>
                <w:b/>
                <w:sz w:val="20"/>
                <w:szCs w:val="21"/>
                <w:u w:val="single"/>
              </w:rPr>
              <w:t xml:space="preserve">　　　　</w:t>
            </w:r>
            <w:r w:rsidR="00735434" w:rsidRPr="00735434">
              <w:rPr>
                <w:rFonts w:ascii="HG丸ｺﾞｼｯｸM-PRO" w:eastAsia="HG丸ｺﾞｼｯｸM-PRO" w:hAnsi="HG丸ｺﾞｼｯｸM-PRO" w:hint="eastAsia"/>
                <w:b/>
                <w:sz w:val="20"/>
                <w:szCs w:val="21"/>
                <w:u w:val="single"/>
              </w:rPr>
              <w:t xml:space="preserve">　　</w:t>
            </w:r>
            <w:r w:rsidRPr="00735434">
              <w:rPr>
                <w:rFonts w:ascii="HG丸ｺﾞｼｯｸM-PRO" w:eastAsia="HG丸ｺﾞｼｯｸM-PRO" w:hAnsi="HG丸ｺﾞｼｯｸM-PRO" w:hint="eastAsia"/>
                <w:b/>
                <w:sz w:val="20"/>
                <w:szCs w:val="21"/>
                <w:u w:val="single"/>
              </w:rPr>
              <w:t xml:space="preserve"> </w:t>
            </w:r>
            <w:r w:rsidRPr="00735434">
              <w:rPr>
                <w:rFonts w:ascii="HG丸ｺﾞｼｯｸM-PRO" w:eastAsia="HG丸ｺﾞｼｯｸM-PRO" w:hAnsi="HG丸ｺﾞｼｯｸM-PRO" w:hint="eastAsia"/>
                <w:bCs/>
                <w:sz w:val="20"/>
                <w:szCs w:val="21"/>
              </w:rPr>
              <w:t>kW</w:t>
            </w:r>
          </w:p>
        </w:tc>
      </w:tr>
    </w:tbl>
    <w:bookmarkEnd w:id="0"/>
    <w:p w14:paraId="44B75382" w14:textId="6AE6FB30" w:rsidR="0074631F" w:rsidRDefault="0074631F" w:rsidP="002C2B3A">
      <w:pPr>
        <w:pStyle w:val="a8"/>
        <w:widowControl/>
        <w:numPr>
          <w:ilvl w:val="0"/>
          <w:numId w:val="9"/>
        </w:numPr>
        <w:spacing w:beforeLines="30" w:before="93"/>
        <w:ind w:leftChars="-200" w:left="0"/>
        <w:jc w:val="left"/>
        <w:rPr>
          <w:rFonts w:ascii="HG丸ｺﾞｼｯｸM-PRO" w:eastAsia="HG丸ｺﾞｼｯｸM-PRO" w:hAnsi="HG丸ｺﾞｼｯｸM-PRO"/>
          <w:sz w:val="24"/>
        </w:rPr>
      </w:pPr>
      <w:r>
        <w:rPr>
          <w:rFonts w:ascii="HG丸ｺﾞｼｯｸM-PRO" w:eastAsia="HG丸ｺﾞｼｯｸM-PRO" w:hAnsi="HG丸ｺﾞｼｯｸM-PRO" w:hint="eastAsia"/>
          <w:b/>
          <w:sz w:val="24"/>
        </w:rPr>
        <w:t>定置用蓄電池</w:t>
      </w:r>
    </w:p>
    <w:tbl>
      <w:tblPr>
        <w:tblStyle w:val="a7"/>
        <w:tblW w:w="10206" w:type="dxa"/>
        <w:tblInd w:w="-5" w:type="dxa"/>
        <w:tblLook w:val="04A0" w:firstRow="1" w:lastRow="0" w:firstColumn="1" w:lastColumn="0" w:noHBand="0" w:noVBand="1"/>
      </w:tblPr>
      <w:tblGrid>
        <w:gridCol w:w="8080"/>
        <w:gridCol w:w="2126"/>
      </w:tblGrid>
      <w:tr w:rsidR="0074631F" w14:paraId="42506C19" w14:textId="77777777" w:rsidTr="00735434">
        <w:trPr>
          <w:trHeight w:val="1902"/>
        </w:trPr>
        <w:tc>
          <w:tcPr>
            <w:tcW w:w="8080" w:type="dxa"/>
            <w:shd w:val="clear" w:color="auto" w:fill="auto"/>
            <w:vAlign w:val="center"/>
          </w:tcPr>
          <w:p w14:paraId="5EBEC197" w14:textId="4C325D2E" w:rsidR="00C53F30" w:rsidRDefault="00C53F30" w:rsidP="00C53F30">
            <w:pPr>
              <w:widowControl/>
              <w:ind w:left="200" w:hangingChars="100" w:hanging="200"/>
              <w:jc w:val="left"/>
              <w:rPr>
                <w:rFonts w:ascii="HG丸ｺﾞｼｯｸM-PRO" w:eastAsia="HG丸ｺﾞｼｯｸM-PRO" w:hAnsi="HG丸ｺﾞｼｯｸM-PRO"/>
                <w:bCs/>
                <w:sz w:val="20"/>
                <w:szCs w:val="18"/>
              </w:rPr>
            </w:pPr>
            <w:r w:rsidRPr="0036380F">
              <w:rPr>
                <w:rFonts w:ascii="HG丸ｺﾞｼｯｸM-PRO" w:eastAsia="HG丸ｺﾞｼｯｸM-PRO" w:hAnsi="HG丸ｺﾞｼｯｸM-PRO" w:hint="eastAsia"/>
                <w:bCs/>
                <w:sz w:val="20"/>
                <w:szCs w:val="20"/>
              </w:rPr>
              <w:t>≪機器要件≫</w:t>
            </w:r>
          </w:p>
          <w:p w14:paraId="2A9C646B" w14:textId="319B6A66" w:rsidR="0074631F" w:rsidRPr="0036380F" w:rsidRDefault="0074631F" w:rsidP="0036380F">
            <w:pPr>
              <w:widowControl/>
              <w:spacing w:line="240" w:lineRule="exact"/>
              <w:ind w:left="200" w:hangingChars="100" w:hanging="200"/>
              <w:jc w:val="left"/>
              <w:rPr>
                <w:rFonts w:ascii="HG丸ｺﾞｼｯｸM-PRO" w:eastAsia="HG丸ｺﾞｼｯｸM-PRO" w:hAnsi="HG丸ｺﾞｼｯｸM-PRO"/>
                <w:bCs/>
                <w:sz w:val="20"/>
                <w:szCs w:val="18"/>
              </w:rPr>
            </w:pPr>
            <w:r w:rsidRPr="0036380F">
              <w:rPr>
                <w:rFonts w:ascii="HG丸ｺﾞｼｯｸM-PRO" w:eastAsia="HG丸ｺﾞｼｯｸM-PRO" w:hAnsi="HG丸ｺﾞｼｯｸM-PRO" w:hint="eastAsia"/>
                <w:bCs/>
                <w:sz w:val="20"/>
                <w:szCs w:val="18"/>
              </w:rPr>
              <w:t>ア　本事業にて設置する太陽光発電設備に付帯するものであり、常時</w:t>
            </w:r>
            <w:r w:rsidR="00631AAB">
              <w:rPr>
                <w:rFonts w:ascii="HG丸ｺﾞｼｯｸM-PRO" w:eastAsia="HG丸ｺﾞｼｯｸM-PRO" w:hAnsi="HG丸ｺﾞｼｯｸM-PRO" w:hint="eastAsia"/>
                <w:bCs/>
                <w:sz w:val="20"/>
                <w:szCs w:val="18"/>
              </w:rPr>
              <w:t>、</w:t>
            </w:r>
            <w:r w:rsidRPr="0036380F">
              <w:rPr>
                <w:rFonts w:ascii="HG丸ｺﾞｼｯｸM-PRO" w:eastAsia="HG丸ｺﾞｼｯｸM-PRO" w:hAnsi="HG丸ｺﾞｼｯｸM-PRO" w:hint="eastAsia"/>
                <w:bCs/>
                <w:sz w:val="20"/>
                <w:szCs w:val="18"/>
              </w:rPr>
              <w:t>太陽光発電設備と接続し、太陽光発電設備が発電する電力を平時において繰</w:t>
            </w:r>
            <w:r w:rsidR="00631AAB">
              <w:rPr>
                <w:rFonts w:ascii="HG丸ｺﾞｼｯｸM-PRO" w:eastAsia="HG丸ｺﾞｼｯｸM-PRO" w:hAnsi="HG丸ｺﾞｼｯｸM-PRO" w:hint="eastAsia"/>
                <w:bCs/>
                <w:sz w:val="20"/>
                <w:szCs w:val="18"/>
              </w:rPr>
              <w:t>り</w:t>
            </w:r>
            <w:r w:rsidRPr="0036380F">
              <w:rPr>
                <w:rFonts w:ascii="HG丸ｺﾞｼｯｸM-PRO" w:eastAsia="HG丸ｺﾞｼｯｸM-PRO" w:hAnsi="HG丸ｺﾞｼｯｸM-PRO" w:hint="eastAsia"/>
                <w:bCs/>
                <w:sz w:val="20"/>
                <w:szCs w:val="18"/>
              </w:rPr>
              <w:t>返し充放電する</w:t>
            </w:r>
            <w:r w:rsidR="00631AAB">
              <w:rPr>
                <w:rFonts w:ascii="HG丸ｺﾞｼｯｸM-PRO" w:eastAsia="HG丸ｺﾞｼｯｸM-PRO" w:hAnsi="HG丸ｺﾞｼｯｸM-PRO" w:hint="eastAsia"/>
                <w:bCs/>
                <w:sz w:val="20"/>
                <w:szCs w:val="18"/>
              </w:rPr>
              <w:t>も</w:t>
            </w:r>
            <w:r w:rsidRPr="0036380F">
              <w:rPr>
                <w:rFonts w:ascii="HG丸ｺﾞｼｯｸM-PRO" w:eastAsia="HG丸ｺﾞｼｯｸM-PRO" w:hAnsi="HG丸ｺﾞｼｯｸM-PRO" w:hint="eastAsia"/>
                <w:bCs/>
                <w:sz w:val="20"/>
                <w:szCs w:val="18"/>
              </w:rPr>
              <w:t>の。</w:t>
            </w:r>
          </w:p>
          <w:p w14:paraId="44049EF9" w14:textId="2F5E60C2" w:rsidR="0074631F" w:rsidRPr="0036380F" w:rsidRDefault="0047714A" w:rsidP="0036380F">
            <w:pPr>
              <w:widowControl/>
              <w:spacing w:line="240" w:lineRule="exact"/>
              <w:jc w:val="left"/>
              <w:rPr>
                <w:rFonts w:ascii="HG丸ｺﾞｼｯｸM-PRO" w:eastAsia="HG丸ｺﾞｼｯｸM-PRO" w:hAnsi="HG丸ｺﾞｼｯｸM-PRO"/>
                <w:bCs/>
                <w:sz w:val="20"/>
                <w:szCs w:val="18"/>
              </w:rPr>
            </w:pPr>
            <w:r>
              <w:rPr>
                <w:rFonts w:ascii="HG丸ｺﾞｼｯｸM-PRO" w:eastAsia="HG丸ｺﾞｼｯｸM-PRO" w:hAnsi="HG丸ｺﾞｼｯｸM-PRO" w:hint="eastAsia"/>
                <w:bCs/>
                <w:sz w:val="20"/>
                <w:szCs w:val="18"/>
              </w:rPr>
              <w:t>イ</w:t>
            </w:r>
            <w:r w:rsidR="0074631F" w:rsidRPr="0036380F">
              <w:rPr>
                <w:rFonts w:ascii="HG丸ｺﾞｼｯｸM-PRO" w:eastAsia="HG丸ｺﾞｼｯｸM-PRO" w:hAnsi="HG丸ｺﾞｼｯｸM-PRO" w:hint="eastAsia"/>
                <w:bCs/>
                <w:sz w:val="20"/>
                <w:szCs w:val="18"/>
              </w:rPr>
              <w:t xml:space="preserve">　蓄電池容量が2.0kWh以上の設備であること。</w:t>
            </w:r>
          </w:p>
          <w:p w14:paraId="0053818A" w14:textId="14FEC666" w:rsidR="0074631F" w:rsidRPr="0036380F" w:rsidRDefault="0047714A" w:rsidP="0036380F">
            <w:pPr>
              <w:widowControl/>
              <w:spacing w:line="240" w:lineRule="exact"/>
              <w:ind w:left="200" w:hangingChars="100" w:hanging="200"/>
              <w:jc w:val="left"/>
              <w:rPr>
                <w:rFonts w:ascii="HG丸ｺﾞｼｯｸM-PRO" w:eastAsia="HG丸ｺﾞｼｯｸM-PRO" w:hAnsi="HG丸ｺﾞｼｯｸM-PRO"/>
                <w:bCs/>
                <w:sz w:val="20"/>
                <w:szCs w:val="18"/>
              </w:rPr>
            </w:pPr>
            <w:r>
              <w:rPr>
                <w:rFonts w:ascii="HG丸ｺﾞｼｯｸM-PRO" w:eastAsia="HG丸ｺﾞｼｯｸM-PRO" w:hAnsi="HG丸ｺﾞｼｯｸM-PRO" w:hint="eastAsia"/>
                <w:bCs/>
                <w:sz w:val="20"/>
                <w:szCs w:val="18"/>
              </w:rPr>
              <w:t>ウ</w:t>
            </w:r>
            <w:r w:rsidR="0074631F" w:rsidRPr="0036380F">
              <w:rPr>
                <w:rFonts w:ascii="HG丸ｺﾞｼｯｸM-PRO" w:eastAsia="HG丸ｺﾞｼｯｸM-PRO" w:hAnsi="HG丸ｺﾞｼｯｸM-PRO" w:hint="eastAsia"/>
                <w:bCs/>
                <w:sz w:val="20"/>
                <w:szCs w:val="18"/>
              </w:rPr>
              <w:t xml:space="preserve">　太陽光発電設備のパワーコンディショナーと直接接続し、コンセントから充電しないものであること。</w:t>
            </w:r>
          </w:p>
          <w:p w14:paraId="1E9D3EC3" w14:textId="3E3E26F0" w:rsidR="0074631F" w:rsidRPr="0036380F" w:rsidRDefault="0047714A" w:rsidP="0036380F">
            <w:pPr>
              <w:widowControl/>
              <w:spacing w:line="240" w:lineRule="exact"/>
              <w:jc w:val="left"/>
              <w:rPr>
                <w:rFonts w:ascii="HG丸ｺﾞｼｯｸM-PRO" w:eastAsia="HG丸ｺﾞｼｯｸM-PRO" w:hAnsi="HG丸ｺﾞｼｯｸM-PRO"/>
                <w:bCs/>
                <w:sz w:val="20"/>
                <w:szCs w:val="18"/>
              </w:rPr>
            </w:pPr>
            <w:r>
              <w:rPr>
                <w:rFonts w:ascii="HG丸ｺﾞｼｯｸM-PRO" w:eastAsia="HG丸ｺﾞｼｯｸM-PRO" w:hAnsi="HG丸ｺﾞｼｯｸM-PRO" w:hint="eastAsia"/>
                <w:bCs/>
                <w:sz w:val="20"/>
                <w:szCs w:val="18"/>
              </w:rPr>
              <w:t>エ</w:t>
            </w:r>
            <w:r w:rsidR="0074631F" w:rsidRPr="0036380F">
              <w:rPr>
                <w:rFonts w:ascii="HG丸ｺﾞｼｯｸM-PRO" w:eastAsia="HG丸ｺﾞｼｯｸM-PRO" w:hAnsi="HG丸ｺﾞｼｯｸM-PRO" w:hint="eastAsia"/>
                <w:bCs/>
                <w:sz w:val="20"/>
                <w:szCs w:val="18"/>
              </w:rPr>
              <w:t xml:space="preserve">　札幌市火災予防条例に従って設置すること。</w:t>
            </w:r>
          </w:p>
          <w:p w14:paraId="117D7817" w14:textId="4B3A8328" w:rsidR="0074631F" w:rsidRPr="0036380F" w:rsidRDefault="0047714A" w:rsidP="0036380F">
            <w:pPr>
              <w:widowControl/>
              <w:spacing w:line="240" w:lineRule="exact"/>
              <w:jc w:val="left"/>
              <w:rPr>
                <w:rFonts w:ascii="HG丸ｺﾞｼｯｸM-PRO" w:eastAsia="HG丸ｺﾞｼｯｸM-PRO" w:hAnsi="HG丸ｺﾞｼｯｸM-PRO"/>
                <w:bCs/>
                <w:sz w:val="20"/>
                <w:szCs w:val="18"/>
              </w:rPr>
            </w:pPr>
            <w:r>
              <w:rPr>
                <w:rFonts w:ascii="HG丸ｺﾞｼｯｸM-PRO" w:eastAsia="HG丸ｺﾞｼｯｸM-PRO" w:hAnsi="HG丸ｺﾞｼｯｸM-PRO" w:hint="eastAsia"/>
                <w:bCs/>
                <w:sz w:val="20"/>
                <w:szCs w:val="18"/>
              </w:rPr>
              <w:t>オ</w:t>
            </w:r>
            <w:r w:rsidR="0074631F" w:rsidRPr="0036380F">
              <w:rPr>
                <w:rFonts w:ascii="HG丸ｺﾞｼｯｸM-PRO" w:eastAsia="HG丸ｺﾞｼｯｸM-PRO" w:hAnsi="HG丸ｺﾞｼｯｸM-PRO" w:hint="eastAsia"/>
                <w:bCs/>
                <w:sz w:val="20"/>
                <w:szCs w:val="18"/>
              </w:rPr>
              <w:t xml:space="preserve">　メーカー指定の環境条件に設置すること。</w:t>
            </w:r>
          </w:p>
          <w:p w14:paraId="56AC842D" w14:textId="732AFD96" w:rsidR="0074631F" w:rsidRPr="0074631F" w:rsidRDefault="0047714A" w:rsidP="0036380F">
            <w:pPr>
              <w:widowControl/>
              <w:spacing w:line="240" w:lineRule="exact"/>
              <w:jc w:val="left"/>
              <w:rPr>
                <w:rFonts w:ascii="HG丸ｺﾞｼｯｸM-PRO" w:eastAsia="HG丸ｺﾞｼｯｸM-PRO" w:hAnsi="HG丸ｺﾞｼｯｸM-PRO"/>
                <w:b/>
                <w:sz w:val="24"/>
              </w:rPr>
            </w:pPr>
            <w:r>
              <w:rPr>
                <w:rFonts w:ascii="HG丸ｺﾞｼｯｸM-PRO" w:eastAsia="HG丸ｺﾞｼｯｸM-PRO" w:hAnsi="HG丸ｺﾞｼｯｸM-PRO" w:hint="eastAsia"/>
                <w:bCs/>
                <w:sz w:val="20"/>
                <w:szCs w:val="18"/>
              </w:rPr>
              <w:t>カ</w:t>
            </w:r>
            <w:r w:rsidR="0074631F" w:rsidRPr="0036380F">
              <w:rPr>
                <w:rFonts w:ascii="HG丸ｺﾞｼｯｸM-PRO" w:eastAsia="HG丸ｺﾞｼｯｸM-PRO" w:hAnsi="HG丸ｺﾞｼｯｸM-PRO" w:hint="eastAsia"/>
                <w:bCs/>
                <w:sz w:val="20"/>
                <w:szCs w:val="18"/>
              </w:rPr>
              <w:t xml:space="preserve">　未使用品であること（中古品は対象外とする）。</w:t>
            </w:r>
          </w:p>
        </w:tc>
        <w:tc>
          <w:tcPr>
            <w:tcW w:w="2126" w:type="dxa"/>
            <w:tcBorders>
              <w:bottom w:val="single" w:sz="4" w:space="0" w:color="auto"/>
            </w:tcBorders>
            <w:vAlign w:val="center"/>
          </w:tcPr>
          <w:p w14:paraId="33579734" w14:textId="06297BD9" w:rsidR="0074631F" w:rsidRPr="008B5108" w:rsidRDefault="00C53F30" w:rsidP="00C53F30">
            <w:pPr>
              <w:widowControl/>
              <w:rPr>
                <w:rFonts w:ascii="HG丸ｺﾞｼｯｸM-PRO" w:eastAsia="HG丸ｺﾞｼｯｸM-PRO" w:hAnsi="HG丸ｺﾞｼｯｸM-PRO"/>
                <w:sz w:val="18"/>
                <w:szCs w:val="18"/>
                <w:u w:val="single"/>
              </w:rPr>
            </w:pPr>
            <w:r w:rsidRPr="0036380F">
              <w:rPr>
                <w:rFonts w:ascii="Segoe UI Symbol" w:eastAsia="HG丸ｺﾞｼｯｸM-PRO" w:hAnsi="Segoe UI Symbol" w:cs="Segoe UI Symbol"/>
                <w:sz w:val="20"/>
                <w:szCs w:val="20"/>
              </w:rPr>
              <w:t>☐</w:t>
            </w:r>
            <w:r w:rsidRPr="0036380F">
              <w:rPr>
                <w:rFonts w:ascii="Segoe UI Symbol" w:eastAsia="HG丸ｺﾞｼｯｸM-PRO" w:hAnsi="Segoe UI Symbol" w:cs="Segoe UI Symbol" w:hint="eastAsia"/>
                <w:sz w:val="20"/>
                <w:szCs w:val="20"/>
              </w:rPr>
              <w:t xml:space="preserve"> </w:t>
            </w:r>
            <w:r w:rsidRPr="0036380F">
              <w:rPr>
                <w:rFonts w:ascii="Segoe UI Symbol" w:eastAsia="HG丸ｺﾞｼｯｸM-PRO" w:hAnsi="Segoe UI Symbol" w:cs="Segoe UI Symbol" w:hint="eastAsia"/>
                <w:sz w:val="20"/>
                <w:szCs w:val="20"/>
              </w:rPr>
              <w:t>理解しました。</w:t>
            </w:r>
          </w:p>
        </w:tc>
      </w:tr>
      <w:tr w:rsidR="004054E6" w:rsidRPr="00FC2EFF" w14:paraId="0AE7811C" w14:textId="77777777" w:rsidTr="00735434">
        <w:trPr>
          <w:trHeight w:val="1212"/>
        </w:trPr>
        <w:tc>
          <w:tcPr>
            <w:tcW w:w="8080" w:type="dxa"/>
            <w:shd w:val="clear" w:color="auto" w:fill="auto"/>
            <w:vAlign w:val="center"/>
          </w:tcPr>
          <w:p w14:paraId="36A20220" w14:textId="203A4943" w:rsidR="004054E6" w:rsidRPr="0036380F" w:rsidRDefault="004054E6" w:rsidP="004054E6">
            <w:pPr>
              <w:widowControl/>
              <w:spacing w:line="240" w:lineRule="exact"/>
              <w:jc w:val="left"/>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地域脱炭素移行・再エネ推進交付金実施要領（</w:t>
            </w:r>
            <w:r w:rsidR="0047714A" w:rsidRPr="0047714A">
              <w:rPr>
                <w:rFonts w:ascii="HG丸ｺﾞｼｯｸM-PRO" w:eastAsia="HG丸ｺﾞｼｯｸM-PRO" w:hAnsi="HG丸ｺﾞｼｯｸM-PRO" w:hint="eastAsia"/>
                <w:bCs/>
                <w:sz w:val="20"/>
                <w:szCs w:val="20"/>
              </w:rPr>
              <w:t>令和８年３月３１日環地域事発第2603313号改正</w:t>
            </w:r>
            <w:r>
              <w:rPr>
                <w:rFonts w:ascii="HG丸ｺﾞｼｯｸM-PRO" w:eastAsia="HG丸ｺﾞｼｯｸM-PRO" w:hAnsi="HG丸ｺﾞｼｯｸM-PRO" w:hint="eastAsia"/>
                <w:bCs/>
                <w:sz w:val="20"/>
                <w:szCs w:val="20"/>
              </w:rPr>
              <w:t>）により、「</w:t>
            </w:r>
            <w:r w:rsidRPr="0045666D">
              <w:rPr>
                <w:rFonts w:ascii="HG丸ｺﾞｼｯｸM-PRO" w:eastAsia="HG丸ｺﾞｼｯｸM-PRO" w:hAnsi="HG丸ｺﾞｼｯｸM-PRO" w:hint="eastAsia"/>
                <w:bCs/>
                <w:sz w:val="20"/>
                <w:szCs w:val="20"/>
              </w:rPr>
              <w:t>家庭用：12.5 万円/kWh、業務用：11.9 万円/kWh 以下の蓄電システム</w:t>
            </w:r>
            <w:r>
              <w:rPr>
                <w:rFonts w:ascii="HG丸ｺﾞｼｯｸM-PRO" w:eastAsia="HG丸ｺﾞｼｯｸM-PRO" w:hAnsi="HG丸ｺﾞｼｯｸM-PRO" w:hint="eastAsia"/>
                <w:bCs/>
                <w:sz w:val="20"/>
                <w:szCs w:val="20"/>
              </w:rPr>
              <w:t>となるよう努めること。」と定められております。この価格条件を満たすことが</w:t>
            </w:r>
            <w:r w:rsidRPr="0045666D">
              <w:rPr>
                <w:rFonts w:ascii="HG丸ｺﾞｼｯｸM-PRO" w:eastAsia="HG丸ｺﾞｼｯｸM-PRO" w:hAnsi="HG丸ｺﾞｼｯｸM-PRO" w:hint="eastAsia"/>
                <w:bCs/>
                <w:sz w:val="20"/>
                <w:szCs w:val="20"/>
              </w:rPr>
              <w:t>困難であ</w:t>
            </w:r>
            <w:r>
              <w:rPr>
                <w:rFonts w:ascii="HG丸ｺﾞｼｯｸM-PRO" w:eastAsia="HG丸ｺﾞｼｯｸM-PRO" w:hAnsi="HG丸ｺﾞｼｯｸM-PRO" w:hint="eastAsia"/>
                <w:bCs/>
                <w:sz w:val="20"/>
                <w:szCs w:val="20"/>
              </w:rPr>
              <w:t>る</w:t>
            </w:r>
            <w:r w:rsidRPr="0045666D">
              <w:rPr>
                <w:rFonts w:ascii="HG丸ｺﾞｼｯｸM-PRO" w:eastAsia="HG丸ｺﾞｼｯｸM-PRO" w:hAnsi="HG丸ｺﾞｼｯｸM-PRO" w:hint="eastAsia"/>
                <w:bCs/>
                <w:sz w:val="20"/>
                <w:szCs w:val="20"/>
              </w:rPr>
              <w:t>場合</w:t>
            </w:r>
            <w:r>
              <w:rPr>
                <w:rFonts w:ascii="HG丸ｺﾞｼｯｸM-PRO" w:eastAsia="HG丸ｺﾞｼｯｸM-PRO" w:hAnsi="HG丸ｺﾞｼｯｸM-PRO" w:hint="eastAsia"/>
                <w:bCs/>
                <w:sz w:val="20"/>
                <w:szCs w:val="20"/>
              </w:rPr>
              <w:t>に</w:t>
            </w:r>
            <w:r w:rsidRPr="0045666D">
              <w:rPr>
                <w:rFonts w:ascii="HG丸ｺﾞｼｯｸM-PRO" w:eastAsia="HG丸ｺﾞｼｯｸM-PRO" w:hAnsi="HG丸ｺﾞｼｯｸM-PRO" w:hint="eastAsia"/>
                <w:bCs/>
                <w:sz w:val="20"/>
                <w:szCs w:val="20"/>
              </w:rPr>
              <w:t>は、複数者からの見積り</w:t>
            </w:r>
            <w:r>
              <w:rPr>
                <w:rFonts w:ascii="HG丸ｺﾞｼｯｸM-PRO" w:eastAsia="HG丸ｺﾞｼｯｸM-PRO" w:hAnsi="HG丸ｺﾞｼｯｸM-PRO" w:hint="eastAsia"/>
                <w:bCs/>
                <w:sz w:val="20"/>
                <w:szCs w:val="20"/>
              </w:rPr>
              <w:t>を</w:t>
            </w:r>
            <w:r w:rsidRPr="0045666D">
              <w:rPr>
                <w:rFonts w:ascii="HG丸ｺﾞｼｯｸM-PRO" w:eastAsia="HG丸ｺﾞｼｯｸM-PRO" w:hAnsi="HG丸ｺﾞｼｯｸM-PRO" w:hint="eastAsia"/>
                <w:bCs/>
                <w:sz w:val="20"/>
                <w:szCs w:val="20"/>
              </w:rPr>
              <w:t>取得</w:t>
            </w:r>
            <w:r>
              <w:rPr>
                <w:rFonts w:ascii="HG丸ｺﾞｼｯｸM-PRO" w:eastAsia="HG丸ｺﾞｼｯｸM-PRO" w:hAnsi="HG丸ｺﾞｼｯｸM-PRO" w:hint="eastAsia"/>
                <w:bCs/>
                <w:sz w:val="20"/>
                <w:szCs w:val="20"/>
              </w:rPr>
              <w:t>し、申込書に添付</w:t>
            </w:r>
            <w:r w:rsidR="0047714A">
              <w:rPr>
                <w:rFonts w:ascii="HG丸ｺﾞｼｯｸM-PRO" w:eastAsia="HG丸ｺﾞｼｯｸM-PRO" w:hAnsi="HG丸ｺﾞｼｯｸM-PRO" w:hint="eastAsia"/>
                <w:bCs/>
                <w:sz w:val="20"/>
                <w:szCs w:val="20"/>
              </w:rPr>
              <w:t>すること。</w:t>
            </w:r>
          </w:p>
        </w:tc>
        <w:tc>
          <w:tcPr>
            <w:tcW w:w="2126" w:type="dxa"/>
            <w:vAlign w:val="center"/>
          </w:tcPr>
          <w:p w14:paraId="6C648BA2" w14:textId="331FC5A5" w:rsidR="004054E6" w:rsidRPr="00675991" w:rsidRDefault="004054E6" w:rsidP="004054E6">
            <w:pPr>
              <w:widowControl/>
              <w:spacing w:line="240" w:lineRule="exact"/>
              <w:ind w:left="300" w:hangingChars="150" w:hanging="300"/>
              <w:rPr>
                <w:rFonts w:ascii="Segoe UI Symbol" w:eastAsia="HG丸ｺﾞｼｯｸM-PRO" w:hAnsi="Segoe UI Symbol" w:cs="Segoe UI Symbol"/>
                <w:sz w:val="20"/>
                <w:szCs w:val="20"/>
              </w:rPr>
            </w:pPr>
            <w:r w:rsidRPr="0036380F">
              <w:rPr>
                <w:rFonts w:ascii="Segoe UI Symbol" w:eastAsia="HG丸ｺﾞｼｯｸM-PRO" w:hAnsi="Segoe UI Symbol" w:cs="Segoe UI Symbol"/>
                <w:sz w:val="20"/>
                <w:szCs w:val="20"/>
              </w:rPr>
              <w:t>☐</w:t>
            </w:r>
            <w:r w:rsidRPr="0036380F">
              <w:rPr>
                <w:rFonts w:ascii="Segoe UI Symbol" w:eastAsia="HG丸ｺﾞｼｯｸM-PRO" w:hAnsi="Segoe UI Symbol" w:cs="Segoe UI Symbol" w:hint="eastAsia"/>
                <w:sz w:val="20"/>
                <w:szCs w:val="20"/>
              </w:rPr>
              <w:t xml:space="preserve"> </w:t>
            </w:r>
            <w:r>
              <w:rPr>
                <w:rFonts w:ascii="Segoe UI Symbol" w:eastAsia="HG丸ｺﾞｼｯｸM-PRO" w:hAnsi="Segoe UI Symbol" w:cs="Segoe UI Symbol" w:hint="eastAsia"/>
                <w:sz w:val="20"/>
                <w:szCs w:val="20"/>
              </w:rPr>
              <w:t>価格条件を満たしています。</w:t>
            </w:r>
          </w:p>
          <w:p w14:paraId="00384CD0" w14:textId="4C76B9DD" w:rsidR="004054E6" w:rsidRPr="0036380F" w:rsidRDefault="004054E6" w:rsidP="007C2AB3">
            <w:pPr>
              <w:widowControl/>
              <w:spacing w:beforeLines="50" w:before="156" w:line="240" w:lineRule="exact"/>
              <w:ind w:left="300" w:hangingChars="150" w:hanging="300"/>
              <w:rPr>
                <w:rFonts w:ascii="Segoe UI Symbol" w:eastAsia="HG丸ｺﾞｼｯｸM-PRO" w:hAnsi="Segoe UI Symbol" w:cs="Segoe UI Symbol"/>
                <w:sz w:val="20"/>
                <w:szCs w:val="20"/>
              </w:rPr>
            </w:pPr>
            <w:r w:rsidRPr="0036380F">
              <w:rPr>
                <w:rFonts w:ascii="Segoe UI Symbol" w:eastAsia="HG丸ｺﾞｼｯｸM-PRO" w:hAnsi="Segoe UI Symbol" w:cs="Segoe UI Symbol"/>
                <w:sz w:val="20"/>
                <w:szCs w:val="20"/>
              </w:rPr>
              <w:t>☐</w:t>
            </w:r>
            <w:r w:rsidRPr="0036380F">
              <w:rPr>
                <w:rFonts w:ascii="Segoe UI Symbol" w:eastAsia="HG丸ｺﾞｼｯｸM-PRO" w:hAnsi="Segoe UI Symbol" w:cs="Segoe UI Symbol" w:hint="eastAsia"/>
                <w:sz w:val="20"/>
                <w:szCs w:val="20"/>
              </w:rPr>
              <w:t xml:space="preserve"> </w:t>
            </w:r>
            <w:r>
              <w:rPr>
                <w:rFonts w:ascii="Segoe UI Symbol" w:eastAsia="HG丸ｺﾞｼｯｸM-PRO" w:hAnsi="Segoe UI Symbol" w:cs="Segoe UI Symbol" w:hint="eastAsia"/>
                <w:sz w:val="20"/>
                <w:szCs w:val="20"/>
              </w:rPr>
              <w:t>複数者からの見積書</w:t>
            </w:r>
            <w:r w:rsidR="0047714A">
              <w:rPr>
                <w:rFonts w:ascii="Segoe UI Symbol" w:eastAsia="HG丸ｺﾞｼｯｸM-PRO" w:hAnsi="Segoe UI Symbol" w:cs="Segoe UI Symbol" w:hint="eastAsia"/>
                <w:sz w:val="20"/>
                <w:szCs w:val="20"/>
              </w:rPr>
              <w:t>(</w:t>
            </w:r>
            <w:r>
              <w:rPr>
                <w:rFonts w:ascii="Segoe UI Symbol" w:eastAsia="HG丸ｺﾞｼｯｸM-PRO" w:hAnsi="Segoe UI Symbol" w:cs="Segoe UI Symbol" w:hint="eastAsia"/>
                <w:sz w:val="20"/>
                <w:szCs w:val="20"/>
              </w:rPr>
              <w:t>写し</w:t>
            </w:r>
            <w:r w:rsidR="0047714A">
              <w:rPr>
                <w:rFonts w:ascii="Segoe UI Symbol" w:eastAsia="HG丸ｺﾞｼｯｸM-PRO" w:hAnsi="Segoe UI Symbol" w:cs="Segoe UI Symbol" w:hint="eastAsia"/>
                <w:sz w:val="20"/>
                <w:szCs w:val="20"/>
              </w:rPr>
              <w:t>)</w:t>
            </w:r>
            <w:r>
              <w:rPr>
                <w:rFonts w:ascii="Segoe UI Symbol" w:eastAsia="HG丸ｺﾞｼｯｸM-PRO" w:hAnsi="Segoe UI Symbol" w:cs="Segoe UI Symbol" w:hint="eastAsia"/>
                <w:sz w:val="20"/>
                <w:szCs w:val="20"/>
              </w:rPr>
              <w:t>を添付しました。</w:t>
            </w:r>
          </w:p>
        </w:tc>
      </w:tr>
      <w:tr w:rsidR="0074631F" w:rsidRPr="00FC2EFF" w14:paraId="3BB468D7" w14:textId="77777777" w:rsidTr="00735434">
        <w:trPr>
          <w:trHeight w:val="1544"/>
        </w:trPr>
        <w:tc>
          <w:tcPr>
            <w:tcW w:w="8080" w:type="dxa"/>
            <w:shd w:val="clear" w:color="auto" w:fill="auto"/>
            <w:vAlign w:val="center"/>
          </w:tcPr>
          <w:p w14:paraId="67A40149" w14:textId="79FF6FC4" w:rsidR="00C53F30" w:rsidRPr="0036380F" w:rsidRDefault="00C53F30" w:rsidP="00C53F30">
            <w:pPr>
              <w:widowControl/>
              <w:jc w:val="left"/>
              <w:rPr>
                <w:rFonts w:ascii="HG丸ｺﾞｼｯｸM-PRO" w:eastAsia="HG丸ｺﾞｼｯｸM-PRO" w:hAnsi="HG丸ｺﾞｼｯｸM-PRO"/>
                <w:bCs/>
                <w:sz w:val="20"/>
                <w:szCs w:val="20"/>
              </w:rPr>
            </w:pPr>
            <w:r w:rsidRPr="0036380F">
              <w:rPr>
                <w:rFonts w:ascii="HG丸ｺﾞｼｯｸM-PRO" w:eastAsia="HG丸ｺﾞｼｯｸM-PRO" w:hAnsi="HG丸ｺﾞｼｯｸM-PRO" w:hint="eastAsia"/>
                <w:bCs/>
                <w:sz w:val="20"/>
                <w:szCs w:val="20"/>
              </w:rPr>
              <w:t>≪</w:t>
            </w:r>
            <w:r>
              <w:rPr>
                <w:rFonts w:ascii="HG丸ｺﾞｼｯｸM-PRO" w:eastAsia="HG丸ｺﾞｼｯｸM-PRO" w:hAnsi="HG丸ｺﾞｼｯｸM-PRO" w:hint="eastAsia"/>
                <w:bCs/>
                <w:sz w:val="20"/>
                <w:szCs w:val="20"/>
              </w:rPr>
              <w:t>補助対象費用</w:t>
            </w:r>
            <w:r w:rsidRPr="0036380F">
              <w:rPr>
                <w:rFonts w:ascii="HG丸ｺﾞｼｯｸM-PRO" w:eastAsia="HG丸ｺﾞｼｯｸM-PRO" w:hAnsi="HG丸ｺﾞｼｯｸM-PRO" w:hint="eastAsia"/>
                <w:bCs/>
                <w:sz w:val="20"/>
                <w:szCs w:val="20"/>
              </w:rPr>
              <w:t>≫</w:t>
            </w:r>
          </w:p>
          <w:p w14:paraId="224FDC7E" w14:textId="79F59DCE" w:rsidR="00C53F30" w:rsidRPr="00C53F30" w:rsidRDefault="00C53F30" w:rsidP="00C53F30">
            <w:pPr>
              <w:widowControl/>
              <w:spacing w:line="240" w:lineRule="exact"/>
              <w:ind w:firstLineChars="50" w:firstLine="100"/>
              <w:jc w:val="left"/>
              <w:rPr>
                <w:rFonts w:ascii="HG丸ｺﾞｼｯｸM-PRO" w:eastAsia="HG丸ｺﾞｼｯｸM-PRO" w:hAnsi="HG丸ｺﾞｼｯｸM-PRO"/>
                <w:bCs/>
                <w:sz w:val="20"/>
                <w:szCs w:val="20"/>
              </w:rPr>
            </w:pPr>
            <w:r w:rsidRPr="00C53F30">
              <w:rPr>
                <w:rFonts w:ascii="HG丸ｺﾞｼｯｸM-PRO" w:eastAsia="HG丸ｺﾞｼｯｸM-PRO" w:hAnsi="HG丸ｺﾞｼｯｸM-PRO" w:hint="eastAsia"/>
                <w:bCs/>
                <w:sz w:val="20"/>
                <w:szCs w:val="20"/>
              </w:rPr>
              <w:t>蓄電池部（リチウムイオン蓄電池、バインド電池）、パワーコンディショナー（蓄電池及び太陽光発電設備に併用できるものも含める）、配線、配線器具、その他付帯機器等の購入及び据付工事に関する費用。ただし、梱包材等の撤去・廃棄処理、既設機器の撤去に係る費用（撤去した機器等の処理費を含む）のすべて及び申込者が自ら施工する工事に係る費用は対象外とする。</w:t>
            </w:r>
          </w:p>
        </w:tc>
        <w:tc>
          <w:tcPr>
            <w:tcW w:w="2126" w:type="dxa"/>
            <w:vAlign w:val="center"/>
          </w:tcPr>
          <w:p w14:paraId="3090BD21" w14:textId="18C96903" w:rsidR="0074631F" w:rsidRPr="00FC2EFF" w:rsidRDefault="00C53F30" w:rsidP="00C53F30">
            <w:pPr>
              <w:widowControl/>
              <w:rPr>
                <w:rFonts w:ascii="HG丸ｺﾞｼｯｸM-PRO" w:eastAsia="HG丸ｺﾞｼｯｸM-PRO" w:hAnsi="HG丸ｺﾞｼｯｸM-PRO"/>
                <w:b/>
              </w:rPr>
            </w:pPr>
            <w:r w:rsidRPr="0036380F">
              <w:rPr>
                <w:rFonts w:ascii="Segoe UI Symbol" w:eastAsia="HG丸ｺﾞｼｯｸM-PRO" w:hAnsi="Segoe UI Symbol" w:cs="Segoe UI Symbol"/>
                <w:sz w:val="20"/>
                <w:szCs w:val="20"/>
              </w:rPr>
              <w:t>☐</w:t>
            </w:r>
            <w:r w:rsidRPr="0036380F">
              <w:rPr>
                <w:rFonts w:ascii="Segoe UI Symbol" w:eastAsia="HG丸ｺﾞｼｯｸM-PRO" w:hAnsi="Segoe UI Symbol" w:cs="Segoe UI Symbol" w:hint="eastAsia"/>
                <w:sz w:val="20"/>
                <w:szCs w:val="20"/>
              </w:rPr>
              <w:t xml:space="preserve"> </w:t>
            </w:r>
            <w:r w:rsidRPr="0036380F">
              <w:rPr>
                <w:rFonts w:ascii="Segoe UI Symbol" w:eastAsia="HG丸ｺﾞｼｯｸM-PRO" w:hAnsi="Segoe UI Symbol" w:cs="Segoe UI Symbol" w:hint="eastAsia"/>
                <w:sz w:val="20"/>
                <w:szCs w:val="20"/>
              </w:rPr>
              <w:t>理解しました。</w:t>
            </w:r>
          </w:p>
        </w:tc>
      </w:tr>
      <w:tr w:rsidR="0047714A" w:rsidRPr="00FC2EFF" w14:paraId="2275C45B" w14:textId="77777777" w:rsidTr="00735434">
        <w:trPr>
          <w:trHeight w:val="20"/>
        </w:trPr>
        <w:tc>
          <w:tcPr>
            <w:tcW w:w="8080" w:type="dxa"/>
            <w:shd w:val="clear" w:color="auto" w:fill="auto"/>
            <w:vAlign w:val="center"/>
          </w:tcPr>
          <w:p w14:paraId="2CC15E91" w14:textId="77777777" w:rsidR="00BB2623" w:rsidRDefault="0047714A" w:rsidP="0047714A">
            <w:pPr>
              <w:widowControl/>
              <w:spacing w:line="240" w:lineRule="exact"/>
              <w:ind w:left="200" w:hangingChars="100" w:hanging="200"/>
              <w:jc w:val="left"/>
              <w:rPr>
                <w:rFonts w:ascii="HG丸ｺﾞｼｯｸM-PRO" w:eastAsia="HG丸ｺﾞｼｯｸM-PRO" w:hAnsi="HG丸ｺﾞｼｯｸM-PRO"/>
                <w:bCs/>
                <w:sz w:val="20"/>
                <w:szCs w:val="18"/>
              </w:rPr>
            </w:pPr>
            <w:r>
              <w:rPr>
                <w:rFonts w:ascii="HG丸ｺﾞｼｯｸM-PRO" w:eastAsia="HG丸ｺﾞｼｯｸM-PRO" w:hAnsi="HG丸ｺﾞｼｯｸM-PRO" w:hint="eastAsia"/>
                <w:bCs/>
                <w:sz w:val="20"/>
                <w:szCs w:val="18"/>
              </w:rPr>
              <w:t>≪上限額</w:t>
            </w:r>
            <w:r w:rsidR="00BB2623">
              <w:rPr>
                <w:rFonts w:ascii="HG丸ｺﾞｼｯｸM-PRO" w:eastAsia="HG丸ｺﾞｼｯｸM-PRO" w:hAnsi="HG丸ｺﾞｼｯｸM-PRO" w:hint="eastAsia"/>
                <w:bCs/>
                <w:sz w:val="20"/>
                <w:szCs w:val="18"/>
              </w:rPr>
              <w:t>≫</w:t>
            </w:r>
          </w:p>
          <w:p w14:paraId="453B1DA6" w14:textId="1D6E3076" w:rsidR="00BB2623" w:rsidRDefault="00BB2623" w:rsidP="00BB2623">
            <w:pPr>
              <w:widowControl/>
              <w:spacing w:line="240" w:lineRule="exact"/>
              <w:jc w:val="left"/>
              <w:rPr>
                <w:rFonts w:ascii="HG丸ｺﾞｼｯｸM-PRO" w:eastAsia="HG丸ｺﾞｼｯｸM-PRO" w:hAnsi="HG丸ｺﾞｼｯｸM-PRO"/>
                <w:bCs/>
                <w:sz w:val="20"/>
                <w:szCs w:val="18"/>
              </w:rPr>
            </w:pPr>
            <w:r>
              <w:rPr>
                <w:rFonts w:ascii="HG丸ｺﾞｼｯｸM-PRO" w:eastAsia="HG丸ｺﾞｼｯｸM-PRO" w:hAnsi="HG丸ｺﾞｼｯｸM-PRO" w:hint="eastAsia"/>
                <w:bCs/>
                <w:sz w:val="20"/>
                <w:szCs w:val="18"/>
              </w:rPr>
              <w:t>交付される補助金の上限額は、以下のいずれかのうち低い方である。</w:t>
            </w:r>
          </w:p>
          <w:p w14:paraId="6C9ADCA0" w14:textId="6D7E6819" w:rsidR="00BB2623" w:rsidRDefault="00735434" w:rsidP="00BB2623">
            <w:pPr>
              <w:widowControl/>
              <w:spacing w:line="240" w:lineRule="exact"/>
              <w:ind w:left="200" w:hangingChars="100" w:hanging="200"/>
              <w:jc w:val="left"/>
              <w:rPr>
                <w:rFonts w:ascii="HG丸ｺﾞｼｯｸM-PRO" w:eastAsia="HG丸ｺﾞｼｯｸM-PRO" w:hAnsi="HG丸ｺﾞｼｯｸM-PRO"/>
                <w:bCs/>
                <w:sz w:val="20"/>
                <w:szCs w:val="18"/>
              </w:rPr>
            </w:pPr>
            <w:r>
              <w:rPr>
                <w:rFonts w:ascii="HG丸ｺﾞｼｯｸM-PRO" w:eastAsia="HG丸ｺﾞｼｯｸM-PRO" w:hAnsi="HG丸ｺﾞｼｯｸM-PRO" w:hint="eastAsia"/>
                <w:bCs/>
                <w:sz w:val="20"/>
                <w:szCs w:val="18"/>
              </w:rPr>
              <w:t>上限額</w:t>
            </w:r>
            <w:r w:rsidR="00BB2623">
              <w:rPr>
                <w:rFonts w:ascii="HG丸ｺﾞｼｯｸM-PRO" w:eastAsia="HG丸ｺﾞｼｯｸM-PRO" w:hAnsi="HG丸ｺﾞｼｯｸM-PRO" w:hint="eastAsia"/>
                <w:bCs/>
                <w:sz w:val="20"/>
                <w:szCs w:val="18"/>
              </w:rPr>
              <w:t>①</w:t>
            </w:r>
            <w:r>
              <w:rPr>
                <w:rFonts w:ascii="HG丸ｺﾞｼｯｸM-PRO" w:eastAsia="HG丸ｺﾞｼｯｸM-PRO" w:hAnsi="HG丸ｺﾞｼｯｸM-PRO" w:hint="eastAsia"/>
                <w:bCs/>
                <w:sz w:val="20"/>
                <w:szCs w:val="18"/>
              </w:rPr>
              <w:t>：</w:t>
            </w:r>
            <w:r w:rsidR="00BB2623">
              <w:rPr>
                <w:rFonts w:ascii="HG丸ｺﾞｼｯｸM-PRO" w:eastAsia="HG丸ｺﾞｼｯｸM-PRO" w:hAnsi="HG丸ｺﾞｼｯｸM-PRO" w:hint="eastAsia"/>
                <w:bCs/>
                <w:sz w:val="20"/>
                <w:szCs w:val="18"/>
              </w:rPr>
              <w:t>蓄電池容量の合計（kWh）（小数点以下第２位切捨て）</w:t>
            </w:r>
          </w:p>
          <w:p w14:paraId="10FD93DC" w14:textId="5750A128" w:rsidR="000B4605" w:rsidRDefault="00BB2623" w:rsidP="000B4605">
            <w:pPr>
              <w:widowControl/>
              <w:spacing w:line="240" w:lineRule="exact"/>
              <w:ind w:leftChars="500" w:left="1050"/>
              <w:jc w:val="left"/>
              <w:rPr>
                <w:rFonts w:ascii="HG丸ｺﾞｼｯｸM-PRO" w:eastAsia="HG丸ｺﾞｼｯｸM-PRO" w:hAnsi="HG丸ｺﾞｼｯｸM-PRO"/>
                <w:bCs/>
                <w:sz w:val="20"/>
                <w:szCs w:val="18"/>
              </w:rPr>
            </w:pPr>
            <w:r>
              <w:rPr>
                <w:rFonts w:ascii="HG丸ｺﾞｼｯｸM-PRO" w:eastAsia="HG丸ｺﾞｼｯｸM-PRO" w:hAnsi="HG丸ｺﾞｼｯｸM-PRO" w:hint="eastAsia"/>
                <w:bCs/>
                <w:sz w:val="20"/>
                <w:szCs w:val="18"/>
              </w:rPr>
              <w:t>×</w:t>
            </w:r>
            <w:r w:rsidR="000B4605">
              <w:rPr>
                <w:rFonts w:ascii="HG丸ｺﾞｼｯｸM-PRO" w:eastAsia="HG丸ｺﾞｼｯｸM-PRO" w:hAnsi="HG丸ｺﾞｼｯｸM-PRO" w:hint="eastAsia"/>
                <w:bCs/>
                <w:sz w:val="20"/>
                <w:szCs w:val="18"/>
              </w:rPr>
              <w:t>業務</w:t>
            </w:r>
            <w:r w:rsidRPr="0036380F">
              <w:rPr>
                <w:rFonts w:ascii="HG丸ｺﾞｼｯｸM-PRO" w:eastAsia="HG丸ｺﾞｼｯｸM-PRO" w:hAnsi="HG丸ｺﾞｼｯｸM-PRO" w:hint="eastAsia"/>
                <w:bCs/>
                <w:sz w:val="20"/>
                <w:szCs w:val="18"/>
              </w:rPr>
              <w:t>用蓄電池</w:t>
            </w:r>
            <w:r w:rsidR="000B4605">
              <w:rPr>
                <w:rFonts w:ascii="HG丸ｺﾞｼｯｸM-PRO" w:eastAsia="HG丸ｺﾞｼｯｸM-PRO" w:hAnsi="HG丸ｺﾞｼｯｸM-PRO" w:hint="eastAsia"/>
                <w:bCs/>
                <w:sz w:val="20"/>
                <w:szCs w:val="18"/>
              </w:rPr>
              <w:t>(合計</w:t>
            </w:r>
            <w:r w:rsidRPr="0036380F">
              <w:rPr>
                <w:rFonts w:ascii="HG丸ｺﾞｼｯｸM-PRO" w:eastAsia="HG丸ｺﾞｼｯｸM-PRO" w:hAnsi="HG丸ｺﾞｼｯｸM-PRO" w:hint="eastAsia"/>
                <w:bCs/>
                <w:sz w:val="20"/>
                <w:szCs w:val="18"/>
              </w:rPr>
              <w:t>容量が20kWh</w:t>
            </w:r>
            <w:r w:rsidR="000B4605" w:rsidRPr="0036380F">
              <w:rPr>
                <w:rFonts w:ascii="HG丸ｺﾞｼｯｸM-PRO" w:eastAsia="HG丸ｺﾞｼｯｸM-PRO" w:hAnsi="HG丸ｺﾞｼｯｸM-PRO" w:hint="eastAsia"/>
                <w:bCs/>
                <w:sz w:val="20"/>
                <w:szCs w:val="18"/>
              </w:rPr>
              <w:t>を超える</w:t>
            </w:r>
            <w:r w:rsidR="000B4605">
              <w:rPr>
                <w:rFonts w:ascii="HG丸ｺﾞｼｯｸM-PRO" w:eastAsia="HG丸ｺﾞｼｯｸM-PRO" w:hAnsi="HG丸ｺﾞｼｯｸM-PRO" w:hint="eastAsia"/>
                <w:bCs/>
                <w:sz w:val="20"/>
                <w:szCs w:val="18"/>
              </w:rPr>
              <w:t>)</w:t>
            </w:r>
            <w:r>
              <w:rPr>
                <w:rFonts w:ascii="HG丸ｺﾞｼｯｸM-PRO" w:eastAsia="HG丸ｺﾞｼｯｸM-PRO" w:hAnsi="HG丸ｺﾞｼｯｸM-PRO" w:hint="eastAsia"/>
                <w:bCs/>
                <w:sz w:val="20"/>
                <w:szCs w:val="18"/>
              </w:rPr>
              <w:t>の場合は</w:t>
            </w:r>
            <w:r w:rsidRPr="0036380F">
              <w:rPr>
                <w:rFonts w:ascii="HG丸ｺﾞｼｯｸM-PRO" w:eastAsia="HG丸ｺﾞｼｯｸM-PRO" w:hAnsi="HG丸ｺﾞｼｯｸM-PRO" w:hint="eastAsia"/>
                <w:bCs/>
                <w:sz w:val="20"/>
                <w:szCs w:val="18"/>
              </w:rPr>
              <w:t>1</w:t>
            </w:r>
            <w:r w:rsidR="000B4605">
              <w:rPr>
                <w:rFonts w:ascii="HG丸ｺﾞｼｯｸM-PRO" w:eastAsia="HG丸ｺﾞｼｯｸM-PRO" w:hAnsi="HG丸ｺﾞｼｯｸM-PRO" w:hint="eastAsia"/>
                <w:bCs/>
                <w:sz w:val="20"/>
                <w:szCs w:val="18"/>
              </w:rPr>
              <w:t>9</w:t>
            </w:r>
            <w:r w:rsidRPr="0036380F">
              <w:rPr>
                <w:rFonts w:ascii="HG丸ｺﾞｼｯｸM-PRO" w:eastAsia="HG丸ｺﾞｼｯｸM-PRO" w:hAnsi="HG丸ｺﾞｼｯｸM-PRO" w:hint="eastAsia"/>
                <w:bCs/>
                <w:sz w:val="20"/>
                <w:szCs w:val="18"/>
              </w:rPr>
              <w:t xml:space="preserve"> </w:t>
            </w:r>
            <w:r w:rsidR="000B4605">
              <w:rPr>
                <w:rFonts w:ascii="HG丸ｺﾞｼｯｸM-PRO" w:eastAsia="HG丸ｺﾞｼｯｸM-PRO" w:hAnsi="HG丸ｺﾞｼｯｸM-PRO" w:hint="eastAsia"/>
                <w:bCs/>
                <w:sz w:val="20"/>
                <w:szCs w:val="18"/>
              </w:rPr>
              <w:t>万円</w:t>
            </w:r>
            <w:r w:rsidRPr="0036380F">
              <w:rPr>
                <w:rFonts w:ascii="HG丸ｺﾞｼｯｸM-PRO" w:eastAsia="HG丸ｺﾞｼｯｸM-PRO" w:hAnsi="HG丸ｺﾞｼｯｸM-PRO" w:hint="eastAsia"/>
                <w:bCs/>
                <w:sz w:val="20"/>
                <w:szCs w:val="18"/>
              </w:rPr>
              <w:t>/kWh</w:t>
            </w:r>
            <w:r>
              <w:rPr>
                <w:rFonts w:ascii="HG丸ｺﾞｼｯｸM-PRO" w:eastAsia="HG丸ｺﾞｼｯｸM-PRO" w:hAnsi="HG丸ｺﾞｼｯｸM-PRO" w:hint="eastAsia"/>
                <w:bCs/>
                <w:sz w:val="20"/>
                <w:szCs w:val="18"/>
              </w:rPr>
              <w:t>、</w:t>
            </w:r>
          </w:p>
          <w:p w14:paraId="0C77C293" w14:textId="27DD3665" w:rsidR="00BB2623" w:rsidRDefault="000B4605" w:rsidP="000B4605">
            <w:pPr>
              <w:widowControl/>
              <w:spacing w:line="240" w:lineRule="exact"/>
              <w:ind w:leftChars="500" w:left="1050" w:firstLineChars="100" w:firstLine="200"/>
              <w:jc w:val="left"/>
              <w:rPr>
                <w:rFonts w:ascii="HG丸ｺﾞｼｯｸM-PRO" w:eastAsia="HG丸ｺﾞｼｯｸM-PRO" w:hAnsi="HG丸ｺﾞｼｯｸM-PRO"/>
                <w:bCs/>
                <w:sz w:val="20"/>
                <w:szCs w:val="18"/>
              </w:rPr>
            </w:pPr>
            <w:r>
              <w:rPr>
                <w:rFonts w:ascii="HG丸ｺﾞｼｯｸM-PRO" w:eastAsia="HG丸ｺﾞｼｯｸM-PRO" w:hAnsi="HG丸ｺﾞｼｯｸM-PRO" w:hint="eastAsia"/>
                <w:bCs/>
                <w:sz w:val="20"/>
                <w:szCs w:val="18"/>
              </w:rPr>
              <w:t>家庭</w:t>
            </w:r>
            <w:r w:rsidR="0047714A" w:rsidRPr="0036380F">
              <w:rPr>
                <w:rFonts w:ascii="HG丸ｺﾞｼｯｸM-PRO" w:eastAsia="HG丸ｺﾞｼｯｸM-PRO" w:hAnsi="HG丸ｺﾞｼｯｸM-PRO" w:hint="eastAsia"/>
                <w:bCs/>
                <w:sz w:val="20"/>
                <w:szCs w:val="18"/>
              </w:rPr>
              <w:t>用蓄電池</w:t>
            </w:r>
            <w:r>
              <w:rPr>
                <w:rFonts w:ascii="HG丸ｺﾞｼｯｸM-PRO" w:eastAsia="HG丸ｺﾞｼｯｸM-PRO" w:hAnsi="HG丸ｺﾞｼｯｸM-PRO" w:hint="eastAsia"/>
                <w:bCs/>
                <w:sz w:val="20"/>
                <w:szCs w:val="18"/>
              </w:rPr>
              <w:t>(合計</w:t>
            </w:r>
            <w:r w:rsidR="0047714A" w:rsidRPr="0036380F">
              <w:rPr>
                <w:rFonts w:ascii="HG丸ｺﾞｼｯｸM-PRO" w:eastAsia="HG丸ｺﾞｼｯｸM-PRO" w:hAnsi="HG丸ｺﾞｼｯｸM-PRO" w:hint="eastAsia"/>
                <w:bCs/>
                <w:sz w:val="20"/>
                <w:szCs w:val="18"/>
              </w:rPr>
              <w:t>容量が20kWh</w:t>
            </w:r>
            <w:r>
              <w:rPr>
                <w:rFonts w:ascii="HG丸ｺﾞｼｯｸM-PRO" w:eastAsia="HG丸ｺﾞｼｯｸM-PRO" w:hAnsi="HG丸ｺﾞｼｯｸM-PRO" w:hint="eastAsia"/>
                <w:bCs/>
                <w:sz w:val="20"/>
                <w:szCs w:val="18"/>
              </w:rPr>
              <w:t>以下)</w:t>
            </w:r>
            <w:r w:rsidR="00BB2623">
              <w:rPr>
                <w:rFonts w:ascii="HG丸ｺﾞｼｯｸM-PRO" w:eastAsia="HG丸ｺﾞｼｯｸM-PRO" w:hAnsi="HG丸ｺﾞｼｯｸM-PRO" w:hint="eastAsia"/>
                <w:bCs/>
                <w:sz w:val="20"/>
                <w:szCs w:val="18"/>
              </w:rPr>
              <w:t>の場合は</w:t>
            </w:r>
            <w:r w:rsidR="0047714A" w:rsidRPr="0036380F">
              <w:rPr>
                <w:rFonts w:ascii="HG丸ｺﾞｼｯｸM-PRO" w:eastAsia="HG丸ｺﾞｼｯｸM-PRO" w:hAnsi="HG丸ｺﾞｼｯｸM-PRO" w:hint="eastAsia"/>
                <w:bCs/>
                <w:sz w:val="20"/>
                <w:szCs w:val="18"/>
              </w:rPr>
              <w:t>1</w:t>
            </w:r>
            <w:r>
              <w:rPr>
                <w:rFonts w:ascii="HG丸ｺﾞｼｯｸM-PRO" w:eastAsia="HG丸ｺﾞｼｯｸM-PRO" w:hAnsi="HG丸ｺﾞｼｯｸM-PRO" w:hint="eastAsia"/>
                <w:bCs/>
                <w:sz w:val="20"/>
                <w:szCs w:val="18"/>
              </w:rPr>
              <w:t>5.5</w:t>
            </w:r>
            <w:r w:rsidR="0047714A" w:rsidRPr="0036380F">
              <w:rPr>
                <w:rFonts w:ascii="HG丸ｺﾞｼｯｸM-PRO" w:eastAsia="HG丸ｺﾞｼｯｸM-PRO" w:hAnsi="HG丸ｺﾞｼｯｸM-PRO" w:hint="eastAsia"/>
                <w:bCs/>
                <w:sz w:val="20"/>
                <w:szCs w:val="18"/>
              </w:rPr>
              <w:t xml:space="preserve"> 万円/kWh</w:t>
            </w:r>
          </w:p>
          <w:p w14:paraId="383CC1A3" w14:textId="49F86F8E" w:rsidR="0047714A" w:rsidRDefault="00BB2623" w:rsidP="00735434">
            <w:pPr>
              <w:widowControl/>
              <w:spacing w:line="240" w:lineRule="exact"/>
              <w:ind w:firstLineChars="500" w:firstLine="1000"/>
              <w:jc w:val="left"/>
              <w:rPr>
                <w:rFonts w:ascii="HG丸ｺﾞｼｯｸM-PRO" w:eastAsia="HG丸ｺﾞｼｯｸM-PRO" w:hAnsi="HG丸ｺﾞｼｯｸM-PRO"/>
                <w:bCs/>
                <w:sz w:val="20"/>
                <w:szCs w:val="18"/>
              </w:rPr>
            </w:pPr>
            <w:r>
              <w:rPr>
                <w:rFonts w:ascii="HG丸ｺﾞｼｯｸM-PRO" w:eastAsia="HG丸ｺﾞｼｯｸM-PRO" w:hAnsi="HG丸ｺﾞｼｯｸM-PRO" w:hint="eastAsia"/>
                <w:bCs/>
                <w:sz w:val="20"/>
                <w:szCs w:val="18"/>
              </w:rPr>
              <w:t>×1/3（千円未満切捨て）。</w:t>
            </w:r>
          </w:p>
          <w:p w14:paraId="119D65F2" w14:textId="711F86BE" w:rsidR="00BB2623" w:rsidRPr="0047714A" w:rsidRDefault="00735434" w:rsidP="00BB2623">
            <w:pPr>
              <w:widowControl/>
              <w:spacing w:line="240" w:lineRule="exact"/>
              <w:jc w:val="left"/>
              <w:rPr>
                <w:rFonts w:ascii="HG丸ｺﾞｼｯｸM-PRO" w:eastAsia="HG丸ｺﾞｼｯｸM-PRO" w:hAnsi="HG丸ｺﾞｼｯｸM-PRO"/>
                <w:bCs/>
                <w:sz w:val="20"/>
                <w:szCs w:val="18"/>
              </w:rPr>
            </w:pPr>
            <w:r>
              <w:rPr>
                <w:rFonts w:ascii="HG丸ｺﾞｼｯｸM-PRO" w:eastAsia="HG丸ｺﾞｼｯｸM-PRO" w:hAnsi="HG丸ｺﾞｼｯｸM-PRO" w:hint="eastAsia"/>
                <w:bCs/>
                <w:sz w:val="20"/>
                <w:szCs w:val="18"/>
              </w:rPr>
              <w:t>上限額</w:t>
            </w:r>
            <w:r w:rsidR="00BB2623">
              <w:rPr>
                <w:rFonts w:ascii="HG丸ｺﾞｼｯｸM-PRO" w:eastAsia="HG丸ｺﾞｼｯｸM-PRO" w:hAnsi="HG丸ｺﾞｼｯｸM-PRO" w:hint="eastAsia"/>
                <w:bCs/>
                <w:sz w:val="20"/>
                <w:szCs w:val="18"/>
              </w:rPr>
              <w:t>②</w:t>
            </w:r>
            <w:r>
              <w:rPr>
                <w:rFonts w:ascii="HG丸ｺﾞｼｯｸM-PRO" w:eastAsia="HG丸ｺﾞｼｯｸM-PRO" w:hAnsi="HG丸ｺﾞｼｯｸM-PRO" w:hint="eastAsia"/>
                <w:bCs/>
                <w:sz w:val="20"/>
                <w:szCs w:val="18"/>
              </w:rPr>
              <w:t>：</w:t>
            </w:r>
            <w:r w:rsidR="00BB2623">
              <w:rPr>
                <w:rFonts w:ascii="HG丸ｺﾞｼｯｸM-PRO" w:eastAsia="HG丸ｺﾞｼｯｸM-PRO" w:hAnsi="HG丸ｺﾞｼｯｸM-PRO" w:hint="eastAsia"/>
                <w:bCs/>
                <w:sz w:val="20"/>
                <w:szCs w:val="18"/>
              </w:rPr>
              <w:t>1,500,000円</w:t>
            </w:r>
          </w:p>
        </w:tc>
        <w:tc>
          <w:tcPr>
            <w:tcW w:w="2126" w:type="dxa"/>
            <w:vAlign w:val="center"/>
          </w:tcPr>
          <w:p w14:paraId="29CB2DDA" w14:textId="4FB8E3F7" w:rsidR="0047714A" w:rsidRDefault="00735434" w:rsidP="00C53F30">
            <w:pPr>
              <w:widowControl/>
              <w:rPr>
                <w:rFonts w:ascii="Segoe UI Symbol" w:eastAsia="HG丸ｺﾞｼｯｸM-PRO" w:hAnsi="Segoe UI Symbol" w:cs="Segoe UI Symbol"/>
                <w:sz w:val="20"/>
                <w:szCs w:val="20"/>
              </w:rPr>
            </w:pPr>
            <w:r>
              <w:rPr>
                <w:rFonts w:ascii="Segoe UI Symbol" w:eastAsia="HG丸ｺﾞｼｯｸM-PRO" w:hAnsi="Segoe UI Symbol" w:cs="Segoe UI Symbol" w:hint="eastAsia"/>
                <w:sz w:val="20"/>
                <w:szCs w:val="20"/>
              </w:rPr>
              <w:t>蓄電池容量</w:t>
            </w:r>
            <w:r w:rsidR="000B4605">
              <w:rPr>
                <w:rFonts w:ascii="Segoe UI Symbol" w:eastAsia="HG丸ｺﾞｼｯｸM-PRO" w:hAnsi="Segoe UI Symbol" w:cs="Segoe UI Symbol" w:hint="eastAsia"/>
                <w:sz w:val="20"/>
                <w:szCs w:val="20"/>
              </w:rPr>
              <w:t>の合計</w:t>
            </w:r>
            <w:r>
              <w:rPr>
                <w:rFonts w:ascii="Segoe UI Symbol" w:eastAsia="HG丸ｺﾞｼｯｸM-PRO" w:hAnsi="Segoe UI Symbol" w:cs="Segoe UI Symbol" w:hint="eastAsia"/>
                <w:sz w:val="20"/>
                <w:szCs w:val="20"/>
              </w:rPr>
              <w:t>：</w:t>
            </w:r>
          </w:p>
          <w:p w14:paraId="7A32F722" w14:textId="7D10B088" w:rsidR="00735434" w:rsidRPr="00735434" w:rsidRDefault="00735434" w:rsidP="00C53F30">
            <w:pPr>
              <w:widowControl/>
              <w:rPr>
                <w:rFonts w:ascii="HG丸ｺﾞｼｯｸM-PRO" w:eastAsia="HG丸ｺﾞｼｯｸM-PRO" w:hAnsi="HG丸ｺﾞｼｯｸM-PRO" w:cs="Segoe UI Symbol"/>
                <w:sz w:val="20"/>
                <w:szCs w:val="20"/>
              </w:rPr>
            </w:pPr>
            <w:r w:rsidRPr="00735434">
              <w:rPr>
                <w:rFonts w:ascii="HG丸ｺﾞｼｯｸM-PRO" w:eastAsia="HG丸ｺﾞｼｯｸM-PRO" w:hAnsi="HG丸ｺﾞｼｯｸM-PRO" w:cs="Segoe UI Symbol" w:hint="eastAsia"/>
                <w:sz w:val="20"/>
                <w:szCs w:val="20"/>
                <w:u w:val="single"/>
              </w:rPr>
              <w:t xml:space="preserve">　　　　</w:t>
            </w:r>
            <w:r>
              <w:rPr>
                <w:rFonts w:ascii="HG丸ｺﾞｼｯｸM-PRO" w:eastAsia="HG丸ｺﾞｼｯｸM-PRO" w:hAnsi="HG丸ｺﾞｼｯｸM-PRO" w:cs="Segoe UI Symbol" w:hint="eastAsia"/>
                <w:sz w:val="20"/>
                <w:szCs w:val="20"/>
                <w:u w:val="single"/>
              </w:rPr>
              <w:t xml:space="preserve">　　</w:t>
            </w:r>
            <w:r w:rsidRPr="00735434">
              <w:rPr>
                <w:rFonts w:ascii="HG丸ｺﾞｼｯｸM-PRO" w:eastAsia="HG丸ｺﾞｼｯｸM-PRO" w:hAnsi="HG丸ｺﾞｼｯｸM-PRO" w:cs="Segoe UI Symbol" w:hint="eastAsia"/>
                <w:sz w:val="20"/>
                <w:szCs w:val="20"/>
                <w:u w:val="single"/>
              </w:rPr>
              <w:t xml:space="preserve">　</w:t>
            </w:r>
            <w:r w:rsidRPr="00735434">
              <w:rPr>
                <w:rFonts w:ascii="HG丸ｺﾞｼｯｸM-PRO" w:eastAsia="HG丸ｺﾞｼｯｸM-PRO" w:hAnsi="HG丸ｺﾞｼｯｸM-PRO" w:cs="Segoe UI Symbol" w:hint="eastAsia"/>
                <w:sz w:val="20"/>
                <w:szCs w:val="20"/>
              </w:rPr>
              <w:t>kWh</w:t>
            </w:r>
          </w:p>
          <w:p w14:paraId="78530E88" w14:textId="77777777" w:rsidR="00735434" w:rsidRDefault="00735434" w:rsidP="00C53F30">
            <w:pPr>
              <w:widowControl/>
              <w:rPr>
                <w:rFonts w:ascii="Segoe UI Symbol" w:eastAsia="HG丸ｺﾞｼｯｸM-PRO" w:hAnsi="Segoe UI Symbol" w:cs="Segoe UI Symbol"/>
                <w:sz w:val="20"/>
                <w:szCs w:val="20"/>
              </w:rPr>
            </w:pPr>
          </w:p>
          <w:p w14:paraId="56B59D0B" w14:textId="77777777" w:rsidR="00735434" w:rsidRDefault="00735434" w:rsidP="00C53F30">
            <w:pPr>
              <w:widowControl/>
              <w:rPr>
                <w:rFonts w:ascii="Segoe UI Symbol" w:eastAsia="HG丸ｺﾞｼｯｸM-PRO" w:hAnsi="Segoe UI Symbol" w:cs="Segoe UI Symbol"/>
                <w:sz w:val="20"/>
                <w:szCs w:val="20"/>
              </w:rPr>
            </w:pPr>
            <w:r>
              <w:rPr>
                <w:rFonts w:ascii="Segoe UI Symbol" w:eastAsia="HG丸ｺﾞｼｯｸM-PRO" w:hAnsi="Segoe UI Symbol" w:cs="Segoe UI Symbol" w:hint="eastAsia"/>
                <w:sz w:val="20"/>
                <w:szCs w:val="20"/>
              </w:rPr>
              <w:t>上限額①の計算結果：</w:t>
            </w:r>
          </w:p>
          <w:p w14:paraId="5E5CA012" w14:textId="092C2193" w:rsidR="00735434" w:rsidRPr="00735434" w:rsidRDefault="00735434" w:rsidP="00C53F30">
            <w:pPr>
              <w:widowControl/>
              <w:rPr>
                <w:rFonts w:ascii="Segoe UI Symbol" w:eastAsia="HG丸ｺﾞｼｯｸM-PRO" w:hAnsi="Segoe UI Symbol" w:cs="Segoe UI Symbol"/>
                <w:sz w:val="20"/>
                <w:szCs w:val="20"/>
              </w:rPr>
            </w:pPr>
            <w:r w:rsidRPr="00735434">
              <w:rPr>
                <w:rFonts w:ascii="Segoe UI Symbol" w:eastAsia="HG丸ｺﾞｼｯｸM-PRO" w:hAnsi="Segoe UI Symbol" w:cs="Segoe UI Symbol" w:hint="eastAsia"/>
                <w:sz w:val="20"/>
                <w:szCs w:val="20"/>
                <w:u w:val="single"/>
              </w:rPr>
              <w:t xml:space="preserve">　　　　　　　　</w:t>
            </w:r>
            <w:r>
              <w:rPr>
                <w:rFonts w:ascii="Segoe UI Symbol" w:eastAsia="HG丸ｺﾞｼｯｸM-PRO" w:hAnsi="Segoe UI Symbol" w:cs="Segoe UI Symbol" w:hint="eastAsia"/>
                <w:sz w:val="20"/>
                <w:szCs w:val="20"/>
              </w:rPr>
              <w:t>円</w:t>
            </w:r>
          </w:p>
        </w:tc>
      </w:tr>
      <w:tr w:rsidR="00C53F30" w:rsidRPr="00FC2EFF" w14:paraId="66B3AC25" w14:textId="77777777" w:rsidTr="00735434">
        <w:trPr>
          <w:trHeight w:val="539"/>
        </w:trPr>
        <w:tc>
          <w:tcPr>
            <w:tcW w:w="8080" w:type="dxa"/>
            <w:shd w:val="clear" w:color="auto" w:fill="auto"/>
            <w:vAlign w:val="center"/>
          </w:tcPr>
          <w:p w14:paraId="2803226E" w14:textId="71301279" w:rsidR="00C53F30" w:rsidRPr="0036380F" w:rsidRDefault="00C53F30" w:rsidP="00112EB7">
            <w:pPr>
              <w:widowControl/>
              <w:spacing w:line="240" w:lineRule="exact"/>
              <w:jc w:val="left"/>
              <w:rPr>
                <w:rFonts w:ascii="HG丸ｺﾞｼｯｸM-PRO" w:eastAsia="HG丸ｺﾞｼｯｸM-PRO" w:hAnsi="HG丸ｺﾞｼｯｸM-PRO"/>
                <w:bCs/>
                <w:sz w:val="20"/>
                <w:szCs w:val="20"/>
              </w:rPr>
            </w:pPr>
            <w:r w:rsidRPr="00C53F30">
              <w:rPr>
                <w:rFonts w:ascii="HG丸ｺﾞｼｯｸM-PRO" w:eastAsia="HG丸ｺﾞｼｯｸM-PRO" w:hAnsi="HG丸ｺﾞｼｯｸM-PRO" w:hint="eastAsia"/>
                <w:bCs/>
                <w:sz w:val="20"/>
                <w:szCs w:val="20"/>
              </w:rPr>
              <w:t>停電時のみに使用するオプション設備（全負荷/特定負荷分電盤や切替盤等）に係る費用は補助対象費用に含みません。</w:t>
            </w:r>
          </w:p>
        </w:tc>
        <w:tc>
          <w:tcPr>
            <w:tcW w:w="2126" w:type="dxa"/>
            <w:vAlign w:val="center"/>
          </w:tcPr>
          <w:p w14:paraId="1B4CA71C" w14:textId="3A54827A" w:rsidR="00C53F30" w:rsidRPr="0036380F" w:rsidRDefault="00C53F30" w:rsidP="00C53F30">
            <w:pPr>
              <w:widowControl/>
              <w:rPr>
                <w:rFonts w:ascii="Segoe UI Symbol" w:eastAsia="HG丸ｺﾞｼｯｸM-PRO" w:hAnsi="Segoe UI Symbol" w:cs="Segoe UI Symbol"/>
                <w:sz w:val="20"/>
                <w:szCs w:val="20"/>
              </w:rPr>
            </w:pPr>
            <w:r w:rsidRPr="0036380F">
              <w:rPr>
                <w:rFonts w:ascii="Segoe UI Symbol" w:eastAsia="HG丸ｺﾞｼｯｸM-PRO" w:hAnsi="Segoe UI Symbol" w:cs="Segoe UI Symbol"/>
                <w:sz w:val="20"/>
                <w:szCs w:val="20"/>
              </w:rPr>
              <w:t>☐</w:t>
            </w:r>
            <w:r w:rsidRPr="0036380F">
              <w:rPr>
                <w:rFonts w:ascii="Segoe UI Symbol" w:eastAsia="HG丸ｺﾞｼｯｸM-PRO" w:hAnsi="Segoe UI Symbol" w:cs="Segoe UI Symbol" w:hint="eastAsia"/>
                <w:sz w:val="20"/>
                <w:szCs w:val="20"/>
              </w:rPr>
              <w:t xml:space="preserve"> </w:t>
            </w:r>
            <w:r w:rsidRPr="0036380F">
              <w:rPr>
                <w:rFonts w:ascii="Segoe UI Symbol" w:eastAsia="HG丸ｺﾞｼｯｸM-PRO" w:hAnsi="Segoe UI Symbol" w:cs="Segoe UI Symbol" w:hint="eastAsia"/>
                <w:sz w:val="20"/>
                <w:szCs w:val="20"/>
              </w:rPr>
              <w:t>理解しました。</w:t>
            </w:r>
          </w:p>
        </w:tc>
      </w:tr>
    </w:tbl>
    <w:p w14:paraId="4F036533" w14:textId="77777777" w:rsidR="0074631F" w:rsidRPr="00591610" w:rsidRDefault="0074631F" w:rsidP="00591610">
      <w:pPr>
        <w:pStyle w:val="a8"/>
        <w:widowControl/>
        <w:spacing w:line="20" w:lineRule="exact"/>
        <w:ind w:leftChars="0" w:left="0"/>
        <w:jc w:val="left"/>
        <w:rPr>
          <w:rFonts w:ascii="HG丸ｺﾞｼｯｸM-PRO" w:eastAsia="HG丸ｺﾞｼｯｸM-PRO" w:hAnsi="HG丸ｺﾞｼｯｸM-PRO"/>
          <w:szCs w:val="20"/>
        </w:rPr>
      </w:pPr>
    </w:p>
    <w:sectPr w:rsidR="0074631F" w:rsidRPr="00591610" w:rsidSect="00724D39">
      <w:headerReference w:type="default" r:id="rId8"/>
      <w:type w:val="continuous"/>
      <w:pgSz w:w="11906" w:h="16838" w:code="9"/>
      <w:pgMar w:top="567" w:right="567" w:bottom="567" w:left="1134" w:header="340" w:footer="567" w:gutter="0"/>
      <w:cols w:space="425"/>
      <w:docGrid w:type="linesAndChar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2B13B" w14:textId="77777777" w:rsidR="0004725A" w:rsidRDefault="0004725A" w:rsidP="006E0AA2">
      <w:r>
        <w:separator/>
      </w:r>
    </w:p>
  </w:endnote>
  <w:endnote w:type="continuationSeparator" w:id="0">
    <w:p w14:paraId="76C93296" w14:textId="77777777" w:rsidR="0004725A" w:rsidRDefault="0004725A" w:rsidP="006E0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01CB7" w14:textId="77777777" w:rsidR="0004725A" w:rsidRDefault="0004725A" w:rsidP="006E0AA2">
      <w:r>
        <w:separator/>
      </w:r>
    </w:p>
  </w:footnote>
  <w:footnote w:type="continuationSeparator" w:id="0">
    <w:p w14:paraId="437DBC4C" w14:textId="77777777" w:rsidR="0004725A" w:rsidRDefault="0004725A" w:rsidP="006E0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28845" w14:textId="02A1D213" w:rsidR="00735367" w:rsidRPr="00735367" w:rsidRDefault="00735367" w:rsidP="008841B2">
    <w:pPr>
      <w:pStyle w:val="a3"/>
      <w:ind w:rightChars="12" w:right="25"/>
      <w:jc w:val="right"/>
      <w:rPr>
        <w:rFonts w:ascii="HG丸ｺﾞｼｯｸM-PRO" w:eastAsia="HG丸ｺﾞｼｯｸM-PRO" w:hAnsi="HG丸ｺﾞｼｯｸM-PRO"/>
      </w:rPr>
    </w:pPr>
    <w:r w:rsidRPr="00735367">
      <w:rPr>
        <w:rFonts w:ascii="HG丸ｺﾞｼｯｸM-PRO" w:eastAsia="HG丸ｺﾞｼｯｸM-PRO" w:hAnsi="HG丸ｺﾞｼｯｸM-PRO" w:hint="eastAsia"/>
      </w:rPr>
      <w:t>（</w:t>
    </w:r>
    <w:r w:rsidR="00214854">
      <w:rPr>
        <w:rFonts w:ascii="HG丸ｺﾞｼｯｸM-PRO" w:eastAsia="HG丸ｺﾞｼｯｸM-PRO" w:hAnsi="HG丸ｺﾞｼｯｸM-PRO" w:hint="eastAsia"/>
      </w:rPr>
      <w:t>自家消費型太陽光発電設備導入補助金　申込書_</w:t>
    </w:r>
    <w:r w:rsidR="0074631F">
      <w:rPr>
        <w:rFonts w:ascii="HG丸ｺﾞｼｯｸM-PRO" w:eastAsia="HG丸ｺﾞｼｯｸM-PRO" w:hAnsi="HG丸ｺﾞｼｯｸM-PRO" w:hint="eastAsia"/>
      </w:rPr>
      <w:t>別紙</w:t>
    </w:r>
    <w:r w:rsidRPr="00735367">
      <w:rPr>
        <w:rFonts w:ascii="HG丸ｺﾞｼｯｸM-PRO" w:eastAsia="HG丸ｺﾞｼｯｸM-PRO" w:hAnsi="HG丸ｺﾞｼｯｸM-PRO" w:hint="eastAsia"/>
      </w:rPr>
      <w:t>）</w:t>
    </w:r>
  </w:p>
  <w:p w14:paraId="4892BE98" w14:textId="325AB391" w:rsidR="00735367" w:rsidRDefault="0074631F" w:rsidP="00D728B1">
    <w:pPr>
      <w:pStyle w:val="a3"/>
      <w:ind w:leftChars="-200" w:left="-420"/>
      <w:jc w:val="center"/>
      <w:rPr>
        <w:rFonts w:ascii="HG丸ｺﾞｼｯｸM-PRO" w:eastAsia="HG丸ｺﾞｼｯｸM-PRO" w:hAnsi="HG丸ｺﾞｼｯｸM-PRO"/>
        <w:b/>
        <w:sz w:val="32"/>
      </w:rPr>
    </w:pPr>
    <w:r>
      <w:rPr>
        <w:rFonts w:ascii="HG丸ｺﾞｼｯｸM-PRO" w:eastAsia="HG丸ｺﾞｼｯｸM-PRO" w:hAnsi="HG丸ｺﾞｼｯｸM-PRO" w:hint="eastAsia"/>
        <w:b/>
        <w:sz w:val="32"/>
      </w:rPr>
      <w:t>申込要件確認書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C68A2"/>
    <w:multiLevelType w:val="hybridMultilevel"/>
    <w:tmpl w:val="D3085958"/>
    <w:lvl w:ilvl="0" w:tplc="53484A98">
      <w:start w:val="1"/>
      <w:numFmt w:val="bullet"/>
      <w:lvlText w:val=""/>
      <w:lvlJc w:val="left"/>
      <w:pPr>
        <w:ind w:left="846" w:hanging="420"/>
      </w:pPr>
      <w:rPr>
        <w:rFonts w:ascii="Wingdings" w:hAnsi="Wingdings" w:hint="default"/>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1" w15:restartNumberingAfterBreak="0">
    <w:nsid w:val="0A557D71"/>
    <w:multiLevelType w:val="hybridMultilevel"/>
    <w:tmpl w:val="6B224FE4"/>
    <w:lvl w:ilvl="0" w:tplc="D62CED2C">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2" w15:restartNumberingAfterBreak="0">
    <w:nsid w:val="0DC44F4A"/>
    <w:multiLevelType w:val="hybridMultilevel"/>
    <w:tmpl w:val="A21803EA"/>
    <w:lvl w:ilvl="0" w:tplc="FE06DB04">
      <w:start w:val="1"/>
      <w:numFmt w:val="decimalEnclosedCircle"/>
      <w:lvlText w:val="%1"/>
      <w:lvlJc w:val="left"/>
      <w:pPr>
        <w:ind w:left="460" w:hanging="360"/>
      </w:pPr>
      <w:rPr>
        <w:rFonts w:hint="default"/>
      </w:rPr>
    </w:lvl>
    <w:lvl w:ilvl="1" w:tplc="04090017" w:tentative="1">
      <w:start w:val="1"/>
      <w:numFmt w:val="aiueoFullWidth"/>
      <w:lvlText w:val="(%2)"/>
      <w:lvlJc w:val="left"/>
      <w:pPr>
        <w:ind w:left="980" w:hanging="440"/>
      </w:pPr>
    </w:lvl>
    <w:lvl w:ilvl="2" w:tplc="04090011" w:tentative="1">
      <w:start w:val="1"/>
      <w:numFmt w:val="decimalEnclosedCircle"/>
      <w:lvlText w:val="%3"/>
      <w:lvlJc w:val="left"/>
      <w:pPr>
        <w:ind w:left="1420" w:hanging="440"/>
      </w:pPr>
    </w:lvl>
    <w:lvl w:ilvl="3" w:tplc="0409000F" w:tentative="1">
      <w:start w:val="1"/>
      <w:numFmt w:val="decimal"/>
      <w:lvlText w:val="%4."/>
      <w:lvlJc w:val="left"/>
      <w:pPr>
        <w:ind w:left="1860" w:hanging="440"/>
      </w:pPr>
    </w:lvl>
    <w:lvl w:ilvl="4" w:tplc="04090017" w:tentative="1">
      <w:start w:val="1"/>
      <w:numFmt w:val="aiueoFullWidth"/>
      <w:lvlText w:val="(%5)"/>
      <w:lvlJc w:val="left"/>
      <w:pPr>
        <w:ind w:left="2300" w:hanging="440"/>
      </w:pPr>
    </w:lvl>
    <w:lvl w:ilvl="5" w:tplc="04090011" w:tentative="1">
      <w:start w:val="1"/>
      <w:numFmt w:val="decimalEnclosedCircle"/>
      <w:lvlText w:val="%6"/>
      <w:lvlJc w:val="left"/>
      <w:pPr>
        <w:ind w:left="2740" w:hanging="440"/>
      </w:pPr>
    </w:lvl>
    <w:lvl w:ilvl="6" w:tplc="0409000F" w:tentative="1">
      <w:start w:val="1"/>
      <w:numFmt w:val="decimal"/>
      <w:lvlText w:val="%7."/>
      <w:lvlJc w:val="left"/>
      <w:pPr>
        <w:ind w:left="3180" w:hanging="440"/>
      </w:pPr>
    </w:lvl>
    <w:lvl w:ilvl="7" w:tplc="04090017" w:tentative="1">
      <w:start w:val="1"/>
      <w:numFmt w:val="aiueoFullWidth"/>
      <w:lvlText w:val="(%8)"/>
      <w:lvlJc w:val="left"/>
      <w:pPr>
        <w:ind w:left="3620" w:hanging="440"/>
      </w:pPr>
    </w:lvl>
    <w:lvl w:ilvl="8" w:tplc="04090011" w:tentative="1">
      <w:start w:val="1"/>
      <w:numFmt w:val="decimalEnclosedCircle"/>
      <w:lvlText w:val="%9"/>
      <w:lvlJc w:val="left"/>
      <w:pPr>
        <w:ind w:left="4060" w:hanging="440"/>
      </w:pPr>
    </w:lvl>
  </w:abstractNum>
  <w:abstractNum w:abstractNumId="3" w15:restartNumberingAfterBreak="0">
    <w:nsid w:val="17E9795E"/>
    <w:multiLevelType w:val="hybridMultilevel"/>
    <w:tmpl w:val="A00A29BA"/>
    <w:lvl w:ilvl="0" w:tplc="8384C1F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D212E5B"/>
    <w:multiLevelType w:val="hybridMultilevel"/>
    <w:tmpl w:val="FF1C88E4"/>
    <w:lvl w:ilvl="0" w:tplc="9C68DE98">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5" w15:restartNumberingAfterBreak="0">
    <w:nsid w:val="2BDA14AD"/>
    <w:multiLevelType w:val="hybridMultilevel"/>
    <w:tmpl w:val="4FD291D8"/>
    <w:lvl w:ilvl="0" w:tplc="8384C1F0">
      <w:start w:val="1"/>
      <w:numFmt w:val="decimalFullWidth"/>
      <w:lvlText w:val="%1"/>
      <w:lvlJc w:val="left"/>
      <w:pPr>
        <w:ind w:left="420" w:hanging="420"/>
      </w:pPr>
      <w:rPr>
        <w:rFonts w:hint="eastAsia"/>
      </w:rPr>
    </w:lvl>
    <w:lvl w:ilvl="1" w:tplc="ADC4CEB4">
      <w:start w:val="1"/>
      <w:numFmt w:val="decimal"/>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E790BC7"/>
    <w:multiLevelType w:val="hybridMultilevel"/>
    <w:tmpl w:val="ED021780"/>
    <w:lvl w:ilvl="0" w:tplc="CBA87572">
      <w:numFmt w:val="bullet"/>
      <w:lvlText w:val="□"/>
      <w:lvlJc w:val="left"/>
      <w:pPr>
        <w:ind w:left="360" w:hanging="360"/>
      </w:pPr>
      <w:rPr>
        <w:rFonts w:ascii="ＭＳ 明朝" w:eastAsia="ＭＳ 明朝" w:hAnsi="ＭＳ 明朝" w:cstheme="minorBidi" w:hint="eastAsia"/>
        <w:b/>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F575D6F"/>
    <w:multiLevelType w:val="hybridMultilevel"/>
    <w:tmpl w:val="A0A08146"/>
    <w:lvl w:ilvl="0" w:tplc="FD58A2D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2F10A5A"/>
    <w:multiLevelType w:val="hybridMultilevel"/>
    <w:tmpl w:val="36F4BBFA"/>
    <w:lvl w:ilvl="0" w:tplc="C44040C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9EE1D44"/>
    <w:multiLevelType w:val="hybridMultilevel"/>
    <w:tmpl w:val="16FE8842"/>
    <w:lvl w:ilvl="0" w:tplc="8384C1F0">
      <w:start w:val="1"/>
      <w:numFmt w:val="decimalFullWidth"/>
      <w:lvlText w:val="%1"/>
      <w:lvlJc w:val="left"/>
      <w:pPr>
        <w:ind w:left="420" w:hanging="420"/>
      </w:pPr>
      <w:rPr>
        <w:rFonts w:hint="eastAsia"/>
      </w:rPr>
    </w:lvl>
    <w:lvl w:ilvl="1" w:tplc="04090001">
      <w:start w:val="1"/>
      <w:numFmt w:val="bullet"/>
      <w:lvlText w:val=""/>
      <w:lvlJc w:val="left"/>
      <w:pPr>
        <w:ind w:left="840" w:hanging="42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3196978"/>
    <w:multiLevelType w:val="hybridMultilevel"/>
    <w:tmpl w:val="CAD25C7C"/>
    <w:lvl w:ilvl="0" w:tplc="ADC4CEB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43E3696"/>
    <w:multiLevelType w:val="hybridMultilevel"/>
    <w:tmpl w:val="F7A29F76"/>
    <w:lvl w:ilvl="0" w:tplc="95E2A776">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2" w15:restartNumberingAfterBreak="0">
    <w:nsid w:val="4D004B61"/>
    <w:multiLevelType w:val="hybridMultilevel"/>
    <w:tmpl w:val="D1925FA6"/>
    <w:lvl w:ilvl="0" w:tplc="B720CD7E">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3" w15:restartNumberingAfterBreak="0">
    <w:nsid w:val="55D9311D"/>
    <w:multiLevelType w:val="hybridMultilevel"/>
    <w:tmpl w:val="EA94BE36"/>
    <w:lvl w:ilvl="0" w:tplc="A7284D6A">
      <w:start w:val="1"/>
      <w:numFmt w:val="decimalFullWidth"/>
      <w:lvlText w:val="%1"/>
      <w:lvlJc w:val="left"/>
      <w:pPr>
        <w:ind w:left="420" w:hanging="420"/>
      </w:pPr>
      <w:rPr>
        <w:rFonts w:hint="eastAsia"/>
        <w:b/>
      </w:rPr>
    </w:lvl>
    <w:lvl w:ilvl="1" w:tplc="04090001">
      <w:start w:val="1"/>
      <w:numFmt w:val="bullet"/>
      <w:lvlText w:val=""/>
      <w:lvlJc w:val="left"/>
      <w:pPr>
        <w:ind w:left="840" w:hanging="42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7083AA3"/>
    <w:multiLevelType w:val="hybridMultilevel"/>
    <w:tmpl w:val="2A0C7A70"/>
    <w:lvl w:ilvl="0" w:tplc="BA36467E">
      <w:start w:val="1"/>
      <w:numFmt w:val="decimalFullWidth"/>
      <w:lvlText w:val="%1"/>
      <w:lvlJc w:val="left"/>
      <w:pPr>
        <w:ind w:left="360" w:hanging="360"/>
      </w:pPr>
      <w:rPr>
        <w:rFonts w:ascii="HG丸ｺﾞｼｯｸM-PRO" w:eastAsia="HG丸ｺﾞｼｯｸM-PRO" w:hAnsi="HG丸ｺﾞｼｯｸM-PRO"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78870578">
    <w:abstractNumId w:val="7"/>
  </w:num>
  <w:num w:numId="2" w16cid:durableId="1209344771">
    <w:abstractNumId w:val="6"/>
  </w:num>
  <w:num w:numId="3" w16cid:durableId="688407358">
    <w:abstractNumId w:val="0"/>
  </w:num>
  <w:num w:numId="4" w16cid:durableId="753893121">
    <w:abstractNumId w:val="9"/>
  </w:num>
  <w:num w:numId="5" w16cid:durableId="1976988038">
    <w:abstractNumId w:val="8"/>
  </w:num>
  <w:num w:numId="6" w16cid:durableId="1251768679">
    <w:abstractNumId w:val="10"/>
  </w:num>
  <w:num w:numId="7" w16cid:durableId="989479540">
    <w:abstractNumId w:val="3"/>
  </w:num>
  <w:num w:numId="8" w16cid:durableId="111872640">
    <w:abstractNumId w:val="5"/>
  </w:num>
  <w:num w:numId="9" w16cid:durableId="1654220280">
    <w:abstractNumId w:val="13"/>
  </w:num>
  <w:num w:numId="10" w16cid:durableId="1004942771">
    <w:abstractNumId w:val="4"/>
  </w:num>
  <w:num w:numId="11" w16cid:durableId="1244728699">
    <w:abstractNumId w:val="11"/>
  </w:num>
  <w:num w:numId="12" w16cid:durableId="1581212370">
    <w:abstractNumId w:val="12"/>
  </w:num>
  <w:num w:numId="13" w16cid:durableId="673267004">
    <w:abstractNumId w:val="1"/>
  </w:num>
  <w:num w:numId="14" w16cid:durableId="1950625341">
    <w:abstractNumId w:val="14"/>
  </w:num>
  <w:num w:numId="15" w16cid:durableId="6416653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AA2"/>
    <w:rsid w:val="000105D6"/>
    <w:rsid w:val="00013AC7"/>
    <w:rsid w:val="0002698D"/>
    <w:rsid w:val="00044093"/>
    <w:rsid w:val="0004725A"/>
    <w:rsid w:val="00050405"/>
    <w:rsid w:val="00056F8B"/>
    <w:rsid w:val="00071FDE"/>
    <w:rsid w:val="00072B5A"/>
    <w:rsid w:val="00075AFA"/>
    <w:rsid w:val="0008270E"/>
    <w:rsid w:val="00091B1A"/>
    <w:rsid w:val="000946DC"/>
    <w:rsid w:val="000A1015"/>
    <w:rsid w:val="000A2AC2"/>
    <w:rsid w:val="000B4605"/>
    <w:rsid w:val="000C1FEE"/>
    <w:rsid w:val="000C2063"/>
    <w:rsid w:val="000C30D4"/>
    <w:rsid w:val="000F72E6"/>
    <w:rsid w:val="000F791E"/>
    <w:rsid w:val="00103813"/>
    <w:rsid w:val="0010408B"/>
    <w:rsid w:val="00110716"/>
    <w:rsid w:val="00112EB7"/>
    <w:rsid w:val="00115350"/>
    <w:rsid w:val="00115ECC"/>
    <w:rsid w:val="00127837"/>
    <w:rsid w:val="00134F30"/>
    <w:rsid w:val="00134FBC"/>
    <w:rsid w:val="00144BEA"/>
    <w:rsid w:val="001478B5"/>
    <w:rsid w:val="0015048C"/>
    <w:rsid w:val="00157BFD"/>
    <w:rsid w:val="00160048"/>
    <w:rsid w:val="001666BA"/>
    <w:rsid w:val="0019012E"/>
    <w:rsid w:val="00194143"/>
    <w:rsid w:val="001A6894"/>
    <w:rsid w:val="001C2AAA"/>
    <w:rsid w:val="001C49EC"/>
    <w:rsid w:val="001C512B"/>
    <w:rsid w:val="001C795D"/>
    <w:rsid w:val="001C7A44"/>
    <w:rsid w:val="001D1B13"/>
    <w:rsid w:val="001D2D85"/>
    <w:rsid w:val="001D3F66"/>
    <w:rsid w:val="001E0EC7"/>
    <w:rsid w:val="001E3A47"/>
    <w:rsid w:val="001E5BE7"/>
    <w:rsid w:val="001F1251"/>
    <w:rsid w:val="002004BE"/>
    <w:rsid w:val="00203D80"/>
    <w:rsid w:val="00214854"/>
    <w:rsid w:val="0022285A"/>
    <w:rsid w:val="0022717B"/>
    <w:rsid w:val="0023384A"/>
    <w:rsid w:val="00234687"/>
    <w:rsid w:val="0023681A"/>
    <w:rsid w:val="00250035"/>
    <w:rsid w:val="002513B8"/>
    <w:rsid w:val="00256B65"/>
    <w:rsid w:val="002623FF"/>
    <w:rsid w:val="00262563"/>
    <w:rsid w:val="00266F0E"/>
    <w:rsid w:val="0027481C"/>
    <w:rsid w:val="00285480"/>
    <w:rsid w:val="002867E4"/>
    <w:rsid w:val="00286847"/>
    <w:rsid w:val="0029456E"/>
    <w:rsid w:val="0029666C"/>
    <w:rsid w:val="002C2B3A"/>
    <w:rsid w:val="002C30D0"/>
    <w:rsid w:val="002D0EDC"/>
    <w:rsid w:val="002D6536"/>
    <w:rsid w:val="002E62B8"/>
    <w:rsid w:val="002E72EB"/>
    <w:rsid w:val="002F329F"/>
    <w:rsid w:val="00332DA2"/>
    <w:rsid w:val="00333824"/>
    <w:rsid w:val="003355E8"/>
    <w:rsid w:val="00341E61"/>
    <w:rsid w:val="00343589"/>
    <w:rsid w:val="00344011"/>
    <w:rsid w:val="00347E96"/>
    <w:rsid w:val="003510DC"/>
    <w:rsid w:val="0036195E"/>
    <w:rsid w:val="0036380F"/>
    <w:rsid w:val="003649BA"/>
    <w:rsid w:val="003755AF"/>
    <w:rsid w:val="00385D75"/>
    <w:rsid w:val="00386C52"/>
    <w:rsid w:val="003940A0"/>
    <w:rsid w:val="003978DD"/>
    <w:rsid w:val="003A1AF1"/>
    <w:rsid w:val="003A2287"/>
    <w:rsid w:val="003A29DB"/>
    <w:rsid w:val="003B061A"/>
    <w:rsid w:val="003B10BF"/>
    <w:rsid w:val="003C0EA9"/>
    <w:rsid w:val="003C1E4C"/>
    <w:rsid w:val="003D0AA5"/>
    <w:rsid w:val="003D791C"/>
    <w:rsid w:val="003E3E7F"/>
    <w:rsid w:val="003E64D9"/>
    <w:rsid w:val="003F2172"/>
    <w:rsid w:val="00403B6C"/>
    <w:rsid w:val="004054E6"/>
    <w:rsid w:val="00406C0D"/>
    <w:rsid w:val="00415ED7"/>
    <w:rsid w:val="004176D3"/>
    <w:rsid w:val="00422924"/>
    <w:rsid w:val="004307C7"/>
    <w:rsid w:val="0043254F"/>
    <w:rsid w:val="00441F54"/>
    <w:rsid w:val="00444EDF"/>
    <w:rsid w:val="00452D60"/>
    <w:rsid w:val="0045666D"/>
    <w:rsid w:val="0046145E"/>
    <w:rsid w:val="004632F7"/>
    <w:rsid w:val="00464CCC"/>
    <w:rsid w:val="0047714A"/>
    <w:rsid w:val="004809CC"/>
    <w:rsid w:val="00491CAD"/>
    <w:rsid w:val="00494326"/>
    <w:rsid w:val="00497A5E"/>
    <w:rsid w:val="00497C00"/>
    <w:rsid w:val="004B674A"/>
    <w:rsid w:val="004B7573"/>
    <w:rsid w:val="004C2FCD"/>
    <w:rsid w:val="004C5B1B"/>
    <w:rsid w:val="004C5E94"/>
    <w:rsid w:val="004D05A6"/>
    <w:rsid w:val="004D1E1C"/>
    <w:rsid w:val="004D3AD2"/>
    <w:rsid w:val="004E25EA"/>
    <w:rsid w:val="004E28A9"/>
    <w:rsid w:val="004F6BAD"/>
    <w:rsid w:val="00502762"/>
    <w:rsid w:val="00504B4F"/>
    <w:rsid w:val="00505D80"/>
    <w:rsid w:val="00512C41"/>
    <w:rsid w:val="00513A30"/>
    <w:rsid w:val="0052312B"/>
    <w:rsid w:val="005278B7"/>
    <w:rsid w:val="00542A1C"/>
    <w:rsid w:val="005437E9"/>
    <w:rsid w:val="00551231"/>
    <w:rsid w:val="00566D55"/>
    <w:rsid w:val="0057171C"/>
    <w:rsid w:val="00586A14"/>
    <w:rsid w:val="00591610"/>
    <w:rsid w:val="00592F1B"/>
    <w:rsid w:val="005960D8"/>
    <w:rsid w:val="005A0253"/>
    <w:rsid w:val="005A6947"/>
    <w:rsid w:val="005A69BB"/>
    <w:rsid w:val="005C0CD2"/>
    <w:rsid w:val="005C4CA9"/>
    <w:rsid w:val="005C5313"/>
    <w:rsid w:val="005E4924"/>
    <w:rsid w:val="005E7EA2"/>
    <w:rsid w:val="005F6607"/>
    <w:rsid w:val="006042B7"/>
    <w:rsid w:val="00605653"/>
    <w:rsid w:val="00631AAB"/>
    <w:rsid w:val="00633916"/>
    <w:rsid w:val="00636F8D"/>
    <w:rsid w:val="00637FED"/>
    <w:rsid w:val="00654A08"/>
    <w:rsid w:val="006641D6"/>
    <w:rsid w:val="0067257D"/>
    <w:rsid w:val="00675328"/>
    <w:rsid w:val="00675991"/>
    <w:rsid w:val="00680312"/>
    <w:rsid w:val="00684825"/>
    <w:rsid w:val="00691DC4"/>
    <w:rsid w:val="006A3AE1"/>
    <w:rsid w:val="006B2209"/>
    <w:rsid w:val="006C2DD0"/>
    <w:rsid w:val="006C2EEE"/>
    <w:rsid w:val="006C3640"/>
    <w:rsid w:val="006C55CA"/>
    <w:rsid w:val="006D11C9"/>
    <w:rsid w:val="006E0AA2"/>
    <w:rsid w:val="006E0CC7"/>
    <w:rsid w:val="006F03EC"/>
    <w:rsid w:val="006F0EF5"/>
    <w:rsid w:val="006F6AEB"/>
    <w:rsid w:val="006F7320"/>
    <w:rsid w:val="00700BAF"/>
    <w:rsid w:val="007102F6"/>
    <w:rsid w:val="00724D39"/>
    <w:rsid w:val="00734618"/>
    <w:rsid w:val="00735367"/>
    <w:rsid w:val="00735434"/>
    <w:rsid w:val="007355EC"/>
    <w:rsid w:val="00735980"/>
    <w:rsid w:val="00736241"/>
    <w:rsid w:val="007367EB"/>
    <w:rsid w:val="0074631F"/>
    <w:rsid w:val="007532F9"/>
    <w:rsid w:val="00753A45"/>
    <w:rsid w:val="007619F6"/>
    <w:rsid w:val="007730CB"/>
    <w:rsid w:val="00774045"/>
    <w:rsid w:val="00781719"/>
    <w:rsid w:val="00787656"/>
    <w:rsid w:val="007938AC"/>
    <w:rsid w:val="007A0D08"/>
    <w:rsid w:val="007A2194"/>
    <w:rsid w:val="007A3F42"/>
    <w:rsid w:val="007A726C"/>
    <w:rsid w:val="007B5BFC"/>
    <w:rsid w:val="007C2AB3"/>
    <w:rsid w:val="007C3B00"/>
    <w:rsid w:val="007C3C65"/>
    <w:rsid w:val="007C5DC9"/>
    <w:rsid w:val="007C6171"/>
    <w:rsid w:val="007C68CE"/>
    <w:rsid w:val="007D699B"/>
    <w:rsid w:val="007E0795"/>
    <w:rsid w:val="007E0BD2"/>
    <w:rsid w:val="007E2A04"/>
    <w:rsid w:val="007F0032"/>
    <w:rsid w:val="007F055F"/>
    <w:rsid w:val="00805818"/>
    <w:rsid w:val="00821E0C"/>
    <w:rsid w:val="00821EFB"/>
    <w:rsid w:val="0082256F"/>
    <w:rsid w:val="008231EF"/>
    <w:rsid w:val="00825A4A"/>
    <w:rsid w:val="00837D95"/>
    <w:rsid w:val="00841949"/>
    <w:rsid w:val="00842739"/>
    <w:rsid w:val="0085151F"/>
    <w:rsid w:val="00855519"/>
    <w:rsid w:val="00856095"/>
    <w:rsid w:val="0085766E"/>
    <w:rsid w:val="00861DF9"/>
    <w:rsid w:val="0087118C"/>
    <w:rsid w:val="00873815"/>
    <w:rsid w:val="00875DC3"/>
    <w:rsid w:val="008841B2"/>
    <w:rsid w:val="008949A5"/>
    <w:rsid w:val="008956C4"/>
    <w:rsid w:val="00896E34"/>
    <w:rsid w:val="008A17C5"/>
    <w:rsid w:val="008A28C2"/>
    <w:rsid w:val="008B5108"/>
    <w:rsid w:val="008B7873"/>
    <w:rsid w:val="008C2DBA"/>
    <w:rsid w:val="008D3551"/>
    <w:rsid w:val="008D6619"/>
    <w:rsid w:val="008E7C27"/>
    <w:rsid w:val="008F5754"/>
    <w:rsid w:val="008F6668"/>
    <w:rsid w:val="009164CE"/>
    <w:rsid w:val="009270FE"/>
    <w:rsid w:val="00932177"/>
    <w:rsid w:val="00935A40"/>
    <w:rsid w:val="00940625"/>
    <w:rsid w:val="00945BBB"/>
    <w:rsid w:val="00946C54"/>
    <w:rsid w:val="00947DC9"/>
    <w:rsid w:val="00957B94"/>
    <w:rsid w:val="00965575"/>
    <w:rsid w:val="00966E73"/>
    <w:rsid w:val="0097111F"/>
    <w:rsid w:val="009755D3"/>
    <w:rsid w:val="00994441"/>
    <w:rsid w:val="0099658E"/>
    <w:rsid w:val="009A28F9"/>
    <w:rsid w:val="009A5733"/>
    <w:rsid w:val="009A79E3"/>
    <w:rsid w:val="009B6A4E"/>
    <w:rsid w:val="009C20BE"/>
    <w:rsid w:val="009C3BE2"/>
    <w:rsid w:val="009E05DA"/>
    <w:rsid w:val="009E0A9E"/>
    <w:rsid w:val="009E318B"/>
    <w:rsid w:val="009F16A7"/>
    <w:rsid w:val="009F1EC6"/>
    <w:rsid w:val="009F201D"/>
    <w:rsid w:val="009F2121"/>
    <w:rsid w:val="009F48FF"/>
    <w:rsid w:val="00A07F82"/>
    <w:rsid w:val="00A14686"/>
    <w:rsid w:val="00A231D7"/>
    <w:rsid w:val="00A32078"/>
    <w:rsid w:val="00A355C4"/>
    <w:rsid w:val="00A366CB"/>
    <w:rsid w:val="00A41E70"/>
    <w:rsid w:val="00A42699"/>
    <w:rsid w:val="00A50D03"/>
    <w:rsid w:val="00A5236D"/>
    <w:rsid w:val="00A533E0"/>
    <w:rsid w:val="00A6597F"/>
    <w:rsid w:val="00A6598A"/>
    <w:rsid w:val="00A6632C"/>
    <w:rsid w:val="00A76AC5"/>
    <w:rsid w:val="00A824ED"/>
    <w:rsid w:val="00A95E37"/>
    <w:rsid w:val="00AB191B"/>
    <w:rsid w:val="00AB7853"/>
    <w:rsid w:val="00AC6F0C"/>
    <w:rsid w:val="00AD21F0"/>
    <w:rsid w:val="00AD2E38"/>
    <w:rsid w:val="00AD3749"/>
    <w:rsid w:val="00AE1C5F"/>
    <w:rsid w:val="00AF4FEB"/>
    <w:rsid w:val="00B07B06"/>
    <w:rsid w:val="00B21287"/>
    <w:rsid w:val="00B21783"/>
    <w:rsid w:val="00B22D6C"/>
    <w:rsid w:val="00B247A8"/>
    <w:rsid w:val="00B437CC"/>
    <w:rsid w:val="00B43F41"/>
    <w:rsid w:val="00B520B7"/>
    <w:rsid w:val="00B53429"/>
    <w:rsid w:val="00B6106E"/>
    <w:rsid w:val="00B86BDE"/>
    <w:rsid w:val="00B87DFB"/>
    <w:rsid w:val="00B90719"/>
    <w:rsid w:val="00BA3601"/>
    <w:rsid w:val="00BA75AA"/>
    <w:rsid w:val="00BB178C"/>
    <w:rsid w:val="00BB2623"/>
    <w:rsid w:val="00BB7600"/>
    <w:rsid w:val="00C032F5"/>
    <w:rsid w:val="00C36533"/>
    <w:rsid w:val="00C52B9F"/>
    <w:rsid w:val="00C53F30"/>
    <w:rsid w:val="00C55FF5"/>
    <w:rsid w:val="00C602DB"/>
    <w:rsid w:val="00C6334E"/>
    <w:rsid w:val="00C81403"/>
    <w:rsid w:val="00C81E2F"/>
    <w:rsid w:val="00C8224A"/>
    <w:rsid w:val="00C824B2"/>
    <w:rsid w:val="00C83B86"/>
    <w:rsid w:val="00C94F1B"/>
    <w:rsid w:val="00C954C3"/>
    <w:rsid w:val="00CA3E1A"/>
    <w:rsid w:val="00CB6054"/>
    <w:rsid w:val="00CD1CA4"/>
    <w:rsid w:val="00D10FEB"/>
    <w:rsid w:val="00D11EF8"/>
    <w:rsid w:val="00D15A02"/>
    <w:rsid w:val="00D217A1"/>
    <w:rsid w:val="00D260FB"/>
    <w:rsid w:val="00D34FA3"/>
    <w:rsid w:val="00D457F1"/>
    <w:rsid w:val="00D62A47"/>
    <w:rsid w:val="00D728B1"/>
    <w:rsid w:val="00D8293F"/>
    <w:rsid w:val="00D8625C"/>
    <w:rsid w:val="00D92572"/>
    <w:rsid w:val="00D959EA"/>
    <w:rsid w:val="00D969E1"/>
    <w:rsid w:val="00DA0C01"/>
    <w:rsid w:val="00DA6341"/>
    <w:rsid w:val="00DB35D4"/>
    <w:rsid w:val="00DC0C25"/>
    <w:rsid w:val="00DC5377"/>
    <w:rsid w:val="00DC6DD3"/>
    <w:rsid w:val="00DD4D37"/>
    <w:rsid w:val="00DE1FF2"/>
    <w:rsid w:val="00DF2D2C"/>
    <w:rsid w:val="00DF4B07"/>
    <w:rsid w:val="00E0603E"/>
    <w:rsid w:val="00E2152A"/>
    <w:rsid w:val="00E31E43"/>
    <w:rsid w:val="00E471BF"/>
    <w:rsid w:val="00E601DE"/>
    <w:rsid w:val="00E63566"/>
    <w:rsid w:val="00E663D5"/>
    <w:rsid w:val="00E8301C"/>
    <w:rsid w:val="00E94A50"/>
    <w:rsid w:val="00EA3BB5"/>
    <w:rsid w:val="00EA6942"/>
    <w:rsid w:val="00EB722A"/>
    <w:rsid w:val="00ED59EE"/>
    <w:rsid w:val="00EE70DE"/>
    <w:rsid w:val="00EF1E1A"/>
    <w:rsid w:val="00EF54CD"/>
    <w:rsid w:val="00F006A3"/>
    <w:rsid w:val="00F039A5"/>
    <w:rsid w:val="00F13A9C"/>
    <w:rsid w:val="00F215DE"/>
    <w:rsid w:val="00F26573"/>
    <w:rsid w:val="00F27158"/>
    <w:rsid w:val="00F306E9"/>
    <w:rsid w:val="00F31CE0"/>
    <w:rsid w:val="00F431B0"/>
    <w:rsid w:val="00F4623C"/>
    <w:rsid w:val="00F476AF"/>
    <w:rsid w:val="00F57317"/>
    <w:rsid w:val="00F61C70"/>
    <w:rsid w:val="00F652AA"/>
    <w:rsid w:val="00F666FB"/>
    <w:rsid w:val="00F7065D"/>
    <w:rsid w:val="00F719AC"/>
    <w:rsid w:val="00F74D89"/>
    <w:rsid w:val="00F777C2"/>
    <w:rsid w:val="00F836F5"/>
    <w:rsid w:val="00F9007A"/>
    <w:rsid w:val="00F956CB"/>
    <w:rsid w:val="00FA3672"/>
    <w:rsid w:val="00FC2EFF"/>
    <w:rsid w:val="00FC7208"/>
    <w:rsid w:val="00FD1185"/>
    <w:rsid w:val="00FD454E"/>
    <w:rsid w:val="00FD6540"/>
    <w:rsid w:val="00FE07B4"/>
    <w:rsid w:val="00FE2F43"/>
    <w:rsid w:val="00FF21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87BD5A"/>
  <w15:chartTrackingRefBased/>
  <w15:docId w15:val="{C1D5738C-00C1-4C7B-9FC0-57CE237F9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AA2"/>
    <w:pPr>
      <w:tabs>
        <w:tab w:val="center" w:pos="4252"/>
        <w:tab w:val="right" w:pos="8504"/>
      </w:tabs>
      <w:snapToGrid w:val="0"/>
    </w:pPr>
  </w:style>
  <w:style w:type="character" w:customStyle="1" w:styleId="a4">
    <w:name w:val="ヘッダー (文字)"/>
    <w:basedOn w:val="a0"/>
    <w:link w:val="a3"/>
    <w:uiPriority w:val="99"/>
    <w:rsid w:val="006E0AA2"/>
  </w:style>
  <w:style w:type="paragraph" w:styleId="a5">
    <w:name w:val="footer"/>
    <w:basedOn w:val="a"/>
    <w:link w:val="a6"/>
    <w:uiPriority w:val="99"/>
    <w:unhideWhenUsed/>
    <w:rsid w:val="006E0AA2"/>
    <w:pPr>
      <w:tabs>
        <w:tab w:val="center" w:pos="4252"/>
        <w:tab w:val="right" w:pos="8504"/>
      </w:tabs>
      <w:snapToGrid w:val="0"/>
    </w:pPr>
  </w:style>
  <w:style w:type="character" w:customStyle="1" w:styleId="a6">
    <w:name w:val="フッター (文字)"/>
    <w:basedOn w:val="a0"/>
    <w:link w:val="a5"/>
    <w:uiPriority w:val="99"/>
    <w:rsid w:val="006E0AA2"/>
  </w:style>
  <w:style w:type="table" w:styleId="a7">
    <w:name w:val="Table Grid"/>
    <w:basedOn w:val="a1"/>
    <w:uiPriority w:val="39"/>
    <w:rsid w:val="006E0A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F6668"/>
    <w:pPr>
      <w:ind w:leftChars="400" w:left="840"/>
    </w:pPr>
  </w:style>
  <w:style w:type="paragraph" w:styleId="a9">
    <w:name w:val="Balloon Text"/>
    <w:basedOn w:val="a"/>
    <w:link w:val="aa"/>
    <w:uiPriority w:val="99"/>
    <w:semiHidden/>
    <w:unhideWhenUsed/>
    <w:rsid w:val="00071FD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71FDE"/>
    <w:rPr>
      <w:rFonts w:asciiTheme="majorHAnsi" w:eastAsiaTheme="majorEastAsia" w:hAnsiTheme="majorHAnsi" w:cstheme="majorBidi"/>
      <w:sz w:val="18"/>
      <w:szCs w:val="18"/>
    </w:rPr>
  </w:style>
  <w:style w:type="paragraph" w:styleId="ab">
    <w:name w:val="Revision"/>
    <w:hidden/>
    <w:uiPriority w:val="99"/>
    <w:semiHidden/>
    <w:rsid w:val="003E3E7F"/>
  </w:style>
  <w:style w:type="character" w:styleId="ac">
    <w:name w:val="annotation reference"/>
    <w:basedOn w:val="a0"/>
    <w:uiPriority w:val="99"/>
    <w:semiHidden/>
    <w:unhideWhenUsed/>
    <w:rsid w:val="001C49EC"/>
    <w:rPr>
      <w:sz w:val="18"/>
      <w:szCs w:val="18"/>
    </w:rPr>
  </w:style>
  <w:style w:type="paragraph" w:styleId="ad">
    <w:name w:val="annotation text"/>
    <w:basedOn w:val="a"/>
    <w:link w:val="ae"/>
    <w:uiPriority w:val="99"/>
    <w:semiHidden/>
    <w:unhideWhenUsed/>
    <w:rsid w:val="001C49EC"/>
    <w:pPr>
      <w:jc w:val="left"/>
    </w:pPr>
  </w:style>
  <w:style w:type="character" w:customStyle="1" w:styleId="ae">
    <w:name w:val="コメント文字列 (文字)"/>
    <w:basedOn w:val="a0"/>
    <w:link w:val="ad"/>
    <w:uiPriority w:val="99"/>
    <w:semiHidden/>
    <w:rsid w:val="001C49EC"/>
  </w:style>
  <w:style w:type="paragraph" w:styleId="af">
    <w:name w:val="annotation subject"/>
    <w:basedOn w:val="ad"/>
    <w:next w:val="ad"/>
    <w:link w:val="af0"/>
    <w:uiPriority w:val="99"/>
    <w:semiHidden/>
    <w:unhideWhenUsed/>
    <w:rsid w:val="001C49EC"/>
    <w:rPr>
      <w:b/>
      <w:bCs/>
    </w:rPr>
  </w:style>
  <w:style w:type="character" w:customStyle="1" w:styleId="af0">
    <w:name w:val="コメント内容 (文字)"/>
    <w:basedOn w:val="ae"/>
    <w:link w:val="af"/>
    <w:uiPriority w:val="99"/>
    <w:semiHidden/>
    <w:rsid w:val="001C49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8ECBE-6FF0-4430-9F15-0A632993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1</Pages>
  <Words>233</Words>
  <Characters>1330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202.鎌田　啓孝</dc:creator>
  <cp:keywords/>
  <dc:description/>
  <cp:lastModifiedBy>宗石 直樹</cp:lastModifiedBy>
  <cp:revision>53</cp:revision>
  <cp:lastPrinted>2025-06-12T02:55:00Z</cp:lastPrinted>
  <dcterms:created xsi:type="dcterms:W3CDTF">2025-06-12T02:38:00Z</dcterms:created>
  <dcterms:modified xsi:type="dcterms:W3CDTF">2026-06-15T02:00:00Z</dcterms:modified>
</cp:coreProperties>
</file>