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162" w:rsidRDefault="00025162">
      <w:bookmarkStart w:id="0" w:name="_GoBack"/>
      <w:bookmarkEnd w:id="0"/>
    </w:p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:rsidR="00197589" w:rsidRPr="00B45407" w:rsidRDefault="00025162" w:rsidP="001837C0">
      <w:pPr>
        <w:spacing w:line="360" w:lineRule="exact"/>
        <w:ind w:left="705" w:rightChars="104" w:right="234" w:hangingChars="300" w:hanging="705"/>
        <w:rPr>
          <w:sz w:val="22"/>
        </w:rPr>
      </w:pPr>
      <w:r w:rsidRPr="00025162">
        <w:rPr>
          <w:rFonts w:hint="eastAsia"/>
          <w:sz w:val="22"/>
        </w:rPr>
        <w:t>備考</w:t>
      </w:r>
      <w:r w:rsidR="001837C0" w:rsidRPr="00B45407">
        <w:rPr>
          <w:rFonts w:hint="eastAsia"/>
          <w:sz w:val="22"/>
        </w:rPr>
        <w:t>１</w:t>
      </w:r>
      <w:r w:rsidRPr="00B45407">
        <w:rPr>
          <w:rFonts w:hint="eastAsia"/>
          <w:sz w:val="22"/>
        </w:rPr>
        <w:t xml:space="preserve">　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</w:t>
      </w:r>
      <w:r w:rsidR="0077345F" w:rsidRPr="00B45407">
        <w:rPr>
          <w:rFonts w:hint="eastAsia"/>
          <w:sz w:val="22"/>
        </w:rPr>
        <w:lastRenderedPageBreak/>
        <w:t>事業</w:t>
      </w:r>
      <w:r w:rsidRPr="00B45407">
        <w:rPr>
          <w:rFonts w:hint="eastAsia"/>
          <w:sz w:val="22"/>
        </w:rPr>
        <w:t>者である場合、速やかに提出すること。</w:t>
      </w:r>
    </w:p>
    <w:p w:rsidR="001837C0" w:rsidRPr="00DC102A" w:rsidRDefault="001837C0" w:rsidP="00DC102A">
      <w:pPr>
        <w:spacing w:line="360" w:lineRule="exact"/>
        <w:ind w:left="705" w:rightChars="104" w:right="234" w:hangingChars="300" w:hanging="705"/>
        <w:rPr>
          <w:rFonts w:hint="eastAsia"/>
          <w:color w:val="FF0000"/>
          <w:sz w:val="22"/>
        </w:rPr>
      </w:pPr>
      <w:r w:rsidRPr="00B45407">
        <w:rPr>
          <w:rFonts w:hint="eastAsia"/>
          <w:sz w:val="22"/>
        </w:rPr>
        <w:t xml:space="preserve">　　２　</w:t>
      </w:r>
      <w:r w:rsidR="00DC102A" w:rsidRPr="00B45407">
        <w:rPr>
          <w:rFonts w:hint="eastAsia"/>
          <w:sz w:val="22"/>
        </w:rPr>
        <w:t>札幌市競争入札参加資格者（物品・役務）は、</w:t>
      </w:r>
      <w:r w:rsidR="00CC6698" w:rsidRPr="00B45407">
        <w:rPr>
          <w:rFonts w:hint="eastAsia"/>
          <w:sz w:val="22"/>
        </w:rPr>
        <w:t>電子メールによる提出（押印不要）を</w:t>
      </w:r>
      <w:r w:rsidRPr="00B45407">
        <w:rPr>
          <w:rFonts w:hint="eastAsia"/>
          <w:sz w:val="22"/>
        </w:rPr>
        <w:t>可とする。</w:t>
      </w:r>
      <w:r w:rsidR="00ED1338" w:rsidRPr="00B45407">
        <w:rPr>
          <w:rFonts w:hint="eastAsia"/>
          <w:sz w:val="22"/>
        </w:rPr>
        <w:t>送信先等の</w:t>
      </w:r>
      <w:r w:rsidRPr="00B45407">
        <w:rPr>
          <w:rFonts w:hint="eastAsia"/>
          <w:sz w:val="22"/>
        </w:rPr>
        <w:t>提出方法は契約担当課の指示に従うこと。</w:t>
      </w:r>
    </w:p>
    <w:sectPr w:rsidR="001837C0" w:rsidRPr="00DC102A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72B" w:rsidRDefault="0011672B">
      <w:r>
        <w:separator/>
      </w:r>
    </w:p>
  </w:endnote>
  <w:endnote w:type="continuationSeparator" w:id="0">
    <w:p w:rsidR="0011672B" w:rsidRDefault="00116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72B" w:rsidRDefault="0011672B">
      <w:r>
        <w:separator/>
      </w:r>
    </w:p>
  </w:footnote>
  <w:footnote w:type="continuationSeparator" w:id="0">
    <w:p w:rsidR="0011672B" w:rsidRDefault="00116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C95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D505512-250B-4134-B62B-C86E30972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4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114.永江　梨紗</cp:lastModifiedBy>
  <cp:revision>2</cp:revision>
  <cp:lastPrinted>2008-03-28T04:59:00Z</cp:lastPrinted>
  <dcterms:created xsi:type="dcterms:W3CDTF">2021-10-14T07:35:00Z</dcterms:created>
  <dcterms:modified xsi:type="dcterms:W3CDTF">2021-10-14T07:35:00Z</dcterms:modified>
</cp:coreProperties>
</file>